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8D3C5" w14:textId="089F479B" w:rsidR="009B0B58" w:rsidRPr="00CC1562" w:rsidRDefault="00DB5CBE" w:rsidP="00ED7B43">
      <w:pPr>
        <w:tabs>
          <w:tab w:val="clear" w:pos="1134"/>
          <w:tab w:val="clear" w:pos="4253"/>
          <w:tab w:val="left" w:pos="0"/>
          <w:tab w:val="left" w:pos="709"/>
        </w:tabs>
        <w:rPr>
          <w:rFonts w:ascii="Times New Roman" w:hAnsi="Times New Roman"/>
          <w:b/>
          <w:caps/>
          <w:sz w:val="32"/>
          <w:szCs w:val="32"/>
        </w:rPr>
      </w:pPr>
      <w:r>
        <w:rPr>
          <w:rFonts w:ascii="Times New Roman" w:hAnsi="Times New Roman"/>
          <w:b/>
          <w:caps/>
          <w:sz w:val="32"/>
          <w:szCs w:val="32"/>
        </w:rPr>
        <w:t>3</w:t>
      </w:r>
      <w:r w:rsidR="009B0B58" w:rsidRPr="00CC1562">
        <w:rPr>
          <w:rFonts w:ascii="Times New Roman" w:hAnsi="Times New Roman"/>
          <w:b/>
          <w:caps/>
          <w:sz w:val="32"/>
          <w:szCs w:val="32"/>
        </w:rPr>
        <w:t>.</w:t>
      </w:r>
      <w:r w:rsidR="00ED7B43">
        <w:rPr>
          <w:rFonts w:ascii="Times New Roman" w:hAnsi="Times New Roman"/>
          <w:b/>
          <w:caps/>
          <w:sz w:val="32"/>
          <w:szCs w:val="32"/>
        </w:rPr>
        <w:t>3</w:t>
      </w:r>
      <w:r w:rsidR="00ED7B43">
        <w:rPr>
          <w:rFonts w:ascii="Times New Roman" w:hAnsi="Times New Roman"/>
          <w:b/>
          <w:caps/>
          <w:sz w:val="32"/>
          <w:szCs w:val="32"/>
        </w:rPr>
        <w:tab/>
      </w:r>
      <w:r w:rsidR="009B0B58" w:rsidRPr="00CC1562">
        <w:rPr>
          <w:rFonts w:ascii="Times New Roman" w:hAnsi="Times New Roman"/>
          <w:b/>
          <w:caps/>
          <w:sz w:val="32"/>
          <w:szCs w:val="32"/>
        </w:rPr>
        <w:t>TEHNIČNO POROČILO</w:t>
      </w:r>
    </w:p>
    <w:p w14:paraId="08D0F267" w14:textId="77777777" w:rsidR="009B0B58" w:rsidRPr="00CC1562" w:rsidRDefault="009B0B58" w:rsidP="009B0B58">
      <w:pPr>
        <w:rPr>
          <w:rFonts w:ascii="Times New Roman" w:hAnsi="Times New Roman"/>
          <w:b/>
          <w:bCs/>
          <w:sz w:val="28"/>
          <w:szCs w:val="28"/>
        </w:rPr>
      </w:pPr>
    </w:p>
    <w:p w14:paraId="52F017FB" w14:textId="77777777" w:rsidR="009B0B58" w:rsidRDefault="009B0B58" w:rsidP="009B0B58">
      <w:pPr>
        <w:rPr>
          <w:rFonts w:ascii="Times New Roman" w:hAnsi="Times New Roman"/>
          <w:b/>
          <w:bCs/>
          <w:sz w:val="28"/>
          <w:szCs w:val="28"/>
        </w:rPr>
      </w:pPr>
    </w:p>
    <w:p w14:paraId="1A18533C" w14:textId="77777777" w:rsidR="00931937" w:rsidRPr="00CC1562" w:rsidRDefault="00931937" w:rsidP="009B0B58">
      <w:pPr>
        <w:rPr>
          <w:rFonts w:ascii="Times New Roman" w:hAnsi="Times New Roman"/>
          <w:b/>
          <w:bCs/>
          <w:sz w:val="28"/>
          <w:szCs w:val="28"/>
        </w:rPr>
      </w:pPr>
    </w:p>
    <w:p w14:paraId="5FD4EBB9" w14:textId="58D5C6C7" w:rsidR="00E81A32" w:rsidRPr="00CC1562" w:rsidRDefault="00E81A32" w:rsidP="00511613">
      <w:pPr>
        <w:tabs>
          <w:tab w:val="clear" w:pos="1134"/>
          <w:tab w:val="clear" w:pos="4253"/>
          <w:tab w:val="clear" w:pos="5103"/>
          <w:tab w:val="clear" w:pos="6946"/>
          <w:tab w:val="clear" w:pos="7797"/>
          <w:tab w:val="right" w:pos="9072"/>
        </w:tabs>
        <w:jc w:val="center"/>
        <w:rPr>
          <w:rFonts w:ascii="Times New Roman" w:hAnsi="Times New Roman"/>
          <w:b/>
          <w:bCs/>
          <w:sz w:val="28"/>
          <w:szCs w:val="28"/>
        </w:rPr>
      </w:pPr>
      <w:r w:rsidRPr="00CC1562">
        <w:rPr>
          <w:rFonts w:ascii="Times New Roman" w:hAnsi="Times New Roman"/>
          <w:b/>
          <w:bCs/>
          <w:sz w:val="28"/>
          <w:szCs w:val="28"/>
        </w:rPr>
        <w:t>VSEBINA:</w:t>
      </w:r>
      <w:bookmarkStart w:id="0" w:name="_GoBack"/>
      <w:bookmarkEnd w:id="0"/>
      <w:r w:rsidRPr="00CC1562">
        <w:rPr>
          <w:rFonts w:ascii="Times New Roman" w:hAnsi="Times New Roman"/>
          <w:b/>
          <w:bCs/>
          <w:sz w:val="28"/>
          <w:szCs w:val="28"/>
        </w:rPr>
        <w:tab/>
      </w:r>
      <w:r w:rsidRPr="00CC1562">
        <w:rPr>
          <w:rFonts w:ascii="Times New Roman" w:hAnsi="Times New Roman"/>
          <w:b/>
          <w:bCs/>
          <w:szCs w:val="28"/>
        </w:rPr>
        <w:t>Stran:</w:t>
      </w:r>
    </w:p>
    <w:p w14:paraId="43CDC215" w14:textId="77777777" w:rsidR="009B0B58" w:rsidRPr="00CC1562" w:rsidRDefault="009B0B58" w:rsidP="009B0B58">
      <w:pPr>
        <w:rPr>
          <w:rFonts w:ascii="Times New Roman" w:hAnsi="Times New Roman"/>
          <w:b/>
          <w:bCs/>
          <w:u w:val="single"/>
        </w:rPr>
      </w:pPr>
    </w:p>
    <w:p w14:paraId="74446841" w14:textId="77777777" w:rsidR="000E3C0F" w:rsidRDefault="00A40E71">
      <w:pPr>
        <w:pStyle w:val="Kazalovsebine1"/>
        <w:tabs>
          <w:tab w:val="left" w:pos="901"/>
          <w:tab w:val="right" w:leader="dot" w:pos="9060"/>
        </w:tabs>
        <w:rPr>
          <w:rFonts w:asciiTheme="minorHAnsi" w:eastAsiaTheme="minorEastAsia" w:hAnsiTheme="minorHAnsi" w:cstheme="minorBidi"/>
          <w:b w:val="0"/>
          <w:bCs w:val="0"/>
          <w:caps w:val="0"/>
          <w:noProof/>
          <w:sz w:val="22"/>
          <w:szCs w:val="22"/>
          <w:lang w:eastAsia="sl-SI"/>
        </w:rPr>
      </w:pPr>
      <w:r>
        <w:fldChar w:fldCharType="begin"/>
      </w:r>
      <w:r>
        <w:instrText xml:space="preserve"> TOC \o "1-4" \u </w:instrText>
      </w:r>
      <w:r>
        <w:fldChar w:fldCharType="separate"/>
      </w:r>
      <w:r w:rsidR="000E3C0F">
        <w:rPr>
          <w:noProof/>
        </w:rPr>
        <w:t>1</w:t>
      </w:r>
      <w:r w:rsidR="000E3C0F">
        <w:rPr>
          <w:rFonts w:asciiTheme="minorHAnsi" w:eastAsiaTheme="minorEastAsia" w:hAnsiTheme="minorHAnsi" w:cstheme="minorBidi"/>
          <w:b w:val="0"/>
          <w:bCs w:val="0"/>
          <w:caps w:val="0"/>
          <w:noProof/>
          <w:sz w:val="22"/>
          <w:szCs w:val="22"/>
          <w:lang w:eastAsia="sl-SI"/>
        </w:rPr>
        <w:tab/>
      </w:r>
      <w:r w:rsidR="000E3C0F">
        <w:rPr>
          <w:noProof/>
        </w:rPr>
        <w:t>Uvod</w:t>
      </w:r>
      <w:r w:rsidR="000E3C0F">
        <w:rPr>
          <w:noProof/>
        </w:rPr>
        <w:tab/>
      </w:r>
      <w:r w:rsidR="000E3C0F">
        <w:rPr>
          <w:noProof/>
        </w:rPr>
        <w:fldChar w:fldCharType="begin"/>
      </w:r>
      <w:r w:rsidR="000E3C0F">
        <w:rPr>
          <w:noProof/>
        </w:rPr>
        <w:instrText xml:space="preserve"> PAGEREF _Toc37930941 \h </w:instrText>
      </w:r>
      <w:r w:rsidR="000E3C0F">
        <w:rPr>
          <w:noProof/>
        </w:rPr>
      </w:r>
      <w:r w:rsidR="000E3C0F">
        <w:rPr>
          <w:noProof/>
        </w:rPr>
        <w:fldChar w:fldCharType="separate"/>
      </w:r>
      <w:r w:rsidR="000E3C0F">
        <w:rPr>
          <w:noProof/>
        </w:rPr>
        <w:t>4</w:t>
      </w:r>
      <w:r w:rsidR="000E3C0F">
        <w:rPr>
          <w:noProof/>
        </w:rPr>
        <w:fldChar w:fldCharType="end"/>
      </w:r>
    </w:p>
    <w:p w14:paraId="7F608284"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1.1</w:t>
      </w:r>
      <w:r>
        <w:rPr>
          <w:rFonts w:asciiTheme="minorHAnsi" w:eastAsiaTheme="minorEastAsia" w:hAnsiTheme="minorHAnsi" w:cstheme="minorBidi"/>
          <w:b w:val="0"/>
          <w:smallCaps w:val="0"/>
          <w:noProof/>
          <w:szCs w:val="22"/>
          <w:lang w:eastAsia="sl-SI"/>
        </w:rPr>
        <w:tab/>
      </w:r>
      <w:r>
        <w:rPr>
          <w:noProof/>
        </w:rPr>
        <w:t>SPLOŠNO</w:t>
      </w:r>
      <w:r>
        <w:rPr>
          <w:noProof/>
        </w:rPr>
        <w:tab/>
      </w:r>
      <w:r>
        <w:rPr>
          <w:noProof/>
        </w:rPr>
        <w:fldChar w:fldCharType="begin"/>
      </w:r>
      <w:r>
        <w:rPr>
          <w:noProof/>
        </w:rPr>
        <w:instrText xml:space="preserve"> PAGEREF _Toc37930942 \h </w:instrText>
      </w:r>
      <w:r>
        <w:rPr>
          <w:noProof/>
        </w:rPr>
      </w:r>
      <w:r>
        <w:rPr>
          <w:noProof/>
        </w:rPr>
        <w:fldChar w:fldCharType="separate"/>
      </w:r>
      <w:r>
        <w:rPr>
          <w:noProof/>
        </w:rPr>
        <w:t>4</w:t>
      </w:r>
      <w:r>
        <w:rPr>
          <w:noProof/>
        </w:rPr>
        <w:fldChar w:fldCharType="end"/>
      </w:r>
    </w:p>
    <w:p w14:paraId="347BFA5D"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1.2</w:t>
      </w:r>
      <w:r>
        <w:rPr>
          <w:rFonts w:asciiTheme="minorHAnsi" w:eastAsiaTheme="minorEastAsia" w:hAnsiTheme="minorHAnsi" w:cstheme="minorBidi"/>
          <w:b w:val="0"/>
          <w:smallCaps w:val="0"/>
          <w:noProof/>
          <w:szCs w:val="22"/>
          <w:lang w:eastAsia="sl-SI"/>
        </w:rPr>
        <w:tab/>
      </w:r>
      <w:r>
        <w:rPr>
          <w:noProof/>
        </w:rPr>
        <w:t>MEJE DOBAVE IN STORITEV</w:t>
      </w:r>
      <w:r>
        <w:rPr>
          <w:noProof/>
        </w:rPr>
        <w:tab/>
      </w:r>
      <w:r>
        <w:rPr>
          <w:noProof/>
        </w:rPr>
        <w:fldChar w:fldCharType="begin"/>
      </w:r>
      <w:r>
        <w:rPr>
          <w:noProof/>
        </w:rPr>
        <w:instrText xml:space="preserve"> PAGEREF _Toc37930943 \h </w:instrText>
      </w:r>
      <w:r>
        <w:rPr>
          <w:noProof/>
        </w:rPr>
      </w:r>
      <w:r>
        <w:rPr>
          <w:noProof/>
        </w:rPr>
        <w:fldChar w:fldCharType="separate"/>
      </w:r>
      <w:r>
        <w:rPr>
          <w:noProof/>
        </w:rPr>
        <w:t>4</w:t>
      </w:r>
      <w:r>
        <w:rPr>
          <w:noProof/>
        </w:rPr>
        <w:fldChar w:fldCharType="end"/>
      </w:r>
    </w:p>
    <w:p w14:paraId="134097BB"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1.3</w:t>
      </w:r>
      <w:r>
        <w:rPr>
          <w:rFonts w:asciiTheme="minorHAnsi" w:eastAsiaTheme="minorEastAsia" w:hAnsiTheme="minorHAnsi" w:cstheme="minorBidi"/>
          <w:b w:val="0"/>
          <w:smallCaps w:val="0"/>
          <w:noProof/>
          <w:szCs w:val="22"/>
          <w:lang w:eastAsia="sl-SI"/>
        </w:rPr>
        <w:tab/>
      </w:r>
      <w:r>
        <w:rPr>
          <w:noProof/>
        </w:rPr>
        <w:t>MEJE NADZORA NAD MONTAŽO IN SPUŠČANJEM V POGON</w:t>
      </w:r>
      <w:r>
        <w:rPr>
          <w:noProof/>
        </w:rPr>
        <w:tab/>
      </w:r>
      <w:r>
        <w:rPr>
          <w:noProof/>
        </w:rPr>
        <w:fldChar w:fldCharType="begin"/>
      </w:r>
      <w:r>
        <w:rPr>
          <w:noProof/>
        </w:rPr>
        <w:instrText xml:space="preserve"> PAGEREF _Toc37930944 \h </w:instrText>
      </w:r>
      <w:r>
        <w:rPr>
          <w:noProof/>
        </w:rPr>
      </w:r>
      <w:r>
        <w:rPr>
          <w:noProof/>
        </w:rPr>
        <w:fldChar w:fldCharType="separate"/>
      </w:r>
      <w:r>
        <w:rPr>
          <w:noProof/>
        </w:rPr>
        <w:t>5</w:t>
      </w:r>
      <w:r>
        <w:rPr>
          <w:noProof/>
        </w:rPr>
        <w:fldChar w:fldCharType="end"/>
      </w:r>
    </w:p>
    <w:p w14:paraId="3009A186" w14:textId="77777777" w:rsidR="000E3C0F" w:rsidRDefault="000E3C0F">
      <w:pPr>
        <w:pStyle w:val="Kazalovsebine1"/>
        <w:tabs>
          <w:tab w:val="left" w:pos="901"/>
          <w:tab w:val="right" w:leader="dot" w:pos="9060"/>
        </w:tabs>
        <w:rPr>
          <w:rFonts w:asciiTheme="minorHAnsi" w:eastAsiaTheme="minorEastAsia" w:hAnsiTheme="minorHAnsi" w:cstheme="minorBidi"/>
          <w:b w:val="0"/>
          <w:bCs w:val="0"/>
          <w:caps w:val="0"/>
          <w:noProof/>
          <w:sz w:val="22"/>
          <w:szCs w:val="22"/>
          <w:lang w:eastAsia="sl-SI"/>
        </w:rPr>
      </w:pPr>
      <w:r>
        <w:rPr>
          <w:noProof/>
        </w:rPr>
        <w:t>2</w:t>
      </w:r>
      <w:r>
        <w:rPr>
          <w:rFonts w:asciiTheme="minorHAnsi" w:eastAsiaTheme="minorEastAsia" w:hAnsiTheme="minorHAnsi" w:cstheme="minorBidi"/>
          <w:b w:val="0"/>
          <w:bCs w:val="0"/>
          <w:caps w:val="0"/>
          <w:noProof/>
          <w:sz w:val="22"/>
          <w:szCs w:val="22"/>
          <w:lang w:eastAsia="sl-SI"/>
        </w:rPr>
        <w:tab/>
      </w:r>
      <w:r>
        <w:rPr>
          <w:noProof/>
        </w:rPr>
        <w:t>Splošni tehnični pogoji</w:t>
      </w:r>
      <w:r>
        <w:rPr>
          <w:noProof/>
        </w:rPr>
        <w:tab/>
      </w:r>
      <w:r>
        <w:rPr>
          <w:noProof/>
        </w:rPr>
        <w:fldChar w:fldCharType="begin"/>
      </w:r>
      <w:r>
        <w:rPr>
          <w:noProof/>
        </w:rPr>
        <w:instrText xml:space="preserve"> PAGEREF _Toc37930945 \h </w:instrText>
      </w:r>
      <w:r>
        <w:rPr>
          <w:noProof/>
        </w:rPr>
      </w:r>
      <w:r>
        <w:rPr>
          <w:noProof/>
        </w:rPr>
        <w:fldChar w:fldCharType="separate"/>
      </w:r>
      <w:r>
        <w:rPr>
          <w:noProof/>
        </w:rPr>
        <w:t>6</w:t>
      </w:r>
      <w:r>
        <w:rPr>
          <w:noProof/>
        </w:rPr>
        <w:fldChar w:fldCharType="end"/>
      </w:r>
    </w:p>
    <w:p w14:paraId="7C865B2E"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2.1</w:t>
      </w:r>
      <w:r>
        <w:rPr>
          <w:rFonts w:asciiTheme="minorHAnsi" w:eastAsiaTheme="minorEastAsia" w:hAnsiTheme="minorHAnsi" w:cstheme="minorBidi"/>
          <w:b w:val="0"/>
          <w:smallCaps w:val="0"/>
          <w:noProof/>
          <w:szCs w:val="22"/>
          <w:lang w:eastAsia="sl-SI"/>
        </w:rPr>
        <w:tab/>
      </w:r>
      <w:r>
        <w:rPr>
          <w:noProof/>
        </w:rPr>
        <w:t>SPLOŠNE ZAHTEVE</w:t>
      </w:r>
      <w:r>
        <w:rPr>
          <w:noProof/>
        </w:rPr>
        <w:tab/>
      </w:r>
      <w:r>
        <w:rPr>
          <w:noProof/>
        </w:rPr>
        <w:fldChar w:fldCharType="begin"/>
      </w:r>
      <w:r>
        <w:rPr>
          <w:noProof/>
        </w:rPr>
        <w:instrText xml:space="preserve"> PAGEREF _Toc37930946 \h </w:instrText>
      </w:r>
      <w:r>
        <w:rPr>
          <w:noProof/>
        </w:rPr>
      </w:r>
      <w:r>
        <w:rPr>
          <w:noProof/>
        </w:rPr>
        <w:fldChar w:fldCharType="separate"/>
      </w:r>
      <w:r>
        <w:rPr>
          <w:noProof/>
        </w:rPr>
        <w:t>6</w:t>
      </w:r>
      <w:r>
        <w:rPr>
          <w:noProof/>
        </w:rPr>
        <w:fldChar w:fldCharType="end"/>
      </w:r>
    </w:p>
    <w:p w14:paraId="4964FB2E" w14:textId="77777777" w:rsidR="000E3C0F" w:rsidRDefault="000E3C0F">
      <w:pPr>
        <w:pStyle w:val="Kazalovsebine3"/>
        <w:rPr>
          <w:rFonts w:asciiTheme="minorHAnsi" w:eastAsiaTheme="minorEastAsia" w:hAnsiTheme="minorHAnsi" w:cstheme="minorBidi"/>
          <w:iCs w:val="0"/>
          <w:sz w:val="22"/>
          <w:szCs w:val="22"/>
          <w:lang w:eastAsia="sl-SI"/>
        </w:rPr>
      </w:pPr>
      <w:r>
        <w:t>2.1.1</w:t>
      </w:r>
      <w:r>
        <w:rPr>
          <w:rFonts w:asciiTheme="minorHAnsi" w:eastAsiaTheme="minorEastAsia" w:hAnsiTheme="minorHAnsi" w:cstheme="minorBidi"/>
          <w:iCs w:val="0"/>
          <w:sz w:val="22"/>
          <w:szCs w:val="22"/>
          <w:lang w:eastAsia="sl-SI"/>
        </w:rPr>
        <w:tab/>
      </w:r>
      <w:r>
        <w:t>Merske enote</w:t>
      </w:r>
      <w:r>
        <w:tab/>
      </w:r>
      <w:r>
        <w:fldChar w:fldCharType="begin"/>
      </w:r>
      <w:r>
        <w:instrText xml:space="preserve"> PAGEREF _Toc37930947 \h </w:instrText>
      </w:r>
      <w:r>
        <w:fldChar w:fldCharType="separate"/>
      </w:r>
      <w:r>
        <w:t>6</w:t>
      </w:r>
      <w:r>
        <w:fldChar w:fldCharType="end"/>
      </w:r>
    </w:p>
    <w:p w14:paraId="4204FD23" w14:textId="77777777" w:rsidR="000E3C0F" w:rsidRDefault="000E3C0F">
      <w:pPr>
        <w:pStyle w:val="Kazalovsebine3"/>
        <w:rPr>
          <w:rFonts w:asciiTheme="minorHAnsi" w:eastAsiaTheme="minorEastAsia" w:hAnsiTheme="minorHAnsi" w:cstheme="minorBidi"/>
          <w:iCs w:val="0"/>
          <w:sz w:val="22"/>
          <w:szCs w:val="22"/>
          <w:lang w:eastAsia="sl-SI"/>
        </w:rPr>
      </w:pPr>
      <w:r>
        <w:t>2.1.2</w:t>
      </w:r>
      <w:r>
        <w:rPr>
          <w:rFonts w:asciiTheme="minorHAnsi" w:eastAsiaTheme="minorEastAsia" w:hAnsiTheme="minorHAnsi" w:cstheme="minorBidi"/>
          <w:iCs w:val="0"/>
          <w:sz w:val="22"/>
          <w:szCs w:val="22"/>
          <w:lang w:eastAsia="sl-SI"/>
        </w:rPr>
        <w:tab/>
      </w:r>
      <w:r>
        <w:t>Standardi</w:t>
      </w:r>
      <w:r>
        <w:tab/>
      </w:r>
      <w:r>
        <w:fldChar w:fldCharType="begin"/>
      </w:r>
      <w:r>
        <w:instrText xml:space="preserve"> PAGEREF _Toc37930948 \h </w:instrText>
      </w:r>
      <w:r>
        <w:fldChar w:fldCharType="separate"/>
      </w:r>
      <w:r>
        <w:t>6</w:t>
      </w:r>
      <w:r>
        <w:fldChar w:fldCharType="end"/>
      </w:r>
    </w:p>
    <w:p w14:paraId="546FF0FE" w14:textId="77777777" w:rsidR="000E3C0F" w:rsidRDefault="000E3C0F">
      <w:pPr>
        <w:pStyle w:val="Kazalovsebine3"/>
        <w:rPr>
          <w:rFonts w:asciiTheme="minorHAnsi" w:eastAsiaTheme="minorEastAsia" w:hAnsiTheme="minorHAnsi" w:cstheme="minorBidi"/>
          <w:iCs w:val="0"/>
          <w:sz w:val="22"/>
          <w:szCs w:val="22"/>
          <w:lang w:eastAsia="sl-SI"/>
        </w:rPr>
      </w:pPr>
      <w:r>
        <w:t>2.1.3</w:t>
      </w:r>
      <w:r>
        <w:rPr>
          <w:rFonts w:asciiTheme="minorHAnsi" w:eastAsiaTheme="minorEastAsia" w:hAnsiTheme="minorHAnsi" w:cstheme="minorBidi"/>
          <w:iCs w:val="0"/>
          <w:sz w:val="22"/>
          <w:szCs w:val="22"/>
          <w:lang w:eastAsia="sl-SI"/>
        </w:rPr>
        <w:tab/>
      </w:r>
      <w:r>
        <w:t>Pogoji vgradnje</w:t>
      </w:r>
      <w:r>
        <w:tab/>
      </w:r>
      <w:r>
        <w:fldChar w:fldCharType="begin"/>
      </w:r>
      <w:r>
        <w:instrText xml:space="preserve"> PAGEREF _Toc37930949 \h </w:instrText>
      </w:r>
      <w:r>
        <w:fldChar w:fldCharType="separate"/>
      </w:r>
      <w:r>
        <w:t>6</w:t>
      </w:r>
      <w:r>
        <w:fldChar w:fldCharType="end"/>
      </w:r>
    </w:p>
    <w:p w14:paraId="657D32D6" w14:textId="77777777" w:rsidR="000E3C0F" w:rsidRDefault="000E3C0F">
      <w:pPr>
        <w:pStyle w:val="Kazalovsebine3"/>
        <w:rPr>
          <w:rFonts w:asciiTheme="minorHAnsi" w:eastAsiaTheme="minorEastAsia" w:hAnsiTheme="minorHAnsi" w:cstheme="minorBidi"/>
          <w:iCs w:val="0"/>
          <w:sz w:val="22"/>
          <w:szCs w:val="22"/>
          <w:lang w:eastAsia="sl-SI"/>
        </w:rPr>
      </w:pPr>
      <w:r>
        <w:t>2.1.4</w:t>
      </w:r>
      <w:r>
        <w:rPr>
          <w:rFonts w:asciiTheme="minorHAnsi" w:eastAsiaTheme="minorEastAsia" w:hAnsiTheme="minorHAnsi" w:cstheme="minorBidi"/>
          <w:iCs w:val="0"/>
          <w:sz w:val="22"/>
          <w:szCs w:val="22"/>
          <w:lang w:eastAsia="sl-SI"/>
        </w:rPr>
        <w:tab/>
      </w:r>
      <w:r>
        <w:t>Zaščita pred električnimi in elektromagnetnimi motnjami</w:t>
      </w:r>
      <w:r>
        <w:tab/>
      </w:r>
      <w:r>
        <w:fldChar w:fldCharType="begin"/>
      </w:r>
      <w:r>
        <w:instrText xml:space="preserve"> PAGEREF _Toc37930950 \h </w:instrText>
      </w:r>
      <w:r>
        <w:fldChar w:fldCharType="separate"/>
      </w:r>
      <w:r>
        <w:t>6</w:t>
      </w:r>
      <w:r>
        <w:fldChar w:fldCharType="end"/>
      </w:r>
    </w:p>
    <w:p w14:paraId="0F143188" w14:textId="77777777" w:rsidR="000E3C0F" w:rsidRDefault="000E3C0F">
      <w:pPr>
        <w:pStyle w:val="Kazalovsebine3"/>
        <w:rPr>
          <w:rFonts w:asciiTheme="minorHAnsi" w:eastAsiaTheme="minorEastAsia" w:hAnsiTheme="minorHAnsi" w:cstheme="minorBidi"/>
          <w:iCs w:val="0"/>
          <w:sz w:val="22"/>
          <w:szCs w:val="22"/>
          <w:lang w:eastAsia="sl-SI"/>
        </w:rPr>
      </w:pPr>
      <w:r>
        <w:t>2.1.5</w:t>
      </w:r>
      <w:r>
        <w:rPr>
          <w:rFonts w:asciiTheme="minorHAnsi" w:eastAsiaTheme="minorEastAsia" w:hAnsiTheme="minorHAnsi" w:cstheme="minorBidi"/>
          <w:iCs w:val="0"/>
          <w:sz w:val="22"/>
          <w:szCs w:val="22"/>
          <w:lang w:eastAsia="sl-SI"/>
        </w:rPr>
        <w:tab/>
      </w:r>
      <w:r>
        <w:t>Identifikacijski napisi in izpisi</w:t>
      </w:r>
      <w:r>
        <w:tab/>
      </w:r>
      <w:r>
        <w:fldChar w:fldCharType="begin"/>
      </w:r>
      <w:r>
        <w:instrText xml:space="preserve"> PAGEREF _Toc37930951 \h </w:instrText>
      </w:r>
      <w:r>
        <w:fldChar w:fldCharType="separate"/>
      </w:r>
      <w:r>
        <w:t>7</w:t>
      </w:r>
      <w:r>
        <w:fldChar w:fldCharType="end"/>
      </w:r>
    </w:p>
    <w:p w14:paraId="14BCF691"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2.2</w:t>
      </w:r>
      <w:r>
        <w:rPr>
          <w:rFonts w:asciiTheme="minorHAnsi" w:eastAsiaTheme="minorEastAsia" w:hAnsiTheme="minorHAnsi" w:cstheme="minorBidi"/>
          <w:b w:val="0"/>
          <w:smallCaps w:val="0"/>
          <w:noProof/>
          <w:szCs w:val="22"/>
          <w:lang w:eastAsia="sl-SI"/>
        </w:rPr>
        <w:tab/>
      </w:r>
      <w:r>
        <w:rPr>
          <w:noProof/>
        </w:rPr>
        <w:t>ZASNOVA NAPRAV</w:t>
      </w:r>
      <w:r>
        <w:rPr>
          <w:noProof/>
        </w:rPr>
        <w:tab/>
      </w:r>
      <w:r>
        <w:rPr>
          <w:noProof/>
        </w:rPr>
        <w:fldChar w:fldCharType="begin"/>
      </w:r>
      <w:r>
        <w:rPr>
          <w:noProof/>
        </w:rPr>
        <w:instrText xml:space="preserve"> PAGEREF _Toc37930952 \h </w:instrText>
      </w:r>
      <w:r>
        <w:rPr>
          <w:noProof/>
        </w:rPr>
      </w:r>
      <w:r>
        <w:rPr>
          <w:noProof/>
        </w:rPr>
        <w:fldChar w:fldCharType="separate"/>
      </w:r>
      <w:r>
        <w:rPr>
          <w:noProof/>
        </w:rPr>
        <w:t>8</w:t>
      </w:r>
      <w:r>
        <w:rPr>
          <w:noProof/>
        </w:rPr>
        <w:fldChar w:fldCharType="end"/>
      </w:r>
    </w:p>
    <w:p w14:paraId="304BC915" w14:textId="77777777" w:rsidR="000E3C0F" w:rsidRDefault="000E3C0F">
      <w:pPr>
        <w:pStyle w:val="Kazalovsebine3"/>
        <w:rPr>
          <w:rFonts w:asciiTheme="minorHAnsi" w:eastAsiaTheme="minorEastAsia" w:hAnsiTheme="minorHAnsi" w:cstheme="minorBidi"/>
          <w:iCs w:val="0"/>
          <w:sz w:val="22"/>
          <w:szCs w:val="22"/>
          <w:lang w:eastAsia="sl-SI"/>
        </w:rPr>
      </w:pPr>
      <w:r>
        <w:t>2.2.1</w:t>
      </w:r>
      <w:r>
        <w:rPr>
          <w:rFonts w:asciiTheme="minorHAnsi" w:eastAsiaTheme="minorEastAsia" w:hAnsiTheme="minorHAnsi" w:cstheme="minorBidi"/>
          <w:iCs w:val="0"/>
          <w:sz w:val="22"/>
          <w:szCs w:val="22"/>
          <w:lang w:eastAsia="sl-SI"/>
        </w:rPr>
        <w:tab/>
      </w:r>
      <w:r>
        <w:t>Materiali in izdelava</w:t>
      </w:r>
      <w:r>
        <w:tab/>
      </w:r>
      <w:r>
        <w:fldChar w:fldCharType="begin"/>
      </w:r>
      <w:r>
        <w:instrText xml:space="preserve"> PAGEREF _Toc37930953 \h </w:instrText>
      </w:r>
      <w:r>
        <w:fldChar w:fldCharType="separate"/>
      </w:r>
      <w:r>
        <w:t>8</w:t>
      </w:r>
      <w:r>
        <w:fldChar w:fldCharType="end"/>
      </w:r>
    </w:p>
    <w:p w14:paraId="666DEB24" w14:textId="77777777" w:rsidR="000E3C0F" w:rsidRDefault="000E3C0F">
      <w:pPr>
        <w:pStyle w:val="Kazalovsebine3"/>
        <w:rPr>
          <w:rFonts w:asciiTheme="minorHAnsi" w:eastAsiaTheme="minorEastAsia" w:hAnsiTheme="minorHAnsi" w:cstheme="minorBidi"/>
          <w:iCs w:val="0"/>
          <w:sz w:val="22"/>
          <w:szCs w:val="22"/>
          <w:lang w:eastAsia="sl-SI"/>
        </w:rPr>
      </w:pPr>
      <w:r>
        <w:t>2.2.2</w:t>
      </w:r>
      <w:r>
        <w:rPr>
          <w:rFonts w:asciiTheme="minorHAnsi" w:eastAsiaTheme="minorEastAsia" w:hAnsiTheme="minorHAnsi" w:cstheme="minorBidi"/>
          <w:iCs w:val="0"/>
          <w:sz w:val="22"/>
          <w:szCs w:val="22"/>
          <w:lang w:eastAsia="sl-SI"/>
        </w:rPr>
        <w:tab/>
      </w:r>
      <w:r>
        <w:t>Konstrukcijske zahteve</w:t>
      </w:r>
      <w:r>
        <w:tab/>
      </w:r>
      <w:r>
        <w:fldChar w:fldCharType="begin"/>
      </w:r>
      <w:r>
        <w:instrText xml:space="preserve"> PAGEREF _Toc37930954 \h </w:instrText>
      </w:r>
      <w:r>
        <w:fldChar w:fldCharType="separate"/>
      </w:r>
      <w:r>
        <w:t>9</w:t>
      </w:r>
      <w:r>
        <w:fldChar w:fldCharType="end"/>
      </w:r>
    </w:p>
    <w:p w14:paraId="21E2ACFB" w14:textId="77777777" w:rsidR="000E3C0F" w:rsidRDefault="000E3C0F">
      <w:pPr>
        <w:pStyle w:val="Kazalovsebine3"/>
        <w:rPr>
          <w:rFonts w:asciiTheme="minorHAnsi" w:eastAsiaTheme="minorEastAsia" w:hAnsiTheme="minorHAnsi" w:cstheme="minorBidi"/>
          <w:iCs w:val="0"/>
          <w:sz w:val="22"/>
          <w:szCs w:val="22"/>
          <w:lang w:eastAsia="sl-SI"/>
        </w:rPr>
      </w:pPr>
      <w:r>
        <w:t>2.2.3</w:t>
      </w:r>
      <w:r>
        <w:rPr>
          <w:rFonts w:asciiTheme="minorHAnsi" w:eastAsiaTheme="minorEastAsia" w:hAnsiTheme="minorHAnsi" w:cstheme="minorBidi"/>
          <w:iCs w:val="0"/>
          <w:sz w:val="22"/>
          <w:szCs w:val="22"/>
          <w:lang w:eastAsia="sl-SI"/>
        </w:rPr>
        <w:tab/>
      </w:r>
      <w:r>
        <w:t>Pomožna oprema</w:t>
      </w:r>
      <w:r>
        <w:tab/>
      </w:r>
      <w:r>
        <w:fldChar w:fldCharType="begin"/>
      </w:r>
      <w:r>
        <w:instrText xml:space="preserve"> PAGEREF _Toc37930955 \h </w:instrText>
      </w:r>
      <w:r>
        <w:fldChar w:fldCharType="separate"/>
      </w:r>
      <w:r>
        <w:t>9</w:t>
      </w:r>
      <w:r>
        <w:fldChar w:fldCharType="end"/>
      </w:r>
    </w:p>
    <w:p w14:paraId="1012D80D" w14:textId="77777777" w:rsidR="000E3C0F" w:rsidRDefault="000E3C0F">
      <w:pPr>
        <w:pStyle w:val="Kazalovsebine3"/>
        <w:rPr>
          <w:rFonts w:asciiTheme="minorHAnsi" w:eastAsiaTheme="minorEastAsia" w:hAnsiTheme="minorHAnsi" w:cstheme="minorBidi"/>
          <w:iCs w:val="0"/>
          <w:sz w:val="22"/>
          <w:szCs w:val="22"/>
          <w:lang w:eastAsia="sl-SI"/>
        </w:rPr>
      </w:pPr>
      <w:r>
        <w:t>2.2.4</w:t>
      </w:r>
      <w:r>
        <w:rPr>
          <w:rFonts w:asciiTheme="minorHAnsi" w:eastAsiaTheme="minorEastAsia" w:hAnsiTheme="minorHAnsi" w:cstheme="minorBidi"/>
          <w:iCs w:val="0"/>
          <w:sz w:val="22"/>
          <w:szCs w:val="22"/>
          <w:lang w:eastAsia="sl-SI"/>
        </w:rPr>
        <w:tab/>
      </w:r>
      <w:r>
        <w:t>Priključni elementi</w:t>
      </w:r>
      <w:r>
        <w:tab/>
      </w:r>
      <w:r>
        <w:fldChar w:fldCharType="begin"/>
      </w:r>
      <w:r>
        <w:instrText xml:space="preserve"> PAGEREF _Toc37930956 \h </w:instrText>
      </w:r>
      <w:r>
        <w:fldChar w:fldCharType="separate"/>
      </w:r>
      <w:r>
        <w:t>9</w:t>
      </w:r>
      <w:r>
        <w:fldChar w:fldCharType="end"/>
      </w:r>
    </w:p>
    <w:p w14:paraId="3DF72D69" w14:textId="77777777" w:rsidR="000E3C0F" w:rsidRDefault="000E3C0F">
      <w:pPr>
        <w:pStyle w:val="Kazalovsebine3"/>
        <w:rPr>
          <w:rFonts w:asciiTheme="minorHAnsi" w:eastAsiaTheme="minorEastAsia" w:hAnsiTheme="minorHAnsi" w:cstheme="minorBidi"/>
          <w:iCs w:val="0"/>
          <w:sz w:val="22"/>
          <w:szCs w:val="22"/>
          <w:lang w:eastAsia="sl-SI"/>
        </w:rPr>
      </w:pPr>
      <w:r>
        <w:t>2.2.5</w:t>
      </w:r>
      <w:r>
        <w:rPr>
          <w:rFonts w:asciiTheme="minorHAnsi" w:eastAsiaTheme="minorEastAsia" w:hAnsiTheme="minorHAnsi" w:cstheme="minorBidi"/>
          <w:iCs w:val="0"/>
          <w:sz w:val="22"/>
          <w:szCs w:val="22"/>
          <w:lang w:eastAsia="sl-SI"/>
        </w:rPr>
        <w:tab/>
      </w:r>
      <w:r>
        <w:t>Ozemljitev naprav</w:t>
      </w:r>
      <w:r>
        <w:tab/>
      </w:r>
      <w:r>
        <w:fldChar w:fldCharType="begin"/>
      </w:r>
      <w:r>
        <w:instrText xml:space="preserve"> PAGEREF _Toc37930957 \h </w:instrText>
      </w:r>
      <w:r>
        <w:fldChar w:fldCharType="separate"/>
      </w:r>
      <w:r>
        <w:t>10</w:t>
      </w:r>
      <w:r>
        <w:fldChar w:fldCharType="end"/>
      </w:r>
    </w:p>
    <w:p w14:paraId="4E95E1F2" w14:textId="77777777" w:rsidR="000E3C0F" w:rsidRDefault="000E3C0F">
      <w:pPr>
        <w:pStyle w:val="Kazalovsebine3"/>
        <w:rPr>
          <w:rFonts w:asciiTheme="minorHAnsi" w:eastAsiaTheme="minorEastAsia" w:hAnsiTheme="minorHAnsi" w:cstheme="minorBidi"/>
          <w:iCs w:val="0"/>
          <w:sz w:val="22"/>
          <w:szCs w:val="22"/>
          <w:lang w:eastAsia="sl-SI"/>
        </w:rPr>
      </w:pPr>
      <w:r>
        <w:t>2.2.6</w:t>
      </w:r>
      <w:r>
        <w:rPr>
          <w:rFonts w:asciiTheme="minorHAnsi" w:eastAsiaTheme="minorEastAsia" w:hAnsiTheme="minorHAnsi" w:cstheme="minorBidi"/>
          <w:iCs w:val="0"/>
          <w:sz w:val="22"/>
          <w:szCs w:val="22"/>
          <w:lang w:eastAsia="sl-SI"/>
        </w:rPr>
        <w:tab/>
      </w:r>
      <w:r>
        <w:t>Zaščita proti koroziji</w:t>
      </w:r>
      <w:r>
        <w:tab/>
      </w:r>
      <w:r>
        <w:fldChar w:fldCharType="begin"/>
      </w:r>
      <w:r>
        <w:instrText xml:space="preserve"> PAGEREF _Toc37930958 \h </w:instrText>
      </w:r>
      <w:r>
        <w:fldChar w:fldCharType="separate"/>
      </w:r>
      <w:r>
        <w:t>10</w:t>
      </w:r>
      <w:r>
        <w:fldChar w:fldCharType="end"/>
      </w:r>
    </w:p>
    <w:p w14:paraId="6709E1B8"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2.3</w:t>
      </w:r>
      <w:r>
        <w:rPr>
          <w:rFonts w:asciiTheme="minorHAnsi" w:eastAsiaTheme="minorEastAsia" w:hAnsiTheme="minorHAnsi" w:cstheme="minorBidi"/>
          <w:b w:val="0"/>
          <w:smallCaps w:val="0"/>
          <w:noProof/>
          <w:szCs w:val="22"/>
          <w:lang w:eastAsia="sl-SI"/>
        </w:rPr>
        <w:tab/>
      </w:r>
      <w:r>
        <w:rPr>
          <w:noProof/>
        </w:rPr>
        <w:t>PREVZEMNI PREIZKUSI</w:t>
      </w:r>
      <w:r>
        <w:rPr>
          <w:noProof/>
        </w:rPr>
        <w:tab/>
      </w:r>
      <w:r>
        <w:rPr>
          <w:noProof/>
        </w:rPr>
        <w:fldChar w:fldCharType="begin"/>
      </w:r>
      <w:r>
        <w:rPr>
          <w:noProof/>
        </w:rPr>
        <w:instrText xml:space="preserve"> PAGEREF _Toc37930959 \h </w:instrText>
      </w:r>
      <w:r>
        <w:rPr>
          <w:noProof/>
        </w:rPr>
      </w:r>
      <w:r>
        <w:rPr>
          <w:noProof/>
        </w:rPr>
        <w:fldChar w:fldCharType="separate"/>
      </w:r>
      <w:r>
        <w:rPr>
          <w:noProof/>
        </w:rPr>
        <w:t>11</w:t>
      </w:r>
      <w:r>
        <w:rPr>
          <w:noProof/>
        </w:rPr>
        <w:fldChar w:fldCharType="end"/>
      </w:r>
    </w:p>
    <w:p w14:paraId="012543C3" w14:textId="77777777" w:rsidR="000E3C0F" w:rsidRDefault="000E3C0F">
      <w:pPr>
        <w:pStyle w:val="Kazalovsebine3"/>
        <w:rPr>
          <w:rFonts w:asciiTheme="minorHAnsi" w:eastAsiaTheme="minorEastAsia" w:hAnsiTheme="minorHAnsi" w:cstheme="minorBidi"/>
          <w:iCs w:val="0"/>
          <w:sz w:val="22"/>
          <w:szCs w:val="22"/>
          <w:lang w:eastAsia="sl-SI"/>
        </w:rPr>
      </w:pPr>
      <w:r>
        <w:t>2.3.1</w:t>
      </w:r>
      <w:r>
        <w:rPr>
          <w:rFonts w:asciiTheme="minorHAnsi" w:eastAsiaTheme="minorEastAsia" w:hAnsiTheme="minorHAnsi" w:cstheme="minorBidi"/>
          <w:iCs w:val="0"/>
          <w:sz w:val="22"/>
          <w:szCs w:val="22"/>
          <w:lang w:eastAsia="sl-SI"/>
        </w:rPr>
        <w:tab/>
      </w:r>
      <w:r>
        <w:t>Tipski preizkusi in verificiranja</w:t>
      </w:r>
      <w:r>
        <w:tab/>
      </w:r>
      <w:r>
        <w:fldChar w:fldCharType="begin"/>
      </w:r>
      <w:r>
        <w:instrText xml:space="preserve"> PAGEREF _Toc37930960 \h </w:instrText>
      </w:r>
      <w:r>
        <w:fldChar w:fldCharType="separate"/>
      </w:r>
      <w:r>
        <w:t>11</w:t>
      </w:r>
      <w:r>
        <w:fldChar w:fldCharType="end"/>
      </w:r>
    </w:p>
    <w:p w14:paraId="0DA5433E" w14:textId="77777777" w:rsidR="000E3C0F" w:rsidRDefault="000E3C0F">
      <w:pPr>
        <w:pStyle w:val="Kazalovsebine3"/>
        <w:rPr>
          <w:rFonts w:asciiTheme="minorHAnsi" w:eastAsiaTheme="minorEastAsia" w:hAnsiTheme="minorHAnsi" w:cstheme="minorBidi"/>
          <w:iCs w:val="0"/>
          <w:sz w:val="22"/>
          <w:szCs w:val="22"/>
          <w:lang w:eastAsia="sl-SI"/>
        </w:rPr>
      </w:pPr>
      <w:r>
        <w:t>2.3.2</w:t>
      </w:r>
      <w:r>
        <w:rPr>
          <w:rFonts w:asciiTheme="minorHAnsi" w:eastAsiaTheme="minorEastAsia" w:hAnsiTheme="minorHAnsi" w:cstheme="minorBidi"/>
          <w:iCs w:val="0"/>
          <w:sz w:val="22"/>
          <w:szCs w:val="22"/>
          <w:lang w:eastAsia="sl-SI"/>
        </w:rPr>
        <w:tab/>
      </w:r>
      <w:r>
        <w:t>Tovarniško prevzemno preizkušanje</w:t>
      </w:r>
      <w:r>
        <w:tab/>
      </w:r>
      <w:r>
        <w:fldChar w:fldCharType="begin"/>
      </w:r>
      <w:r>
        <w:instrText xml:space="preserve"> PAGEREF _Toc37930961 \h </w:instrText>
      </w:r>
      <w:r>
        <w:fldChar w:fldCharType="separate"/>
      </w:r>
      <w:r>
        <w:t>11</w:t>
      </w:r>
      <w:r>
        <w:fldChar w:fldCharType="end"/>
      </w:r>
    </w:p>
    <w:p w14:paraId="18116C3B" w14:textId="77777777" w:rsidR="000E3C0F" w:rsidRDefault="000E3C0F">
      <w:pPr>
        <w:pStyle w:val="Kazalovsebine3"/>
        <w:rPr>
          <w:rFonts w:asciiTheme="minorHAnsi" w:eastAsiaTheme="minorEastAsia" w:hAnsiTheme="minorHAnsi" w:cstheme="minorBidi"/>
          <w:iCs w:val="0"/>
          <w:sz w:val="22"/>
          <w:szCs w:val="22"/>
          <w:lang w:eastAsia="sl-SI"/>
        </w:rPr>
      </w:pPr>
      <w:r>
        <w:t>2.3.3</w:t>
      </w:r>
      <w:r>
        <w:rPr>
          <w:rFonts w:asciiTheme="minorHAnsi" w:eastAsiaTheme="minorEastAsia" w:hAnsiTheme="minorHAnsi" w:cstheme="minorBidi"/>
          <w:iCs w:val="0"/>
          <w:sz w:val="22"/>
          <w:szCs w:val="22"/>
          <w:lang w:eastAsia="sl-SI"/>
        </w:rPr>
        <w:tab/>
      </w:r>
      <w:r>
        <w:t>Prevzemno preizkušanje na objektu</w:t>
      </w:r>
      <w:r>
        <w:tab/>
      </w:r>
      <w:r>
        <w:fldChar w:fldCharType="begin"/>
      </w:r>
      <w:r>
        <w:instrText xml:space="preserve"> PAGEREF _Toc37930962 \h </w:instrText>
      </w:r>
      <w:r>
        <w:fldChar w:fldCharType="separate"/>
      </w:r>
      <w:r>
        <w:t>12</w:t>
      </w:r>
      <w:r>
        <w:fldChar w:fldCharType="end"/>
      </w:r>
    </w:p>
    <w:p w14:paraId="6F71D614"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2.4</w:t>
      </w:r>
      <w:r>
        <w:rPr>
          <w:rFonts w:asciiTheme="minorHAnsi" w:eastAsiaTheme="minorEastAsia" w:hAnsiTheme="minorHAnsi" w:cstheme="minorBidi"/>
          <w:b w:val="0"/>
          <w:smallCaps w:val="0"/>
          <w:noProof/>
          <w:szCs w:val="22"/>
          <w:lang w:eastAsia="sl-SI"/>
        </w:rPr>
        <w:tab/>
      </w:r>
      <w:r>
        <w:rPr>
          <w:noProof/>
        </w:rPr>
        <w:t>USPOSABLJANJE IN NAVODILA ZA NAROČNIKOVO OSEBJE</w:t>
      </w:r>
      <w:r>
        <w:rPr>
          <w:noProof/>
        </w:rPr>
        <w:tab/>
      </w:r>
      <w:r>
        <w:rPr>
          <w:noProof/>
        </w:rPr>
        <w:fldChar w:fldCharType="begin"/>
      </w:r>
      <w:r>
        <w:rPr>
          <w:noProof/>
        </w:rPr>
        <w:instrText xml:space="preserve"> PAGEREF _Toc37930963 \h </w:instrText>
      </w:r>
      <w:r>
        <w:rPr>
          <w:noProof/>
        </w:rPr>
      </w:r>
      <w:r>
        <w:rPr>
          <w:noProof/>
        </w:rPr>
        <w:fldChar w:fldCharType="separate"/>
      </w:r>
      <w:r>
        <w:rPr>
          <w:noProof/>
        </w:rPr>
        <w:t>12</w:t>
      </w:r>
      <w:r>
        <w:rPr>
          <w:noProof/>
        </w:rPr>
        <w:fldChar w:fldCharType="end"/>
      </w:r>
    </w:p>
    <w:p w14:paraId="7D2EC020" w14:textId="77777777" w:rsidR="000E3C0F" w:rsidRDefault="000E3C0F">
      <w:pPr>
        <w:pStyle w:val="Kazalovsebine3"/>
        <w:rPr>
          <w:rFonts w:asciiTheme="minorHAnsi" w:eastAsiaTheme="minorEastAsia" w:hAnsiTheme="minorHAnsi" w:cstheme="minorBidi"/>
          <w:iCs w:val="0"/>
          <w:sz w:val="22"/>
          <w:szCs w:val="22"/>
          <w:lang w:eastAsia="sl-SI"/>
        </w:rPr>
      </w:pPr>
      <w:r>
        <w:t>2.4.1</w:t>
      </w:r>
      <w:r>
        <w:rPr>
          <w:rFonts w:asciiTheme="minorHAnsi" w:eastAsiaTheme="minorEastAsia" w:hAnsiTheme="minorHAnsi" w:cstheme="minorBidi"/>
          <w:iCs w:val="0"/>
          <w:sz w:val="22"/>
          <w:szCs w:val="22"/>
          <w:lang w:eastAsia="sl-SI"/>
        </w:rPr>
        <w:tab/>
      </w:r>
      <w:r>
        <w:t>Šolanje naročnikovega osebja</w:t>
      </w:r>
      <w:r>
        <w:tab/>
      </w:r>
      <w:r>
        <w:fldChar w:fldCharType="begin"/>
      </w:r>
      <w:r>
        <w:instrText xml:space="preserve"> PAGEREF _Toc37930964 \h </w:instrText>
      </w:r>
      <w:r>
        <w:fldChar w:fldCharType="separate"/>
      </w:r>
      <w:r>
        <w:t>12</w:t>
      </w:r>
      <w:r>
        <w:fldChar w:fldCharType="end"/>
      </w:r>
    </w:p>
    <w:p w14:paraId="058D81A4" w14:textId="77777777" w:rsidR="000E3C0F" w:rsidRDefault="000E3C0F">
      <w:pPr>
        <w:pStyle w:val="Kazalovsebine3"/>
        <w:rPr>
          <w:rFonts w:asciiTheme="minorHAnsi" w:eastAsiaTheme="minorEastAsia" w:hAnsiTheme="minorHAnsi" w:cstheme="minorBidi"/>
          <w:iCs w:val="0"/>
          <w:sz w:val="22"/>
          <w:szCs w:val="22"/>
          <w:lang w:eastAsia="sl-SI"/>
        </w:rPr>
      </w:pPr>
      <w:r>
        <w:t>2.4.2</w:t>
      </w:r>
      <w:r>
        <w:rPr>
          <w:rFonts w:asciiTheme="minorHAnsi" w:eastAsiaTheme="minorEastAsia" w:hAnsiTheme="minorHAnsi" w:cstheme="minorBidi"/>
          <w:iCs w:val="0"/>
          <w:sz w:val="22"/>
          <w:szCs w:val="22"/>
          <w:lang w:eastAsia="sl-SI"/>
        </w:rPr>
        <w:tab/>
      </w:r>
      <w:r>
        <w:t>Usposabljanje na gradbišču</w:t>
      </w:r>
      <w:r>
        <w:tab/>
      </w:r>
      <w:r>
        <w:fldChar w:fldCharType="begin"/>
      </w:r>
      <w:r>
        <w:instrText xml:space="preserve"> PAGEREF _Toc37930965 \h </w:instrText>
      </w:r>
      <w:r>
        <w:fldChar w:fldCharType="separate"/>
      </w:r>
      <w:r>
        <w:t>12</w:t>
      </w:r>
      <w:r>
        <w:fldChar w:fldCharType="end"/>
      </w:r>
    </w:p>
    <w:p w14:paraId="20B3275A"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2.5</w:t>
      </w:r>
      <w:r>
        <w:rPr>
          <w:rFonts w:asciiTheme="minorHAnsi" w:eastAsiaTheme="minorEastAsia" w:hAnsiTheme="minorHAnsi" w:cstheme="minorBidi"/>
          <w:b w:val="0"/>
          <w:smallCaps w:val="0"/>
          <w:noProof/>
          <w:szCs w:val="22"/>
          <w:lang w:eastAsia="sl-SI"/>
        </w:rPr>
        <w:tab/>
      </w:r>
      <w:r>
        <w:rPr>
          <w:noProof/>
        </w:rPr>
        <w:t>EMBALIRANJE IN TRANSPORT</w:t>
      </w:r>
      <w:r>
        <w:rPr>
          <w:noProof/>
        </w:rPr>
        <w:tab/>
      </w:r>
      <w:r>
        <w:rPr>
          <w:noProof/>
        </w:rPr>
        <w:fldChar w:fldCharType="begin"/>
      </w:r>
      <w:r>
        <w:rPr>
          <w:noProof/>
        </w:rPr>
        <w:instrText xml:space="preserve"> PAGEREF _Toc37930966 \h </w:instrText>
      </w:r>
      <w:r>
        <w:rPr>
          <w:noProof/>
        </w:rPr>
      </w:r>
      <w:r>
        <w:rPr>
          <w:noProof/>
        </w:rPr>
        <w:fldChar w:fldCharType="separate"/>
      </w:r>
      <w:r>
        <w:rPr>
          <w:noProof/>
        </w:rPr>
        <w:t>13</w:t>
      </w:r>
      <w:r>
        <w:rPr>
          <w:noProof/>
        </w:rPr>
        <w:fldChar w:fldCharType="end"/>
      </w:r>
    </w:p>
    <w:p w14:paraId="13F97912"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2.6</w:t>
      </w:r>
      <w:r>
        <w:rPr>
          <w:rFonts w:asciiTheme="minorHAnsi" w:eastAsiaTheme="minorEastAsia" w:hAnsiTheme="minorHAnsi" w:cstheme="minorBidi"/>
          <w:b w:val="0"/>
          <w:smallCaps w:val="0"/>
          <w:noProof/>
          <w:szCs w:val="22"/>
          <w:lang w:eastAsia="sl-SI"/>
        </w:rPr>
        <w:tab/>
      </w:r>
      <w:r>
        <w:rPr>
          <w:noProof/>
        </w:rPr>
        <w:t>DEMONTAŽNA DELA</w:t>
      </w:r>
      <w:r>
        <w:rPr>
          <w:noProof/>
        </w:rPr>
        <w:tab/>
      </w:r>
      <w:r>
        <w:rPr>
          <w:noProof/>
        </w:rPr>
        <w:fldChar w:fldCharType="begin"/>
      </w:r>
      <w:r>
        <w:rPr>
          <w:noProof/>
        </w:rPr>
        <w:instrText xml:space="preserve"> PAGEREF _Toc37930967 \h </w:instrText>
      </w:r>
      <w:r>
        <w:rPr>
          <w:noProof/>
        </w:rPr>
      </w:r>
      <w:r>
        <w:rPr>
          <w:noProof/>
        </w:rPr>
        <w:fldChar w:fldCharType="separate"/>
      </w:r>
      <w:r>
        <w:rPr>
          <w:noProof/>
        </w:rPr>
        <w:t>13</w:t>
      </w:r>
      <w:r>
        <w:rPr>
          <w:noProof/>
        </w:rPr>
        <w:fldChar w:fldCharType="end"/>
      </w:r>
    </w:p>
    <w:p w14:paraId="64A6650E"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2.7</w:t>
      </w:r>
      <w:r>
        <w:rPr>
          <w:rFonts w:asciiTheme="minorHAnsi" w:eastAsiaTheme="minorEastAsia" w:hAnsiTheme="minorHAnsi" w:cstheme="minorBidi"/>
          <w:b w:val="0"/>
          <w:smallCaps w:val="0"/>
          <w:noProof/>
          <w:szCs w:val="22"/>
          <w:lang w:eastAsia="sl-SI"/>
        </w:rPr>
        <w:tab/>
      </w:r>
      <w:r>
        <w:rPr>
          <w:noProof/>
        </w:rPr>
        <w:t>OBSEG MONTAŽNIH DEL IN NADZORA</w:t>
      </w:r>
      <w:r>
        <w:rPr>
          <w:noProof/>
        </w:rPr>
        <w:tab/>
      </w:r>
      <w:r>
        <w:rPr>
          <w:noProof/>
        </w:rPr>
        <w:fldChar w:fldCharType="begin"/>
      </w:r>
      <w:r>
        <w:rPr>
          <w:noProof/>
        </w:rPr>
        <w:instrText xml:space="preserve"> PAGEREF _Toc37930968 \h </w:instrText>
      </w:r>
      <w:r>
        <w:rPr>
          <w:noProof/>
        </w:rPr>
      </w:r>
      <w:r>
        <w:rPr>
          <w:noProof/>
        </w:rPr>
        <w:fldChar w:fldCharType="separate"/>
      </w:r>
      <w:r>
        <w:rPr>
          <w:noProof/>
        </w:rPr>
        <w:t>13</w:t>
      </w:r>
      <w:r>
        <w:rPr>
          <w:noProof/>
        </w:rPr>
        <w:fldChar w:fldCharType="end"/>
      </w:r>
    </w:p>
    <w:p w14:paraId="5E7FA8CB"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2.8</w:t>
      </w:r>
      <w:r>
        <w:rPr>
          <w:rFonts w:asciiTheme="minorHAnsi" w:eastAsiaTheme="minorEastAsia" w:hAnsiTheme="minorHAnsi" w:cstheme="minorBidi"/>
          <w:b w:val="0"/>
          <w:smallCaps w:val="0"/>
          <w:noProof/>
          <w:szCs w:val="22"/>
          <w:lang w:eastAsia="sl-SI"/>
        </w:rPr>
        <w:tab/>
      </w:r>
      <w:r>
        <w:rPr>
          <w:noProof/>
        </w:rPr>
        <w:t>PROGRAMSKA OPREMA</w:t>
      </w:r>
      <w:r>
        <w:rPr>
          <w:noProof/>
        </w:rPr>
        <w:tab/>
      </w:r>
      <w:r>
        <w:rPr>
          <w:noProof/>
        </w:rPr>
        <w:fldChar w:fldCharType="begin"/>
      </w:r>
      <w:r>
        <w:rPr>
          <w:noProof/>
        </w:rPr>
        <w:instrText xml:space="preserve"> PAGEREF _Toc37930969 \h </w:instrText>
      </w:r>
      <w:r>
        <w:rPr>
          <w:noProof/>
        </w:rPr>
      </w:r>
      <w:r>
        <w:rPr>
          <w:noProof/>
        </w:rPr>
        <w:fldChar w:fldCharType="separate"/>
      </w:r>
      <w:r>
        <w:rPr>
          <w:noProof/>
        </w:rPr>
        <w:t>14</w:t>
      </w:r>
      <w:r>
        <w:rPr>
          <w:noProof/>
        </w:rPr>
        <w:fldChar w:fldCharType="end"/>
      </w:r>
    </w:p>
    <w:p w14:paraId="627B645D"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2.9</w:t>
      </w:r>
      <w:r>
        <w:rPr>
          <w:rFonts w:asciiTheme="minorHAnsi" w:eastAsiaTheme="minorEastAsia" w:hAnsiTheme="minorHAnsi" w:cstheme="minorBidi"/>
          <w:b w:val="0"/>
          <w:smallCaps w:val="0"/>
          <w:noProof/>
          <w:szCs w:val="22"/>
          <w:lang w:eastAsia="sl-SI"/>
        </w:rPr>
        <w:tab/>
      </w:r>
      <w:r>
        <w:rPr>
          <w:noProof/>
        </w:rPr>
        <w:t>DOKUMENTACIJA</w:t>
      </w:r>
      <w:r>
        <w:rPr>
          <w:noProof/>
        </w:rPr>
        <w:tab/>
      </w:r>
      <w:r>
        <w:rPr>
          <w:noProof/>
        </w:rPr>
        <w:fldChar w:fldCharType="begin"/>
      </w:r>
      <w:r>
        <w:rPr>
          <w:noProof/>
        </w:rPr>
        <w:instrText xml:space="preserve"> PAGEREF _Toc37930970 \h </w:instrText>
      </w:r>
      <w:r>
        <w:rPr>
          <w:noProof/>
        </w:rPr>
      </w:r>
      <w:r>
        <w:rPr>
          <w:noProof/>
        </w:rPr>
        <w:fldChar w:fldCharType="separate"/>
      </w:r>
      <w:r>
        <w:rPr>
          <w:noProof/>
        </w:rPr>
        <w:t>14</w:t>
      </w:r>
      <w:r>
        <w:rPr>
          <w:noProof/>
        </w:rPr>
        <w:fldChar w:fldCharType="end"/>
      </w:r>
    </w:p>
    <w:p w14:paraId="32C61DDA"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2.10</w:t>
      </w:r>
      <w:r>
        <w:rPr>
          <w:rFonts w:asciiTheme="minorHAnsi" w:eastAsiaTheme="minorEastAsia" w:hAnsiTheme="minorHAnsi" w:cstheme="minorBidi"/>
          <w:b w:val="0"/>
          <w:smallCaps w:val="0"/>
          <w:noProof/>
          <w:szCs w:val="22"/>
          <w:lang w:eastAsia="sl-SI"/>
        </w:rPr>
        <w:tab/>
      </w:r>
      <w:r>
        <w:rPr>
          <w:noProof/>
        </w:rPr>
        <w:t>REZERVNI DELI</w:t>
      </w:r>
      <w:r>
        <w:rPr>
          <w:noProof/>
        </w:rPr>
        <w:tab/>
      </w:r>
      <w:r>
        <w:rPr>
          <w:noProof/>
        </w:rPr>
        <w:fldChar w:fldCharType="begin"/>
      </w:r>
      <w:r>
        <w:rPr>
          <w:noProof/>
        </w:rPr>
        <w:instrText xml:space="preserve"> PAGEREF _Toc37930971 \h </w:instrText>
      </w:r>
      <w:r>
        <w:rPr>
          <w:noProof/>
        </w:rPr>
      </w:r>
      <w:r>
        <w:rPr>
          <w:noProof/>
        </w:rPr>
        <w:fldChar w:fldCharType="separate"/>
      </w:r>
      <w:r>
        <w:rPr>
          <w:noProof/>
        </w:rPr>
        <w:t>16</w:t>
      </w:r>
      <w:r>
        <w:rPr>
          <w:noProof/>
        </w:rPr>
        <w:fldChar w:fldCharType="end"/>
      </w:r>
    </w:p>
    <w:p w14:paraId="7573F468"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lastRenderedPageBreak/>
        <w:t>2.11</w:t>
      </w:r>
      <w:r>
        <w:rPr>
          <w:rFonts w:asciiTheme="minorHAnsi" w:eastAsiaTheme="minorEastAsia" w:hAnsiTheme="minorHAnsi" w:cstheme="minorBidi"/>
          <w:b w:val="0"/>
          <w:smallCaps w:val="0"/>
          <w:noProof/>
          <w:szCs w:val="22"/>
          <w:lang w:eastAsia="sl-SI"/>
        </w:rPr>
        <w:tab/>
      </w:r>
      <w:r>
        <w:rPr>
          <w:noProof/>
        </w:rPr>
        <w:t>ZAVAROVANJE</w:t>
      </w:r>
      <w:r>
        <w:rPr>
          <w:noProof/>
        </w:rPr>
        <w:tab/>
      </w:r>
      <w:r>
        <w:rPr>
          <w:noProof/>
        </w:rPr>
        <w:fldChar w:fldCharType="begin"/>
      </w:r>
      <w:r>
        <w:rPr>
          <w:noProof/>
        </w:rPr>
        <w:instrText xml:space="preserve"> PAGEREF _Toc37930972 \h </w:instrText>
      </w:r>
      <w:r>
        <w:rPr>
          <w:noProof/>
        </w:rPr>
      </w:r>
      <w:r>
        <w:rPr>
          <w:noProof/>
        </w:rPr>
        <w:fldChar w:fldCharType="separate"/>
      </w:r>
      <w:r>
        <w:rPr>
          <w:noProof/>
        </w:rPr>
        <w:t>16</w:t>
      </w:r>
      <w:r>
        <w:rPr>
          <w:noProof/>
        </w:rPr>
        <w:fldChar w:fldCharType="end"/>
      </w:r>
    </w:p>
    <w:p w14:paraId="7C742D2B"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2.12</w:t>
      </w:r>
      <w:r>
        <w:rPr>
          <w:rFonts w:asciiTheme="minorHAnsi" w:eastAsiaTheme="minorEastAsia" w:hAnsiTheme="minorHAnsi" w:cstheme="minorBidi"/>
          <w:b w:val="0"/>
          <w:smallCaps w:val="0"/>
          <w:noProof/>
          <w:szCs w:val="22"/>
          <w:lang w:eastAsia="sl-SI"/>
        </w:rPr>
        <w:tab/>
      </w:r>
      <w:r>
        <w:rPr>
          <w:noProof/>
        </w:rPr>
        <w:t>POSKUSNO OBRATOVANJE</w:t>
      </w:r>
      <w:r>
        <w:rPr>
          <w:noProof/>
        </w:rPr>
        <w:tab/>
      </w:r>
      <w:r>
        <w:rPr>
          <w:noProof/>
        </w:rPr>
        <w:fldChar w:fldCharType="begin"/>
      </w:r>
      <w:r>
        <w:rPr>
          <w:noProof/>
        </w:rPr>
        <w:instrText xml:space="preserve"> PAGEREF _Toc37930973 \h </w:instrText>
      </w:r>
      <w:r>
        <w:rPr>
          <w:noProof/>
        </w:rPr>
      </w:r>
      <w:r>
        <w:rPr>
          <w:noProof/>
        </w:rPr>
        <w:fldChar w:fldCharType="separate"/>
      </w:r>
      <w:r>
        <w:rPr>
          <w:noProof/>
        </w:rPr>
        <w:t>16</w:t>
      </w:r>
      <w:r>
        <w:rPr>
          <w:noProof/>
        </w:rPr>
        <w:fldChar w:fldCharType="end"/>
      </w:r>
    </w:p>
    <w:p w14:paraId="0FF5C056" w14:textId="77777777" w:rsidR="000E3C0F" w:rsidRDefault="000E3C0F">
      <w:pPr>
        <w:pStyle w:val="Kazalovsebine3"/>
        <w:rPr>
          <w:rFonts w:asciiTheme="minorHAnsi" w:eastAsiaTheme="minorEastAsia" w:hAnsiTheme="minorHAnsi" w:cstheme="minorBidi"/>
          <w:iCs w:val="0"/>
          <w:sz w:val="22"/>
          <w:szCs w:val="22"/>
          <w:lang w:eastAsia="sl-SI"/>
        </w:rPr>
      </w:pPr>
      <w:r>
        <w:t>2.12.1</w:t>
      </w:r>
      <w:r>
        <w:rPr>
          <w:rFonts w:asciiTheme="minorHAnsi" w:eastAsiaTheme="minorEastAsia" w:hAnsiTheme="minorHAnsi" w:cstheme="minorBidi"/>
          <w:iCs w:val="0"/>
          <w:sz w:val="22"/>
          <w:szCs w:val="22"/>
          <w:lang w:eastAsia="sl-SI"/>
        </w:rPr>
        <w:tab/>
      </w:r>
      <w:r>
        <w:t>Tehnični pregled</w:t>
      </w:r>
      <w:r>
        <w:tab/>
      </w:r>
      <w:r>
        <w:fldChar w:fldCharType="begin"/>
      </w:r>
      <w:r>
        <w:instrText xml:space="preserve"> PAGEREF _Toc37930974 \h </w:instrText>
      </w:r>
      <w:r>
        <w:fldChar w:fldCharType="separate"/>
      </w:r>
      <w:r>
        <w:t>16</w:t>
      </w:r>
      <w:r>
        <w:fldChar w:fldCharType="end"/>
      </w:r>
    </w:p>
    <w:p w14:paraId="61E06481" w14:textId="77777777" w:rsidR="000E3C0F" w:rsidRDefault="000E3C0F">
      <w:pPr>
        <w:pStyle w:val="Kazalovsebine3"/>
        <w:rPr>
          <w:rFonts w:asciiTheme="minorHAnsi" w:eastAsiaTheme="minorEastAsia" w:hAnsiTheme="minorHAnsi" w:cstheme="minorBidi"/>
          <w:iCs w:val="0"/>
          <w:sz w:val="22"/>
          <w:szCs w:val="22"/>
          <w:lang w:eastAsia="sl-SI"/>
        </w:rPr>
      </w:pPr>
      <w:r>
        <w:t>2.12.2</w:t>
      </w:r>
      <w:r>
        <w:rPr>
          <w:rFonts w:asciiTheme="minorHAnsi" w:eastAsiaTheme="minorEastAsia" w:hAnsiTheme="minorHAnsi" w:cstheme="minorBidi"/>
          <w:iCs w:val="0"/>
          <w:sz w:val="22"/>
          <w:szCs w:val="22"/>
          <w:lang w:eastAsia="sl-SI"/>
        </w:rPr>
        <w:tab/>
      </w:r>
      <w:r>
        <w:t>Poskusno obratovanje</w:t>
      </w:r>
      <w:r>
        <w:tab/>
      </w:r>
      <w:r>
        <w:fldChar w:fldCharType="begin"/>
      </w:r>
      <w:r>
        <w:instrText xml:space="preserve"> PAGEREF _Toc37930975 \h </w:instrText>
      </w:r>
      <w:r>
        <w:fldChar w:fldCharType="separate"/>
      </w:r>
      <w:r>
        <w:t>16</w:t>
      </w:r>
      <w:r>
        <w:fldChar w:fldCharType="end"/>
      </w:r>
    </w:p>
    <w:p w14:paraId="787C8AB7"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2.13</w:t>
      </w:r>
      <w:r>
        <w:rPr>
          <w:rFonts w:asciiTheme="minorHAnsi" w:eastAsiaTheme="minorEastAsia" w:hAnsiTheme="minorHAnsi" w:cstheme="minorBidi"/>
          <w:b w:val="0"/>
          <w:smallCaps w:val="0"/>
          <w:noProof/>
          <w:szCs w:val="22"/>
          <w:lang w:eastAsia="sl-SI"/>
        </w:rPr>
        <w:tab/>
      </w:r>
      <w:r>
        <w:rPr>
          <w:noProof/>
        </w:rPr>
        <w:t>GARANCIJSKA DOBA</w:t>
      </w:r>
      <w:r>
        <w:rPr>
          <w:noProof/>
        </w:rPr>
        <w:tab/>
      </w:r>
      <w:r>
        <w:rPr>
          <w:noProof/>
        </w:rPr>
        <w:fldChar w:fldCharType="begin"/>
      </w:r>
      <w:r>
        <w:rPr>
          <w:noProof/>
        </w:rPr>
        <w:instrText xml:space="preserve"> PAGEREF _Toc37930976 \h </w:instrText>
      </w:r>
      <w:r>
        <w:rPr>
          <w:noProof/>
        </w:rPr>
      </w:r>
      <w:r>
        <w:rPr>
          <w:noProof/>
        </w:rPr>
        <w:fldChar w:fldCharType="separate"/>
      </w:r>
      <w:r>
        <w:rPr>
          <w:noProof/>
        </w:rPr>
        <w:t>17</w:t>
      </w:r>
      <w:r>
        <w:rPr>
          <w:noProof/>
        </w:rPr>
        <w:fldChar w:fldCharType="end"/>
      </w:r>
    </w:p>
    <w:p w14:paraId="5CE29739" w14:textId="77777777" w:rsidR="000E3C0F" w:rsidRDefault="000E3C0F">
      <w:pPr>
        <w:pStyle w:val="Kazalovsebine1"/>
        <w:tabs>
          <w:tab w:val="left" w:pos="901"/>
          <w:tab w:val="right" w:leader="dot" w:pos="9060"/>
        </w:tabs>
        <w:rPr>
          <w:rFonts w:asciiTheme="minorHAnsi" w:eastAsiaTheme="minorEastAsia" w:hAnsiTheme="minorHAnsi" w:cstheme="minorBidi"/>
          <w:b w:val="0"/>
          <w:bCs w:val="0"/>
          <w:caps w:val="0"/>
          <w:noProof/>
          <w:sz w:val="22"/>
          <w:szCs w:val="22"/>
          <w:lang w:eastAsia="sl-SI"/>
        </w:rPr>
      </w:pPr>
      <w:r>
        <w:rPr>
          <w:noProof/>
        </w:rPr>
        <w:t>3</w:t>
      </w:r>
      <w:r>
        <w:rPr>
          <w:rFonts w:asciiTheme="minorHAnsi" w:eastAsiaTheme="minorEastAsia" w:hAnsiTheme="minorHAnsi" w:cstheme="minorBidi"/>
          <w:b w:val="0"/>
          <w:bCs w:val="0"/>
          <w:caps w:val="0"/>
          <w:noProof/>
          <w:sz w:val="22"/>
          <w:szCs w:val="22"/>
          <w:lang w:eastAsia="sl-SI"/>
        </w:rPr>
        <w:tab/>
      </w:r>
      <w:r>
        <w:rPr>
          <w:noProof/>
        </w:rPr>
        <w:t>Posebni tehnični pogoji</w:t>
      </w:r>
      <w:r>
        <w:rPr>
          <w:noProof/>
        </w:rPr>
        <w:tab/>
      </w:r>
      <w:r>
        <w:rPr>
          <w:noProof/>
        </w:rPr>
        <w:fldChar w:fldCharType="begin"/>
      </w:r>
      <w:r>
        <w:rPr>
          <w:noProof/>
        </w:rPr>
        <w:instrText xml:space="preserve"> PAGEREF _Toc37930977 \h </w:instrText>
      </w:r>
      <w:r>
        <w:rPr>
          <w:noProof/>
        </w:rPr>
      </w:r>
      <w:r>
        <w:rPr>
          <w:noProof/>
        </w:rPr>
        <w:fldChar w:fldCharType="separate"/>
      </w:r>
      <w:r>
        <w:rPr>
          <w:noProof/>
        </w:rPr>
        <w:t>18</w:t>
      </w:r>
      <w:r>
        <w:rPr>
          <w:noProof/>
        </w:rPr>
        <w:fldChar w:fldCharType="end"/>
      </w:r>
    </w:p>
    <w:p w14:paraId="7BD05293"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3.1</w:t>
      </w:r>
      <w:r>
        <w:rPr>
          <w:rFonts w:asciiTheme="minorHAnsi" w:eastAsiaTheme="minorEastAsia" w:hAnsiTheme="minorHAnsi" w:cstheme="minorBidi"/>
          <w:b w:val="0"/>
          <w:smallCaps w:val="0"/>
          <w:noProof/>
          <w:szCs w:val="22"/>
          <w:lang w:eastAsia="sl-SI"/>
        </w:rPr>
        <w:tab/>
      </w:r>
      <w:r>
        <w:rPr>
          <w:noProof/>
        </w:rPr>
        <w:t>OSNOVNE ZAHTEVE</w:t>
      </w:r>
      <w:r>
        <w:rPr>
          <w:noProof/>
        </w:rPr>
        <w:tab/>
      </w:r>
      <w:r>
        <w:rPr>
          <w:noProof/>
        </w:rPr>
        <w:fldChar w:fldCharType="begin"/>
      </w:r>
      <w:r>
        <w:rPr>
          <w:noProof/>
        </w:rPr>
        <w:instrText xml:space="preserve"> PAGEREF _Toc37930978 \h </w:instrText>
      </w:r>
      <w:r>
        <w:rPr>
          <w:noProof/>
        </w:rPr>
      </w:r>
      <w:r>
        <w:rPr>
          <w:noProof/>
        </w:rPr>
        <w:fldChar w:fldCharType="separate"/>
      </w:r>
      <w:r>
        <w:rPr>
          <w:noProof/>
        </w:rPr>
        <w:t>18</w:t>
      </w:r>
      <w:r>
        <w:rPr>
          <w:noProof/>
        </w:rPr>
        <w:fldChar w:fldCharType="end"/>
      </w:r>
    </w:p>
    <w:p w14:paraId="01FCCEB0"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3.2</w:t>
      </w:r>
      <w:r>
        <w:rPr>
          <w:rFonts w:asciiTheme="minorHAnsi" w:eastAsiaTheme="minorEastAsia" w:hAnsiTheme="minorHAnsi" w:cstheme="minorBidi"/>
          <w:b w:val="0"/>
          <w:smallCaps w:val="0"/>
          <w:noProof/>
          <w:szCs w:val="22"/>
          <w:lang w:eastAsia="sl-SI"/>
        </w:rPr>
        <w:tab/>
      </w:r>
      <w:r>
        <w:rPr>
          <w:noProof/>
        </w:rPr>
        <w:t>TRANSFORMATOR LASTNE RABE</w:t>
      </w:r>
      <w:r>
        <w:rPr>
          <w:noProof/>
        </w:rPr>
        <w:tab/>
      </w:r>
      <w:r>
        <w:rPr>
          <w:noProof/>
        </w:rPr>
        <w:fldChar w:fldCharType="begin"/>
      </w:r>
      <w:r>
        <w:rPr>
          <w:noProof/>
        </w:rPr>
        <w:instrText xml:space="preserve"> PAGEREF _Toc37930979 \h </w:instrText>
      </w:r>
      <w:r>
        <w:rPr>
          <w:noProof/>
        </w:rPr>
      </w:r>
      <w:r>
        <w:rPr>
          <w:noProof/>
        </w:rPr>
        <w:fldChar w:fldCharType="separate"/>
      </w:r>
      <w:r>
        <w:rPr>
          <w:noProof/>
        </w:rPr>
        <w:t>19</w:t>
      </w:r>
      <w:r>
        <w:rPr>
          <w:noProof/>
        </w:rPr>
        <w:fldChar w:fldCharType="end"/>
      </w:r>
    </w:p>
    <w:p w14:paraId="5A91DE06" w14:textId="77777777" w:rsidR="000E3C0F" w:rsidRDefault="000E3C0F">
      <w:pPr>
        <w:pStyle w:val="Kazalovsebine3"/>
        <w:rPr>
          <w:rFonts w:asciiTheme="minorHAnsi" w:eastAsiaTheme="minorEastAsia" w:hAnsiTheme="minorHAnsi" w:cstheme="minorBidi"/>
          <w:iCs w:val="0"/>
          <w:sz w:val="22"/>
          <w:szCs w:val="22"/>
          <w:lang w:eastAsia="sl-SI"/>
        </w:rPr>
      </w:pPr>
      <w:r>
        <w:t>3.2.1</w:t>
      </w:r>
      <w:r>
        <w:rPr>
          <w:rFonts w:asciiTheme="minorHAnsi" w:eastAsiaTheme="minorEastAsia" w:hAnsiTheme="minorHAnsi" w:cstheme="minorBidi"/>
          <w:iCs w:val="0"/>
          <w:sz w:val="22"/>
          <w:szCs w:val="22"/>
          <w:lang w:eastAsia="sl-SI"/>
        </w:rPr>
        <w:tab/>
      </w:r>
      <w:r>
        <w:t>Standardi</w:t>
      </w:r>
      <w:r>
        <w:tab/>
      </w:r>
      <w:r>
        <w:fldChar w:fldCharType="begin"/>
      </w:r>
      <w:r>
        <w:instrText xml:space="preserve"> PAGEREF _Toc37930980 \h </w:instrText>
      </w:r>
      <w:r>
        <w:fldChar w:fldCharType="separate"/>
      </w:r>
      <w:r>
        <w:t>19</w:t>
      </w:r>
      <w:r>
        <w:fldChar w:fldCharType="end"/>
      </w:r>
    </w:p>
    <w:p w14:paraId="28FF6CD7" w14:textId="77777777" w:rsidR="000E3C0F" w:rsidRDefault="000E3C0F">
      <w:pPr>
        <w:pStyle w:val="Kazalovsebine3"/>
        <w:rPr>
          <w:rFonts w:asciiTheme="minorHAnsi" w:eastAsiaTheme="minorEastAsia" w:hAnsiTheme="minorHAnsi" w:cstheme="minorBidi"/>
          <w:iCs w:val="0"/>
          <w:sz w:val="22"/>
          <w:szCs w:val="22"/>
          <w:lang w:eastAsia="sl-SI"/>
        </w:rPr>
      </w:pPr>
      <w:r>
        <w:t>3.2.2</w:t>
      </w:r>
      <w:r>
        <w:rPr>
          <w:rFonts w:asciiTheme="minorHAnsi" w:eastAsiaTheme="minorEastAsia" w:hAnsiTheme="minorHAnsi" w:cstheme="minorBidi"/>
          <w:iCs w:val="0"/>
          <w:sz w:val="22"/>
          <w:szCs w:val="22"/>
          <w:lang w:eastAsia="sl-SI"/>
        </w:rPr>
        <w:tab/>
      </w:r>
      <w:r>
        <w:t>Obratovalni pogoji</w:t>
      </w:r>
      <w:r>
        <w:tab/>
      </w:r>
      <w:r>
        <w:fldChar w:fldCharType="begin"/>
      </w:r>
      <w:r>
        <w:instrText xml:space="preserve"> PAGEREF _Toc37930981 \h </w:instrText>
      </w:r>
      <w:r>
        <w:fldChar w:fldCharType="separate"/>
      </w:r>
      <w:r>
        <w:t>19</w:t>
      </w:r>
      <w:r>
        <w:fldChar w:fldCharType="end"/>
      </w:r>
    </w:p>
    <w:p w14:paraId="69FF4AB8" w14:textId="77777777" w:rsidR="000E3C0F" w:rsidRDefault="000E3C0F">
      <w:pPr>
        <w:pStyle w:val="Kazalovsebine3"/>
        <w:rPr>
          <w:rFonts w:asciiTheme="minorHAnsi" w:eastAsiaTheme="minorEastAsia" w:hAnsiTheme="minorHAnsi" w:cstheme="minorBidi"/>
          <w:iCs w:val="0"/>
          <w:sz w:val="22"/>
          <w:szCs w:val="22"/>
          <w:lang w:eastAsia="sl-SI"/>
        </w:rPr>
      </w:pPr>
      <w:r>
        <w:t>3.2.3</w:t>
      </w:r>
      <w:r>
        <w:rPr>
          <w:rFonts w:asciiTheme="minorHAnsi" w:eastAsiaTheme="minorEastAsia" w:hAnsiTheme="minorHAnsi" w:cstheme="minorBidi"/>
          <w:iCs w:val="0"/>
          <w:sz w:val="22"/>
          <w:szCs w:val="22"/>
          <w:lang w:eastAsia="sl-SI"/>
        </w:rPr>
        <w:tab/>
      </w:r>
      <w:r>
        <w:t>Postavitev transformatorja</w:t>
      </w:r>
      <w:r>
        <w:tab/>
      </w:r>
      <w:r>
        <w:fldChar w:fldCharType="begin"/>
      </w:r>
      <w:r>
        <w:instrText xml:space="preserve"> PAGEREF _Toc37930982 \h </w:instrText>
      </w:r>
      <w:r>
        <w:fldChar w:fldCharType="separate"/>
      </w:r>
      <w:r>
        <w:t>20</w:t>
      </w:r>
      <w:r>
        <w:fldChar w:fldCharType="end"/>
      </w:r>
    </w:p>
    <w:p w14:paraId="01E27427" w14:textId="77777777" w:rsidR="000E3C0F" w:rsidRDefault="000E3C0F">
      <w:pPr>
        <w:pStyle w:val="Kazalovsebine3"/>
        <w:rPr>
          <w:rFonts w:asciiTheme="minorHAnsi" w:eastAsiaTheme="minorEastAsia" w:hAnsiTheme="minorHAnsi" w:cstheme="minorBidi"/>
          <w:iCs w:val="0"/>
          <w:sz w:val="22"/>
          <w:szCs w:val="22"/>
          <w:lang w:eastAsia="sl-SI"/>
        </w:rPr>
      </w:pPr>
      <w:r>
        <w:t>3.2.4</w:t>
      </w:r>
      <w:r>
        <w:rPr>
          <w:rFonts w:asciiTheme="minorHAnsi" w:eastAsiaTheme="minorEastAsia" w:hAnsiTheme="minorHAnsi" w:cstheme="minorBidi"/>
          <w:iCs w:val="0"/>
          <w:sz w:val="22"/>
          <w:szCs w:val="22"/>
          <w:lang w:eastAsia="sl-SI"/>
        </w:rPr>
        <w:tab/>
      </w:r>
      <w:r>
        <w:t>Tehnične zahteve</w:t>
      </w:r>
      <w:r>
        <w:tab/>
      </w:r>
      <w:r>
        <w:fldChar w:fldCharType="begin"/>
      </w:r>
      <w:r>
        <w:instrText xml:space="preserve"> PAGEREF _Toc37930983 \h </w:instrText>
      </w:r>
      <w:r>
        <w:fldChar w:fldCharType="separate"/>
      </w:r>
      <w:r>
        <w:t>20</w:t>
      </w:r>
      <w:r>
        <w:fldChar w:fldCharType="end"/>
      </w:r>
    </w:p>
    <w:p w14:paraId="678EA095"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3.2.4.1</w:t>
      </w:r>
      <w:r>
        <w:rPr>
          <w:rFonts w:asciiTheme="minorHAnsi" w:eastAsiaTheme="minorEastAsia" w:hAnsiTheme="minorHAnsi" w:cstheme="minorBidi"/>
          <w:noProof/>
          <w:sz w:val="22"/>
          <w:szCs w:val="22"/>
          <w:lang w:eastAsia="sl-SI"/>
        </w:rPr>
        <w:tab/>
      </w:r>
      <w:r>
        <w:rPr>
          <w:noProof/>
        </w:rPr>
        <w:t>Nazivni podatki</w:t>
      </w:r>
      <w:r w:rsidRPr="005B06E9">
        <w:rPr>
          <w:noProof/>
          <w:spacing w:val="-5"/>
        </w:rPr>
        <w:t xml:space="preserve"> </w:t>
      </w:r>
      <w:r>
        <w:rPr>
          <w:noProof/>
        </w:rPr>
        <w:t>transformatorja</w:t>
      </w:r>
      <w:r>
        <w:rPr>
          <w:noProof/>
        </w:rPr>
        <w:tab/>
      </w:r>
      <w:r>
        <w:rPr>
          <w:noProof/>
        </w:rPr>
        <w:fldChar w:fldCharType="begin"/>
      </w:r>
      <w:r>
        <w:rPr>
          <w:noProof/>
        </w:rPr>
        <w:instrText xml:space="preserve"> PAGEREF _Toc37930984 \h </w:instrText>
      </w:r>
      <w:r>
        <w:rPr>
          <w:noProof/>
        </w:rPr>
      </w:r>
      <w:r>
        <w:rPr>
          <w:noProof/>
        </w:rPr>
        <w:fldChar w:fldCharType="separate"/>
      </w:r>
      <w:r>
        <w:rPr>
          <w:noProof/>
        </w:rPr>
        <w:t>20</w:t>
      </w:r>
      <w:r>
        <w:rPr>
          <w:noProof/>
        </w:rPr>
        <w:fldChar w:fldCharType="end"/>
      </w:r>
    </w:p>
    <w:p w14:paraId="65B3589C"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3.2.4.2</w:t>
      </w:r>
      <w:r>
        <w:rPr>
          <w:rFonts w:asciiTheme="minorHAnsi" w:eastAsiaTheme="minorEastAsia" w:hAnsiTheme="minorHAnsi" w:cstheme="minorBidi"/>
          <w:noProof/>
          <w:sz w:val="22"/>
          <w:szCs w:val="22"/>
          <w:lang w:eastAsia="sl-SI"/>
        </w:rPr>
        <w:tab/>
      </w:r>
      <w:r>
        <w:rPr>
          <w:noProof/>
        </w:rPr>
        <w:t>Navitje</w:t>
      </w:r>
      <w:r>
        <w:rPr>
          <w:noProof/>
        </w:rPr>
        <w:tab/>
      </w:r>
      <w:r>
        <w:rPr>
          <w:noProof/>
        </w:rPr>
        <w:fldChar w:fldCharType="begin"/>
      </w:r>
      <w:r>
        <w:rPr>
          <w:noProof/>
        </w:rPr>
        <w:instrText xml:space="preserve"> PAGEREF _Toc37930985 \h </w:instrText>
      </w:r>
      <w:r>
        <w:rPr>
          <w:noProof/>
        </w:rPr>
      </w:r>
      <w:r>
        <w:rPr>
          <w:noProof/>
        </w:rPr>
        <w:fldChar w:fldCharType="separate"/>
      </w:r>
      <w:r>
        <w:rPr>
          <w:noProof/>
        </w:rPr>
        <w:t>21</w:t>
      </w:r>
      <w:r>
        <w:rPr>
          <w:noProof/>
        </w:rPr>
        <w:fldChar w:fldCharType="end"/>
      </w:r>
    </w:p>
    <w:p w14:paraId="2C5B3968"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3.2.4.3</w:t>
      </w:r>
      <w:r>
        <w:rPr>
          <w:rFonts w:asciiTheme="minorHAnsi" w:eastAsiaTheme="minorEastAsia" w:hAnsiTheme="minorHAnsi" w:cstheme="minorBidi"/>
          <w:noProof/>
          <w:sz w:val="22"/>
          <w:szCs w:val="22"/>
          <w:lang w:eastAsia="sl-SI"/>
        </w:rPr>
        <w:tab/>
      </w:r>
      <w:r>
        <w:rPr>
          <w:noProof/>
        </w:rPr>
        <w:t>Jedro</w:t>
      </w:r>
      <w:r>
        <w:rPr>
          <w:noProof/>
        </w:rPr>
        <w:tab/>
      </w:r>
      <w:r>
        <w:rPr>
          <w:noProof/>
        </w:rPr>
        <w:fldChar w:fldCharType="begin"/>
      </w:r>
      <w:r>
        <w:rPr>
          <w:noProof/>
        </w:rPr>
        <w:instrText xml:space="preserve"> PAGEREF _Toc37930986 \h </w:instrText>
      </w:r>
      <w:r>
        <w:rPr>
          <w:noProof/>
        </w:rPr>
      </w:r>
      <w:r>
        <w:rPr>
          <w:noProof/>
        </w:rPr>
        <w:fldChar w:fldCharType="separate"/>
      </w:r>
      <w:r>
        <w:rPr>
          <w:noProof/>
        </w:rPr>
        <w:t>21</w:t>
      </w:r>
      <w:r>
        <w:rPr>
          <w:noProof/>
        </w:rPr>
        <w:fldChar w:fldCharType="end"/>
      </w:r>
    </w:p>
    <w:p w14:paraId="42B6115D"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3.2.4.4</w:t>
      </w:r>
      <w:r>
        <w:rPr>
          <w:rFonts w:asciiTheme="minorHAnsi" w:eastAsiaTheme="minorEastAsia" w:hAnsiTheme="minorHAnsi" w:cstheme="minorBidi"/>
          <w:noProof/>
          <w:sz w:val="22"/>
          <w:szCs w:val="22"/>
          <w:lang w:eastAsia="sl-SI"/>
        </w:rPr>
        <w:tab/>
      </w:r>
      <w:r>
        <w:rPr>
          <w:noProof/>
        </w:rPr>
        <w:t>Izolacija, segrevanje in</w:t>
      </w:r>
      <w:r w:rsidRPr="005B06E9">
        <w:rPr>
          <w:noProof/>
          <w:spacing w:val="-6"/>
        </w:rPr>
        <w:t xml:space="preserve"> </w:t>
      </w:r>
      <w:r>
        <w:rPr>
          <w:noProof/>
        </w:rPr>
        <w:t>hlajenje</w:t>
      </w:r>
      <w:r>
        <w:rPr>
          <w:noProof/>
        </w:rPr>
        <w:tab/>
      </w:r>
      <w:r>
        <w:rPr>
          <w:noProof/>
        </w:rPr>
        <w:fldChar w:fldCharType="begin"/>
      </w:r>
      <w:r>
        <w:rPr>
          <w:noProof/>
        </w:rPr>
        <w:instrText xml:space="preserve"> PAGEREF _Toc37930987 \h </w:instrText>
      </w:r>
      <w:r>
        <w:rPr>
          <w:noProof/>
        </w:rPr>
      </w:r>
      <w:r>
        <w:rPr>
          <w:noProof/>
        </w:rPr>
        <w:fldChar w:fldCharType="separate"/>
      </w:r>
      <w:r>
        <w:rPr>
          <w:noProof/>
        </w:rPr>
        <w:t>21</w:t>
      </w:r>
      <w:r>
        <w:rPr>
          <w:noProof/>
        </w:rPr>
        <w:fldChar w:fldCharType="end"/>
      </w:r>
    </w:p>
    <w:p w14:paraId="5DC4FAAB"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3.2.4.5</w:t>
      </w:r>
      <w:r>
        <w:rPr>
          <w:rFonts w:asciiTheme="minorHAnsi" w:eastAsiaTheme="minorEastAsia" w:hAnsiTheme="minorHAnsi" w:cstheme="minorBidi"/>
          <w:noProof/>
          <w:sz w:val="22"/>
          <w:szCs w:val="22"/>
          <w:lang w:eastAsia="sl-SI"/>
        </w:rPr>
        <w:tab/>
      </w:r>
      <w:r>
        <w:rPr>
          <w:noProof/>
        </w:rPr>
        <w:t>Termična</w:t>
      </w:r>
      <w:r w:rsidRPr="005B06E9">
        <w:rPr>
          <w:noProof/>
          <w:spacing w:val="-3"/>
        </w:rPr>
        <w:t xml:space="preserve"> </w:t>
      </w:r>
      <w:r>
        <w:rPr>
          <w:noProof/>
        </w:rPr>
        <w:t>zaščita</w:t>
      </w:r>
      <w:r>
        <w:rPr>
          <w:noProof/>
        </w:rPr>
        <w:tab/>
      </w:r>
      <w:r>
        <w:rPr>
          <w:noProof/>
        </w:rPr>
        <w:fldChar w:fldCharType="begin"/>
      </w:r>
      <w:r>
        <w:rPr>
          <w:noProof/>
        </w:rPr>
        <w:instrText xml:space="preserve"> PAGEREF _Toc37930988 \h </w:instrText>
      </w:r>
      <w:r>
        <w:rPr>
          <w:noProof/>
        </w:rPr>
      </w:r>
      <w:r>
        <w:rPr>
          <w:noProof/>
        </w:rPr>
        <w:fldChar w:fldCharType="separate"/>
      </w:r>
      <w:r>
        <w:rPr>
          <w:noProof/>
        </w:rPr>
        <w:t>21</w:t>
      </w:r>
      <w:r>
        <w:rPr>
          <w:noProof/>
        </w:rPr>
        <w:fldChar w:fldCharType="end"/>
      </w:r>
    </w:p>
    <w:p w14:paraId="68D162D0"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3.2.4.6</w:t>
      </w:r>
      <w:r>
        <w:rPr>
          <w:rFonts w:asciiTheme="minorHAnsi" w:eastAsiaTheme="minorEastAsia" w:hAnsiTheme="minorHAnsi" w:cstheme="minorBidi"/>
          <w:noProof/>
          <w:sz w:val="22"/>
          <w:szCs w:val="22"/>
          <w:lang w:eastAsia="sl-SI"/>
        </w:rPr>
        <w:tab/>
      </w:r>
      <w:r>
        <w:rPr>
          <w:noProof/>
        </w:rPr>
        <w:t>Sistem</w:t>
      </w:r>
      <w:r w:rsidRPr="005B06E9">
        <w:rPr>
          <w:noProof/>
          <w:spacing w:val="-3"/>
        </w:rPr>
        <w:t xml:space="preserve"> </w:t>
      </w:r>
      <w:r>
        <w:rPr>
          <w:noProof/>
        </w:rPr>
        <w:t>priključitve</w:t>
      </w:r>
      <w:r>
        <w:rPr>
          <w:noProof/>
        </w:rPr>
        <w:tab/>
      </w:r>
      <w:r>
        <w:rPr>
          <w:noProof/>
        </w:rPr>
        <w:fldChar w:fldCharType="begin"/>
      </w:r>
      <w:r>
        <w:rPr>
          <w:noProof/>
        </w:rPr>
        <w:instrText xml:space="preserve"> PAGEREF _Toc37930989 \h </w:instrText>
      </w:r>
      <w:r>
        <w:rPr>
          <w:noProof/>
        </w:rPr>
      </w:r>
      <w:r>
        <w:rPr>
          <w:noProof/>
        </w:rPr>
        <w:fldChar w:fldCharType="separate"/>
      </w:r>
      <w:r>
        <w:rPr>
          <w:noProof/>
        </w:rPr>
        <w:t>22</w:t>
      </w:r>
      <w:r>
        <w:rPr>
          <w:noProof/>
        </w:rPr>
        <w:fldChar w:fldCharType="end"/>
      </w:r>
    </w:p>
    <w:p w14:paraId="43C8A698" w14:textId="77777777" w:rsidR="000E3C0F" w:rsidRDefault="000E3C0F">
      <w:pPr>
        <w:pStyle w:val="Kazalovsebine3"/>
        <w:rPr>
          <w:rFonts w:asciiTheme="minorHAnsi" w:eastAsiaTheme="minorEastAsia" w:hAnsiTheme="minorHAnsi" w:cstheme="minorBidi"/>
          <w:iCs w:val="0"/>
          <w:sz w:val="22"/>
          <w:szCs w:val="22"/>
          <w:lang w:eastAsia="sl-SI"/>
        </w:rPr>
      </w:pPr>
      <w:r>
        <w:t>3.2.5</w:t>
      </w:r>
      <w:r>
        <w:rPr>
          <w:rFonts w:asciiTheme="minorHAnsi" w:eastAsiaTheme="minorEastAsia" w:hAnsiTheme="minorHAnsi" w:cstheme="minorBidi"/>
          <w:iCs w:val="0"/>
          <w:sz w:val="22"/>
          <w:szCs w:val="22"/>
          <w:lang w:eastAsia="sl-SI"/>
        </w:rPr>
        <w:tab/>
      </w:r>
      <w:r>
        <w:t>Tovarniški preizkusi</w:t>
      </w:r>
      <w:r w:rsidRPr="005B06E9">
        <w:rPr>
          <w:spacing w:val="-5"/>
        </w:rPr>
        <w:t xml:space="preserve"> </w:t>
      </w:r>
      <w:r>
        <w:t>(FAT)</w:t>
      </w:r>
      <w:r>
        <w:tab/>
      </w:r>
      <w:r>
        <w:fldChar w:fldCharType="begin"/>
      </w:r>
      <w:r>
        <w:instrText xml:space="preserve"> PAGEREF _Toc37930990 \h </w:instrText>
      </w:r>
      <w:r>
        <w:fldChar w:fldCharType="separate"/>
      </w:r>
      <w:r>
        <w:t>22</w:t>
      </w:r>
      <w:r>
        <w:fldChar w:fldCharType="end"/>
      </w:r>
    </w:p>
    <w:p w14:paraId="03ABF7AE" w14:textId="77777777" w:rsidR="000E3C0F" w:rsidRDefault="000E3C0F">
      <w:pPr>
        <w:pStyle w:val="Kazalovsebine3"/>
        <w:rPr>
          <w:rFonts w:asciiTheme="minorHAnsi" w:eastAsiaTheme="minorEastAsia" w:hAnsiTheme="minorHAnsi" w:cstheme="minorBidi"/>
          <w:iCs w:val="0"/>
          <w:sz w:val="22"/>
          <w:szCs w:val="22"/>
          <w:lang w:eastAsia="sl-SI"/>
        </w:rPr>
      </w:pPr>
      <w:r>
        <w:t>3.2.6</w:t>
      </w:r>
      <w:r>
        <w:rPr>
          <w:rFonts w:asciiTheme="minorHAnsi" w:eastAsiaTheme="minorEastAsia" w:hAnsiTheme="minorHAnsi" w:cstheme="minorBidi"/>
          <w:iCs w:val="0"/>
          <w:sz w:val="22"/>
          <w:szCs w:val="22"/>
          <w:lang w:eastAsia="sl-SI"/>
        </w:rPr>
        <w:tab/>
      </w:r>
      <w:r>
        <w:t>Vgradnja in zagonski preizkusi</w:t>
      </w:r>
      <w:r w:rsidRPr="005B06E9">
        <w:rPr>
          <w:spacing w:val="-8"/>
        </w:rPr>
        <w:t xml:space="preserve"> </w:t>
      </w:r>
      <w:r>
        <w:t>(SAT)</w:t>
      </w:r>
      <w:r>
        <w:tab/>
      </w:r>
      <w:r>
        <w:fldChar w:fldCharType="begin"/>
      </w:r>
      <w:r>
        <w:instrText xml:space="preserve"> PAGEREF _Toc37930991 \h </w:instrText>
      </w:r>
      <w:r>
        <w:fldChar w:fldCharType="separate"/>
      </w:r>
      <w:r>
        <w:t>22</w:t>
      </w:r>
      <w:r>
        <w:fldChar w:fldCharType="end"/>
      </w:r>
    </w:p>
    <w:p w14:paraId="7749753F"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3.3</w:t>
      </w:r>
      <w:r>
        <w:rPr>
          <w:rFonts w:asciiTheme="minorHAnsi" w:eastAsiaTheme="minorEastAsia" w:hAnsiTheme="minorHAnsi" w:cstheme="minorBidi"/>
          <w:b w:val="0"/>
          <w:smallCaps w:val="0"/>
          <w:noProof/>
          <w:szCs w:val="22"/>
          <w:lang w:eastAsia="sl-SI"/>
        </w:rPr>
        <w:tab/>
      </w:r>
      <w:r>
        <w:rPr>
          <w:noProof/>
        </w:rPr>
        <w:t>SN KABLI IN KABELSKI KONČNIKI</w:t>
      </w:r>
      <w:r>
        <w:rPr>
          <w:noProof/>
        </w:rPr>
        <w:tab/>
      </w:r>
      <w:r>
        <w:rPr>
          <w:noProof/>
        </w:rPr>
        <w:fldChar w:fldCharType="begin"/>
      </w:r>
      <w:r>
        <w:rPr>
          <w:noProof/>
        </w:rPr>
        <w:instrText xml:space="preserve"> PAGEREF _Toc37930992 \h </w:instrText>
      </w:r>
      <w:r>
        <w:rPr>
          <w:noProof/>
        </w:rPr>
      </w:r>
      <w:r>
        <w:rPr>
          <w:noProof/>
        </w:rPr>
        <w:fldChar w:fldCharType="separate"/>
      </w:r>
      <w:r>
        <w:rPr>
          <w:noProof/>
        </w:rPr>
        <w:t>23</w:t>
      </w:r>
      <w:r>
        <w:rPr>
          <w:noProof/>
        </w:rPr>
        <w:fldChar w:fldCharType="end"/>
      </w:r>
    </w:p>
    <w:p w14:paraId="5823E414" w14:textId="77777777" w:rsidR="000E3C0F" w:rsidRDefault="000E3C0F">
      <w:pPr>
        <w:pStyle w:val="Kazalovsebine3"/>
        <w:rPr>
          <w:rFonts w:asciiTheme="minorHAnsi" w:eastAsiaTheme="minorEastAsia" w:hAnsiTheme="minorHAnsi" w:cstheme="minorBidi"/>
          <w:iCs w:val="0"/>
          <w:sz w:val="22"/>
          <w:szCs w:val="22"/>
          <w:lang w:eastAsia="sl-SI"/>
        </w:rPr>
      </w:pPr>
      <w:r>
        <w:t>3.3.1</w:t>
      </w:r>
      <w:r>
        <w:rPr>
          <w:rFonts w:asciiTheme="minorHAnsi" w:eastAsiaTheme="minorEastAsia" w:hAnsiTheme="minorHAnsi" w:cstheme="minorBidi"/>
          <w:iCs w:val="0"/>
          <w:sz w:val="22"/>
          <w:szCs w:val="22"/>
          <w:lang w:eastAsia="sl-SI"/>
        </w:rPr>
        <w:tab/>
      </w:r>
      <w:r>
        <w:t>Standardi</w:t>
      </w:r>
      <w:r>
        <w:tab/>
      </w:r>
      <w:r>
        <w:fldChar w:fldCharType="begin"/>
      </w:r>
      <w:r>
        <w:instrText xml:space="preserve"> PAGEREF _Toc37930993 \h </w:instrText>
      </w:r>
      <w:r>
        <w:fldChar w:fldCharType="separate"/>
      </w:r>
      <w:r>
        <w:t>23</w:t>
      </w:r>
      <w:r>
        <w:fldChar w:fldCharType="end"/>
      </w:r>
    </w:p>
    <w:p w14:paraId="73F1A635" w14:textId="77777777" w:rsidR="000E3C0F" w:rsidRDefault="000E3C0F">
      <w:pPr>
        <w:pStyle w:val="Kazalovsebine3"/>
        <w:rPr>
          <w:rFonts w:asciiTheme="minorHAnsi" w:eastAsiaTheme="minorEastAsia" w:hAnsiTheme="minorHAnsi" w:cstheme="minorBidi"/>
          <w:iCs w:val="0"/>
          <w:sz w:val="22"/>
          <w:szCs w:val="22"/>
          <w:lang w:eastAsia="sl-SI"/>
        </w:rPr>
      </w:pPr>
      <w:r>
        <w:t>3.3.2</w:t>
      </w:r>
      <w:r>
        <w:rPr>
          <w:rFonts w:asciiTheme="minorHAnsi" w:eastAsiaTheme="minorEastAsia" w:hAnsiTheme="minorHAnsi" w:cstheme="minorBidi"/>
          <w:iCs w:val="0"/>
          <w:sz w:val="22"/>
          <w:szCs w:val="22"/>
          <w:lang w:eastAsia="sl-SI"/>
        </w:rPr>
        <w:tab/>
      </w:r>
      <w:r>
        <w:t>Splošne zahteve za SN kable</w:t>
      </w:r>
      <w:r>
        <w:tab/>
      </w:r>
      <w:r>
        <w:fldChar w:fldCharType="begin"/>
      </w:r>
      <w:r>
        <w:instrText xml:space="preserve"> PAGEREF _Toc37930994 \h </w:instrText>
      </w:r>
      <w:r>
        <w:fldChar w:fldCharType="separate"/>
      </w:r>
      <w:r>
        <w:t>23</w:t>
      </w:r>
      <w:r>
        <w:fldChar w:fldCharType="end"/>
      </w:r>
    </w:p>
    <w:p w14:paraId="18824262" w14:textId="77777777" w:rsidR="000E3C0F" w:rsidRDefault="000E3C0F">
      <w:pPr>
        <w:pStyle w:val="Kazalovsebine3"/>
        <w:rPr>
          <w:rFonts w:asciiTheme="minorHAnsi" w:eastAsiaTheme="minorEastAsia" w:hAnsiTheme="minorHAnsi" w:cstheme="minorBidi"/>
          <w:iCs w:val="0"/>
          <w:sz w:val="22"/>
          <w:szCs w:val="22"/>
          <w:lang w:eastAsia="sl-SI"/>
        </w:rPr>
      </w:pPr>
      <w:r>
        <w:t>3.3.3</w:t>
      </w:r>
      <w:r>
        <w:rPr>
          <w:rFonts w:asciiTheme="minorHAnsi" w:eastAsiaTheme="minorEastAsia" w:hAnsiTheme="minorHAnsi" w:cstheme="minorBidi"/>
          <w:iCs w:val="0"/>
          <w:sz w:val="22"/>
          <w:szCs w:val="22"/>
          <w:lang w:eastAsia="sl-SI"/>
        </w:rPr>
        <w:tab/>
      </w:r>
      <w:r>
        <w:t>Nazivni podatki SN kabov</w:t>
      </w:r>
      <w:r>
        <w:tab/>
      </w:r>
      <w:r>
        <w:fldChar w:fldCharType="begin"/>
      </w:r>
      <w:r>
        <w:instrText xml:space="preserve"> PAGEREF _Toc37930995 \h </w:instrText>
      </w:r>
      <w:r>
        <w:fldChar w:fldCharType="separate"/>
      </w:r>
      <w:r>
        <w:t>23</w:t>
      </w:r>
      <w:r>
        <w:fldChar w:fldCharType="end"/>
      </w:r>
    </w:p>
    <w:p w14:paraId="58395822" w14:textId="77777777" w:rsidR="000E3C0F" w:rsidRDefault="000E3C0F">
      <w:pPr>
        <w:pStyle w:val="Kazalovsebine3"/>
        <w:rPr>
          <w:rFonts w:asciiTheme="minorHAnsi" w:eastAsiaTheme="minorEastAsia" w:hAnsiTheme="minorHAnsi" w:cstheme="minorBidi"/>
          <w:iCs w:val="0"/>
          <w:sz w:val="22"/>
          <w:szCs w:val="22"/>
          <w:lang w:eastAsia="sl-SI"/>
        </w:rPr>
      </w:pPr>
      <w:r>
        <w:t>3.3.4</w:t>
      </w:r>
      <w:r>
        <w:rPr>
          <w:rFonts w:asciiTheme="minorHAnsi" w:eastAsiaTheme="minorEastAsia" w:hAnsiTheme="minorHAnsi" w:cstheme="minorBidi"/>
          <w:iCs w:val="0"/>
          <w:sz w:val="22"/>
          <w:szCs w:val="22"/>
          <w:lang w:eastAsia="sl-SI"/>
        </w:rPr>
        <w:tab/>
      </w:r>
      <w:r>
        <w:t>Enožilni SN XLPE kabel</w:t>
      </w:r>
      <w:r>
        <w:tab/>
      </w:r>
      <w:r>
        <w:fldChar w:fldCharType="begin"/>
      </w:r>
      <w:r>
        <w:instrText xml:space="preserve"> PAGEREF _Toc37930996 \h </w:instrText>
      </w:r>
      <w:r>
        <w:fldChar w:fldCharType="separate"/>
      </w:r>
      <w:r>
        <w:t>24</w:t>
      </w:r>
      <w:r>
        <w:fldChar w:fldCharType="end"/>
      </w:r>
    </w:p>
    <w:p w14:paraId="2AF6E279" w14:textId="77777777" w:rsidR="000E3C0F" w:rsidRDefault="000E3C0F">
      <w:pPr>
        <w:pStyle w:val="Kazalovsebine3"/>
        <w:rPr>
          <w:rFonts w:asciiTheme="minorHAnsi" w:eastAsiaTheme="minorEastAsia" w:hAnsiTheme="minorHAnsi" w:cstheme="minorBidi"/>
          <w:iCs w:val="0"/>
          <w:sz w:val="22"/>
          <w:szCs w:val="22"/>
          <w:lang w:eastAsia="sl-SI"/>
        </w:rPr>
      </w:pPr>
      <w:r>
        <w:t>3.3.5</w:t>
      </w:r>
      <w:r>
        <w:rPr>
          <w:rFonts w:asciiTheme="minorHAnsi" w:eastAsiaTheme="minorEastAsia" w:hAnsiTheme="minorHAnsi" w:cstheme="minorBidi"/>
          <w:iCs w:val="0"/>
          <w:sz w:val="22"/>
          <w:szCs w:val="22"/>
          <w:lang w:eastAsia="sl-SI"/>
        </w:rPr>
        <w:tab/>
      </w:r>
      <w:r>
        <w:t>Zaključevanje kablov</w:t>
      </w:r>
      <w:r>
        <w:tab/>
      </w:r>
      <w:r>
        <w:fldChar w:fldCharType="begin"/>
      </w:r>
      <w:r>
        <w:instrText xml:space="preserve"> PAGEREF _Toc37930997 \h </w:instrText>
      </w:r>
      <w:r>
        <w:fldChar w:fldCharType="separate"/>
      </w:r>
      <w:r>
        <w:t>24</w:t>
      </w:r>
      <w:r>
        <w:fldChar w:fldCharType="end"/>
      </w:r>
    </w:p>
    <w:p w14:paraId="5C5B18CB" w14:textId="77777777" w:rsidR="000E3C0F" w:rsidRDefault="000E3C0F">
      <w:pPr>
        <w:pStyle w:val="Kazalovsebine3"/>
        <w:rPr>
          <w:rFonts w:asciiTheme="minorHAnsi" w:eastAsiaTheme="minorEastAsia" w:hAnsiTheme="minorHAnsi" w:cstheme="minorBidi"/>
          <w:iCs w:val="0"/>
          <w:sz w:val="22"/>
          <w:szCs w:val="22"/>
          <w:lang w:eastAsia="sl-SI"/>
        </w:rPr>
      </w:pPr>
      <w:r>
        <w:t>3.3.6</w:t>
      </w:r>
      <w:r>
        <w:rPr>
          <w:rFonts w:asciiTheme="minorHAnsi" w:eastAsiaTheme="minorEastAsia" w:hAnsiTheme="minorHAnsi" w:cstheme="minorBidi"/>
          <w:iCs w:val="0"/>
          <w:sz w:val="22"/>
          <w:szCs w:val="22"/>
          <w:lang w:eastAsia="sl-SI"/>
        </w:rPr>
        <w:tab/>
      </w:r>
      <w:r>
        <w:t>Tovarniški preizkusi (FAT)</w:t>
      </w:r>
      <w:r>
        <w:tab/>
      </w:r>
      <w:r>
        <w:fldChar w:fldCharType="begin"/>
      </w:r>
      <w:r>
        <w:instrText xml:space="preserve"> PAGEREF _Toc37930998 \h </w:instrText>
      </w:r>
      <w:r>
        <w:fldChar w:fldCharType="separate"/>
      </w:r>
      <w:r>
        <w:t>24</w:t>
      </w:r>
      <w:r>
        <w:fldChar w:fldCharType="end"/>
      </w:r>
    </w:p>
    <w:p w14:paraId="2DD2FF9C" w14:textId="77777777" w:rsidR="000E3C0F" w:rsidRDefault="000E3C0F">
      <w:pPr>
        <w:pStyle w:val="Kazalovsebine3"/>
        <w:rPr>
          <w:rFonts w:asciiTheme="minorHAnsi" w:eastAsiaTheme="minorEastAsia" w:hAnsiTheme="minorHAnsi" w:cstheme="minorBidi"/>
          <w:iCs w:val="0"/>
          <w:sz w:val="22"/>
          <w:szCs w:val="22"/>
          <w:lang w:eastAsia="sl-SI"/>
        </w:rPr>
      </w:pPr>
      <w:r>
        <w:t>3.3.7</w:t>
      </w:r>
      <w:r>
        <w:rPr>
          <w:rFonts w:asciiTheme="minorHAnsi" w:eastAsiaTheme="minorEastAsia" w:hAnsiTheme="minorHAnsi" w:cstheme="minorBidi"/>
          <w:iCs w:val="0"/>
          <w:sz w:val="22"/>
          <w:szCs w:val="22"/>
          <w:lang w:eastAsia="sl-SI"/>
        </w:rPr>
        <w:tab/>
      </w:r>
      <w:r>
        <w:t>Vgradnja in zagonski preizkusi (SAT)</w:t>
      </w:r>
      <w:r>
        <w:tab/>
      </w:r>
      <w:r>
        <w:fldChar w:fldCharType="begin"/>
      </w:r>
      <w:r>
        <w:instrText xml:space="preserve"> PAGEREF _Toc37930999 \h </w:instrText>
      </w:r>
      <w:r>
        <w:fldChar w:fldCharType="separate"/>
      </w:r>
      <w:r>
        <w:t>24</w:t>
      </w:r>
      <w:r>
        <w:fldChar w:fldCharType="end"/>
      </w:r>
    </w:p>
    <w:p w14:paraId="12A4D1AD"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3.4</w:t>
      </w:r>
      <w:r>
        <w:rPr>
          <w:rFonts w:asciiTheme="minorHAnsi" w:eastAsiaTheme="minorEastAsia" w:hAnsiTheme="minorHAnsi" w:cstheme="minorBidi"/>
          <w:b w:val="0"/>
          <w:smallCaps w:val="0"/>
          <w:noProof/>
          <w:szCs w:val="22"/>
          <w:lang w:eastAsia="sl-SI"/>
        </w:rPr>
        <w:tab/>
      </w:r>
      <w:r>
        <w:rPr>
          <w:noProof/>
        </w:rPr>
        <w:t>NN SESTAV LASTNE RABE</w:t>
      </w:r>
      <w:r>
        <w:rPr>
          <w:noProof/>
        </w:rPr>
        <w:tab/>
      </w:r>
      <w:r>
        <w:rPr>
          <w:noProof/>
        </w:rPr>
        <w:fldChar w:fldCharType="begin"/>
      </w:r>
      <w:r>
        <w:rPr>
          <w:noProof/>
        </w:rPr>
        <w:instrText xml:space="preserve"> PAGEREF _Toc37931000 \h </w:instrText>
      </w:r>
      <w:r>
        <w:rPr>
          <w:noProof/>
        </w:rPr>
      </w:r>
      <w:r>
        <w:rPr>
          <w:noProof/>
        </w:rPr>
        <w:fldChar w:fldCharType="separate"/>
      </w:r>
      <w:r>
        <w:rPr>
          <w:noProof/>
        </w:rPr>
        <w:t>25</w:t>
      </w:r>
      <w:r>
        <w:rPr>
          <w:noProof/>
        </w:rPr>
        <w:fldChar w:fldCharType="end"/>
      </w:r>
    </w:p>
    <w:p w14:paraId="580C90B2" w14:textId="77777777" w:rsidR="000E3C0F" w:rsidRDefault="000E3C0F">
      <w:pPr>
        <w:pStyle w:val="Kazalovsebine3"/>
        <w:rPr>
          <w:rFonts w:asciiTheme="minorHAnsi" w:eastAsiaTheme="minorEastAsia" w:hAnsiTheme="minorHAnsi" w:cstheme="minorBidi"/>
          <w:iCs w:val="0"/>
          <w:sz w:val="22"/>
          <w:szCs w:val="22"/>
          <w:lang w:eastAsia="sl-SI"/>
        </w:rPr>
      </w:pPr>
      <w:r>
        <w:t>3.4.1</w:t>
      </w:r>
      <w:r>
        <w:rPr>
          <w:rFonts w:asciiTheme="minorHAnsi" w:eastAsiaTheme="minorEastAsia" w:hAnsiTheme="minorHAnsi" w:cstheme="minorBidi"/>
          <w:iCs w:val="0"/>
          <w:sz w:val="22"/>
          <w:szCs w:val="22"/>
          <w:lang w:eastAsia="sl-SI"/>
        </w:rPr>
        <w:tab/>
      </w:r>
      <w:r>
        <w:t>Standardi</w:t>
      </w:r>
      <w:r>
        <w:tab/>
      </w:r>
      <w:r>
        <w:fldChar w:fldCharType="begin"/>
      </w:r>
      <w:r>
        <w:instrText xml:space="preserve"> PAGEREF _Toc37931001 \h </w:instrText>
      </w:r>
      <w:r>
        <w:fldChar w:fldCharType="separate"/>
      </w:r>
      <w:r>
        <w:t>25</w:t>
      </w:r>
      <w:r>
        <w:fldChar w:fldCharType="end"/>
      </w:r>
    </w:p>
    <w:p w14:paraId="7517D500" w14:textId="77777777" w:rsidR="000E3C0F" w:rsidRDefault="000E3C0F">
      <w:pPr>
        <w:pStyle w:val="Kazalovsebine3"/>
        <w:rPr>
          <w:rFonts w:asciiTheme="minorHAnsi" w:eastAsiaTheme="minorEastAsia" w:hAnsiTheme="minorHAnsi" w:cstheme="minorBidi"/>
          <w:iCs w:val="0"/>
          <w:sz w:val="22"/>
          <w:szCs w:val="22"/>
          <w:lang w:eastAsia="sl-SI"/>
        </w:rPr>
      </w:pPr>
      <w:r>
        <w:t>3.4.2</w:t>
      </w:r>
      <w:r>
        <w:rPr>
          <w:rFonts w:asciiTheme="minorHAnsi" w:eastAsiaTheme="minorEastAsia" w:hAnsiTheme="minorHAnsi" w:cstheme="minorBidi"/>
          <w:iCs w:val="0"/>
          <w:sz w:val="22"/>
          <w:szCs w:val="22"/>
          <w:lang w:eastAsia="sl-SI"/>
        </w:rPr>
        <w:tab/>
      </w:r>
      <w:r>
        <w:t>Obratovalni pogoji</w:t>
      </w:r>
      <w:r>
        <w:tab/>
      </w:r>
      <w:r>
        <w:fldChar w:fldCharType="begin"/>
      </w:r>
      <w:r>
        <w:instrText xml:space="preserve"> PAGEREF _Toc37931002 \h </w:instrText>
      </w:r>
      <w:r>
        <w:fldChar w:fldCharType="separate"/>
      </w:r>
      <w:r>
        <w:t>25</w:t>
      </w:r>
      <w:r>
        <w:fldChar w:fldCharType="end"/>
      </w:r>
    </w:p>
    <w:p w14:paraId="2E53671F" w14:textId="77777777" w:rsidR="000E3C0F" w:rsidRDefault="000E3C0F">
      <w:pPr>
        <w:pStyle w:val="Kazalovsebine3"/>
        <w:rPr>
          <w:rFonts w:asciiTheme="minorHAnsi" w:eastAsiaTheme="minorEastAsia" w:hAnsiTheme="minorHAnsi" w:cstheme="minorBidi"/>
          <w:iCs w:val="0"/>
          <w:sz w:val="22"/>
          <w:szCs w:val="22"/>
          <w:lang w:eastAsia="sl-SI"/>
        </w:rPr>
      </w:pPr>
      <w:r>
        <w:t>3.4.3</w:t>
      </w:r>
      <w:r>
        <w:rPr>
          <w:rFonts w:asciiTheme="minorHAnsi" w:eastAsiaTheme="minorEastAsia" w:hAnsiTheme="minorHAnsi" w:cstheme="minorBidi"/>
          <w:iCs w:val="0"/>
          <w:sz w:val="22"/>
          <w:szCs w:val="22"/>
          <w:lang w:eastAsia="sl-SI"/>
        </w:rPr>
        <w:tab/>
      </w:r>
      <w:r>
        <w:t>Vgradnja NN sestava lastne rabe</w:t>
      </w:r>
      <w:r>
        <w:tab/>
      </w:r>
      <w:r>
        <w:fldChar w:fldCharType="begin"/>
      </w:r>
      <w:r>
        <w:instrText xml:space="preserve"> PAGEREF _Toc37931003 \h </w:instrText>
      </w:r>
      <w:r>
        <w:fldChar w:fldCharType="separate"/>
      </w:r>
      <w:r>
        <w:t>25</w:t>
      </w:r>
      <w:r>
        <w:fldChar w:fldCharType="end"/>
      </w:r>
    </w:p>
    <w:p w14:paraId="50A7EF58" w14:textId="77777777" w:rsidR="000E3C0F" w:rsidRDefault="000E3C0F">
      <w:pPr>
        <w:pStyle w:val="Kazalovsebine3"/>
        <w:rPr>
          <w:rFonts w:asciiTheme="minorHAnsi" w:eastAsiaTheme="minorEastAsia" w:hAnsiTheme="minorHAnsi" w:cstheme="minorBidi"/>
          <w:iCs w:val="0"/>
          <w:sz w:val="22"/>
          <w:szCs w:val="22"/>
          <w:lang w:eastAsia="sl-SI"/>
        </w:rPr>
      </w:pPr>
      <w:r>
        <w:t>3.4.4</w:t>
      </w:r>
      <w:r>
        <w:rPr>
          <w:rFonts w:asciiTheme="minorHAnsi" w:eastAsiaTheme="minorEastAsia" w:hAnsiTheme="minorHAnsi" w:cstheme="minorBidi"/>
          <w:iCs w:val="0"/>
          <w:sz w:val="22"/>
          <w:szCs w:val="22"/>
          <w:lang w:eastAsia="sl-SI"/>
        </w:rPr>
        <w:tab/>
      </w:r>
      <w:r>
        <w:t>Tehnične zahteve</w:t>
      </w:r>
      <w:r>
        <w:tab/>
      </w:r>
      <w:r>
        <w:fldChar w:fldCharType="begin"/>
      </w:r>
      <w:r>
        <w:instrText xml:space="preserve"> PAGEREF _Toc37931004 \h </w:instrText>
      </w:r>
      <w:r>
        <w:fldChar w:fldCharType="separate"/>
      </w:r>
      <w:r>
        <w:t>26</w:t>
      </w:r>
      <w:r>
        <w:fldChar w:fldCharType="end"/>
      </w:r>
    </w:p>
    <w:p w14:paraId="5595F010"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3.4.4.1</w:t>
      </w:r>
      <w:r>
        <w:rPr>
          <w:rFonts w:asciiTheme="minorHAnsi" w:eastAsiaTheme="minorEastAsia" w:hAnsiTheme="minorHAnsi" w:cstheme="minorBidi"/>
          <w:noProof/>
          <w:sz w:val="22"/>
          <w:szCs w:val="22"/>
          <w:lang w:eastAsia="sl-SI"/>
        </w:rPr>
        <w:tab/>
      </w:r>
      <w:r>
        <w:rPr>
          <w:noProof/>
        </w:rPr>
        <w:t>Nazivni podatki NN sestava</w:t>
      </w:r>
      <w:r>
        <w:rPr>
          <w:noProof/>
        </w:rPr>
        <w:tab/>
      </w:r>
      <w:r>
        <w:rPr>
          <w:noProof/>
        </w:rPr>
        <w:fldChar w:fldCharType="begin"/>
      </w:r>
      <w:r>
        <w:rPr>
          <w:noProof/>
        </w:rPr>
        <w:instrText xml:space="preserve"> PAGEREF _Toc37931005 \h </w:instrText>
      </w:r>
      <w:r>
        <w:rPr>
          <w:noProof/>
        </w:rPr>
      </w:r>
      <w:r>
        <w:rPr>
          <w:noProof/>
        </w:rPr>
        <w:fldChar w:fldCharType="separate"/>
      </w:r>
      <w:r>
        <w:rPr>
          <w:noProof/>
        </w:rPr>
        <w:t>28</w:t>
      </w:r>
      <w:r>
        <w:rPr>
          <w:noProof/>
        </w:rPr>
        <w:fldChar w:fldCharType="end"/>
      </w:r>
    </w:p>
    <w:p w14:paraId="742781A2"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3.4.4.2</w:t>
      </w:r>
      <w:r>
        <w:rPr>
          <w:rFonts w:asciiTheme="minorHAnsi" w:eastAsiaTheme="minorEastAsia" w:hAnsiTheme="minorHAnsi" w:cstheme="minorBidi"/>
          <w:noProof/>
          <w:sz w:val="22"/>
          <w:szCs w:val="22"/>
          <w:lang w:eastAsia="sl-SI"/>
        </w:rPr>
        <w:tab/>
      </w:r>
      <w:r>
        <w:rPr>
          <w:noProof/>
        </w:rPr>
        <w:t>Zbiralke</w:t>
      </w:r>
      <w:r>
        <w:rPr>
          <w:noProof/>
        </w:rPr>
        <w:tab/>
      </w:r>
      <w:r>
        <w:rPr>
          <w:noProof/>
        </w:rPr>
        <w:fldChar w:fldCharType="begin"/>
      </w:r>
      <w:r>
        <w:rPr>
          <w:noProof/>
        </w:rPr>
        <w:instrText xml:space="preserve"> PAGEREF _Toc37931006 \h </w:instrText>
      </w:r>
      <w:r>
        <w:rPr>
          <w:noProof/>
        </w:rPr>
      </w:r>
      <w:r>
        <w:rPr>
          <w:noProof/>
        </w:rPr>
        <w:fldChar w:fldCharType="separate"/>
      </w:r>
      <w:r>
        <w:rPr>
          <w:noProof/>
        </w:rPr>
        <w:t>28</w:t>
      </w:r>
      <w:r>
        <w:rPr>
          <w:noProof/>
        </w:rPr>
        <w:fldChar w:fldCharType="end"/>
      </w:r>
    </w:p>
    <w:p w14:paraId="2AA50C4E"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3.4.4.3</w:t>
      </w:r>
      <w:r>
        <w:rPr>
          <w:rFonts w:asciiTheme="minorHAnsi" w:eastAsiaTheme="minorEastAsia" w:hAnsiTheme="minorHAnsi" w:cstheme="minorBidi"/>
          <w:noProof/>
          <w:sz w:val="22"/>
          <w:szCs w:val="22"/>
          <w:lang w:eastAsia="sl-SI"/>
        </w:rPr>
        <w:tab/>
      </w:r>
      <w:r>
        <w:rPr>
          <w:noProof/>
        </w:rPr>
        <w:t>Odklopniki</w:t>
      </w:r>
      <w:r>
        <w:rPr>
          <w:noProof/>
        </w:rPr>
        <w:tab/>
      </w:r>
      <w:r>
        <w:rPr>
          <w:noProof/>
        </w:rPr>
        <w:fldChar w:fldCharType="begin"/>
      </w:r>
      <w:r>
        <w:rPr>
          <w:noProof/>
        </w:rPr>
        <w:instrText xml:space="preserve"> PAGEREF _Toc37931007 \h </w:instrText>
      </w:r>
      <w:r>
        <w:rPr>
          <w:noProof/>
        </w:rPr>
      </w:r>
      <w:r>
        <w:rPr>
          <w:noProof/>
        </w:rPr>
        <w:fldChar w:fldCharType="separate"/>
      </w:r>
      <w:r>
        <w:rPr>
          <w:noProof/>
        </w:rPr>
        <w:t>28</w:t>
      </w:r>
      <w:r>
        <w:rPr>
          <w:noProof/>
        </w:rPr>
        <w:fldChar w:fldCharType="end"/>
      </w:r>
    </w:p>
    <w:p w14:paraId="18D5C7C2"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3.4.4.4</w:t>
      </w:r>
      <w:r>
        <w:rPr>
          <w:rFonts w:asciiTheme="minorHAnsi" w:eastAsiaTheme="minorEastAsia" w:hAnsiTheme="minorHAnsi" w:cstheme="minorBidi"/>
          <w:noProof/>
          <w:sz w:val="22"/>
          <w:szCs w:val="22"/>
          <w:lang w:eastAsia="sl-SI"/>
        </w:rPr>
        <w:tab/>
      </w:r>
      <w:r>
        <w:rPr>
          <w:noProof/>
        </w:rPr>
        <w:t>Krmilne</w:t>
      </w:r>
      <w:r w:rsidRPr="005B06E9">
        <w:rPr>
          <w:noProof/>
          <w:spacing w:val="-1"/>
        </w:rPr>
        <w:t xml:space="preserve"> </w:t>
      </w:r>
      <w:r>
        <w:rPr>
          <w:noProof/>
        </w:rPr>
        <w:t>tipke</w:t>
      </w:r>
      <w:r>
        <w:rPr>
          <w:noProof/>
        </w:rPr>
        <w:tab/>
      </w:r>
      <w:r>
        <w:rPr>
          <w:noProof/>
        </w:rPr>
        <w:fldChar w:fldCharType="begin"/>
      </w:r>
      <w:r>
        <w:rPr>
          <w:noProof/>
        </w:rPr>
        <w:instrText xml:space="preserve"> PAGEREF _Toc37931008 \h </w:instrText>
      </w:r>
      <w:r>
        <w:rPr>
          <w:noProof/>
        </w:rPr>
      </w:r>
      <w:r>
        <w:rPr>
          <w:noProof/>
        </w:rPr>
        <w:fldChar w:fldCharType="separate"/>
      </w:r>
      <w:r>
        <w:rPr>
          <w:noProof/>
        </w:rPr>
        <w:t>29</w:t>
      </w:r>
      <w:r>
        <w:rPr>
          <w:noProof/>
        </w:rPr>
        <w:fldChar w:fldCharType="end"/>
      </w:r>
    </w:p>
    <w:p w14:paraId="5C5D1286"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3.4.4.5</w:t>
      </w:r>
      <w:r>
        <w:rPr>
          <w:rFonts w:asciiTheme="minorHAnsi" w:eastAsiaTheme="minorEastAsia" w:hAnsiTheme="minorHAnsi" w:cstheme="minorBidi"/>
          <w:noProof/>
          <w:sz w:val="22"/>
          <w:szCs w:val="22"/>
          <w:lang w:eastAsia="sl-SI"/>
        </w:rPr>
        <w:tab/>
      </w:r>
      <w:r>
        <w:rPr>
          <w:noProof/>
        </w:rPr>
        <w:t>Uporabniški vmesnik</w:t>
      </w:r>
      <w:r>
        <w:rPr>
          <w:noProof/>
        </w:rPr>
        <w:tab/>
      </w:r>
      <w:r>
        <w:rPr>
          <w:noProof/>
        </w:rPr>
        <w:fldChar w:fldCharType="begin"/>
      </w:r>
      <w:r>
        <w:rPr>
          <w:noProof/>
        </w:rPr>
        <w:instrText xml:space="preserve"> PAGEREF _Toc37931009 \h </w:instrText>
      </w:r>
      <w:r>
        <w:rPr>
          <w:noProof/>
        </w:rPr>
      </w:r>
      <w:r>
        <w:rPr>
          <w:noProof/>
        </w:rPr>
        <w:fldChar w:fldCharType="separate"/>
      </w:r>
      <w:r>
        <w:rPr>
          <w:noProof/>
        </w:rPr>
        <w:t>29</w:t>
      </w:r>
      <w:r>
        <w:rPr>
          <w:noProof/>
        </w:rPr>
        <w:fldChar w:fldCharType="end"/>
      </w:r>
    </w:p>
    <w:p w14:paraId="799C8F98"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3.4.4.6</w:t>
      </w:r>
      <w:r>
        <w:rPr>
          <w:rFonts w:asciiTheme="minorHAnsi" w:eastAsiaTheme="minorEastAsia" w:hAnsiTheme="minorHAnsi" w:cstheme="minorBidi"/>
          <w:noProof/>
          <w:sz w:val="22"/>
          <w:szCs w:val="22"/>
          <w:lang w:eastAsia="sl-SI"/>
        </w:rPr>
        <w:tab/>
      </w:r>
      <w:r>
        <w:rPr>
          <w:noProof/>
        </w:rPr>
        <w:t>Potencialno prosti</w:t>
      </w:r>
      <w:r w:rsidRPr="005B06E9">
        <w:rPr>
          <w:noProof/>
          <w:spacing w:val="-1"/>
        </w:rPr>
        <w:t xml:space="preserve"> </w:t>
      </w:r>
      <w:r>
        <w:rPr>
          <w:noProof/>
        </w:rPr>
        <w:t>kontakti</w:t>
      </w:r>
      <w:r>
        <w:rPr>
          <w:noProof/>
        </w:rPr>
        <w:tab/>
      </w:r>
      <w:r>
        <w:rPr>
          <w:noProof/>
        </w:rPr>
        <w:fldChar w:fldCharType="begin"/>
      </w:r>
      <w:r>
        <w:rPr>
          <w:noProof/>
        </w:rPr>
        <w:instrText xml:space="preserve"> PAGEREF _Toc37931010 \h </w:instrText>
      </w:r>
      <w:r>
        <w:rPr>
          <w:noProof/>
        </w:rPr>
      </w:r>
      <w:r>
        <w:rPr>
          <w:noProof/>
        </w:rPr>
        <w:fldChar w:fldCharType="separate"/>
      </w:r>
      <w:r>
        <w:rPr>
          <w:noProof/>
        </w:rPr>
        <w:t>29</w:t>
      </w:r>
      <w:r>
        <w:rPr>
          <w:noProof/>
        </w:rPr>
        <w:fldChar w:fldCharType="end"/>
      </w:r>
    </w:p>
    <w:p w14:paraId="063DB029"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3.4.4.7</w:t>
      </w:r>
      <w:r>
        <w:rPr>
          <w:rFonts w:asciiTheme="minorHAnsi" w:eastAsiaTheme="minorEastAsia" w:hAnsiTheme="minorHAnsi" w:cstheme="minorBidi"/>
          <w:noProof/>
          <w:sz w:val="22"/>
          <w:szCs w:val="22"/>
          <w:lang w:eastAsia="sl-SI"/>
        </w:rPr>
        <w:tab/>
      </w:r>
      <w:r>
        <w:rPr>
          <w:noProof/>
        </w:rPr>
        <w:t>Zaščitni instalacijski odklopniki</w:t>
      </w:r>
      <w:r>
        <w:rPr>
          <w:noProof/>
        </w:rPr>
        <w:tab/>
      </w:r>
      <w:r>
        <w:rPr>
          <w:noProof/>
        </w:rPr>
        <w:fldChar w:fldCharType="begin"/>
      </w:r>
      <w:r>
        <w:rPr>
          <w:noProof/>
        </w:rPr>
        <w:instrText xml:space="preserve"> PAGEREF _Toc37931011 \h </w:instrText>
      </w:r>
      <w:r>
        <w:rPr>
          <w:noProof/>
        </w:rPr>
      </w:r>
      <w:r>
        <w:rPr>
          <w:noProof/>
        </w:rPr>
        <w:fldChar w:fldCharType="separate"/>
      </w:r>
      <w:r>
        <w:rPr>
          <w:noProof/>
        </w:rPr>
        <w:t>29</w:t>
      </w:r>
      <w:r>
        <w:rPr>
          <w:noProof/>
        </w:rPr>
        <w:fldChar w:fldCharType="end"/>
      </w:r>
    </w:p>
    <w:p w14:paraId="079BC4A1"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lastRenderedPageBreak/>
        <w:t>3.5</w:t>
      </w:r>
      <w:r>
        <w:rPr>
          <w:rFonts w:asciiTheme="minorHAnsi" w:eastAsiaTheme="minorEastAsia" w:hAnsiTheme="minorHAnsi" w:cstheme="minorBidi"/>
          <w:b w:val="0"/>
          <w:smallCaps w:val="0"/>
          <w:noProof/>
          <w:szCs w:val="22"/>
          <w:lang w:eastAsia="sl-SI"/>
        </w:rPr>
        <w:tab/>
      </w:r>
      <w:r>
        <w:rPr>
          <w:noProof/>
        </w:rPr>
        <w:t>NN ENERGETSKI KABLI</w:t>
      </w:r>
      <w:r>
        <w:rPr>
          <w:noProof/>
        </w:rPr>
        <w:tab/>
      </w:r>
      <w:r>
        <w:rPr>
          <w:noProof/>
        </w:rPr>
        <w:fldChar w:fldCharType="begin"/>
      </w:r>
      <w:r>
        <w:rPr>
          <w:noProof/>
        </w:rPr>
        <w:instrText xml:space="preserve"> PAGEREF _Toc37931012 \h </w:instrText>
      </w:r>
      <w:r>
        <w:rPr>
          <w:noProof/>
        </w:rPr>
      </w:r>
      <w:r>
        <w:rPr>
          <w:noProof/>
        </w:rPr>
        <w:fldChar w:fldCharType="separate"/>
      </w:r>
      <w:r>
        <w:rPr>
          <w:noProof/>
        </w:rPr>
        <w:t>29</w:t>
      </w:r>
      <w:r>
        <w:rPr>
          <w:noProof/>
        </w:rPr>
        <w:fldChar w:fldCharType="end"/>
      </w:r>
    </w:p>
    <w:p w14:paraId="7DD2FCA5" w14:textId="77777777" w:rsidR="000E3C0F" w:rsidRDefault="000E3C0F">
      <w:pPr>
        <w:pStyle w:val="Kazalovsebine3"/>
        <w:rPr>
          <w:rFonts w:asciiTheme="minorHAnsi" w:eastAsiaTheme="minorEastAsia" w:hAnsiTheme="minorHAnsi" w:cstheme="minorBidi"/>
          <w:iCs w:val="0"/>
          <w:sz w:val="22"/>
          <w:szCs w:val="22"/>
          <w:lang w:eastAsia="sl-SI"/>
        </w:rPr>
      </w:pPr>
      <w:r>
        <w:t>3.5.1</w:t>
      </w:r>
      <w:r>
        <w:rPr>
          <w:rFonts w:asciiTheme="minorHAnsi" w:eastAsiaTheme="minorEastAsia" w:hAnsiTheme="minorHAnsi" w:cstheme="minorBidi"/>
          <w:iCs w:val="0"/>
          <w:sz w:val="22"/>
          <w:szCs w:val="22"/>
          <w:lang w:eastAsia="sl-SI"/>
        </w:rPr>
        <w:tab/>
      </w:r>
      <w:r>
        <w:t>Standardi</w:t>
      </w:r>
      <w:r>
        <w:tab/>
      </w:r>
      <w:r>
        <w:fldChar w:fldCharType="begin"/>
      </w:r>
      <w:r>
        <w:instrText xml:space="preserve"> PAGEREF _Toc37931013 \h </w:instrText>
      </w:r>
      <w:r>
        <w:fldChar w:fldCharType="separate"/>
      </w:r>
      <w:r>
        <w:t>29</w:t>
      </w:r>
      <w:r>
        <w:fldChar w:fldCharType="end"/>
      </w:r>
    </w:p>
    <w:p w14:paraId="223353EF" w14:textId="77777777" w:rsidR="000E3C0F" w:rsidRDefault="000E3C0F">
      <w:pPr>
        <w:pStyle w:val="Kazalovsebine3"/>
        <w:rPr>
          <w:rFonts w:asciiTheme="minorHAnsi" w:eastAsiaTheme="minorEastAsia" w:hAnsiTheme="minorHAnsi" w:cstheme="minorBidi"/>
          <w:iCs w:val="0"/>
          <w:sz w:val="22"/>
          <w:szCs w:val="22"/>
          <w:lang w:eastAsia="sl-SI"/>
        </w:rPr>
      </w:pPr>
      <w:r>
        <w:t>3.5.2</w:t>
      </w:r>
      <w:r>
        <w:rPr>
          <w:rFonts w:asciiTheme="minorHAnsi" w:eastAsiaTheme="minorEastAsia" w:hAnsiTheme="minorHAnsi" w:cstheme="minorBidi"/>
          <w:iCs w:val="0"/>
          <w:sz w:val="22"/>
          <w:szCs w:val="22"/>
          <w:lang w:eastAsia="sl-SI"/>
        </w:rPr>
        <w:tab/>
      </w:r>
      <w:r>
        <w:t>Splošne zahteve za NN kabel</w:t>
      </w:r>
      <w:r>
        <w:tab/>
      </w:r>
      <w:r>
        <w:fldChar w:fldCharType="begin"/>
      </w:r>
      <w:r>
        <w:instrText xml:space="preserve"> PAGEREF _Toc37931014 \h </w:instrText>
      </w:r>
      <w:r>
        <w:fldChar w:fldCharType="separate"/>
      </w:r>
      <w:r>
        <w:t>30</w:t>
      </w:r>
      <w:r>
        <w:fldChar w:fldCharType="end"/>
      </w:r>
    </w:p>
    <w:p w14:paraId="2627B365" w14:textId="77777777" w:rsidR="000E3C0F" w:rsidRDefault="000E3C0F">
      <w:pPr>
        <w:pStyle w:val="Kazalovsebine3"/>
        <w:rPr>
          <w:rFonts w:asciiTheme="minorHAnsi" w:eastAsiaTheme="minorEastAsia" w:hAnsiTheme="minorHAnsi" w:cstheme="minorBidi"/>
          <w:iCs w:val="0"/>
          <w:sz w:val="22"/>
          <w:szCs w:val="22"/>
          <w:lang w:eastAsia="sl-SI"/>
        </w:rPr>
      </w:pPr>
      <w:r>
        <w:t>3.5.3</w:t>
      </w:r>
      <w:r>
        <w:rPr>
          <w:rFonts w:asciiTheme="minorHAnsi" w:eastAsiaTheme="minorEastAsia" w:hAnsiTheme="minorHAnsi" w:cstheme="minorBidi"/>
          <w:iCs w:val="0"/>
          <w:sz w:val="22"/>
          <w:szCs w:val="22"/>
          <w:lang w:eastAsia="sl-SI"/>
        </w:rPr>
        <w:tab/>
      </w:r>
      <w:r>
        <w:t>Nazivni podatki kablov</w:t>
      </w:r>
      <w:r>
        <w:tab/>
      </w:r>
      <w:r>
        <w:fldChar w:fldCharType="begin"/>
      </w:r>
      <w:r>
        <w:instrText xml:space="preserve"> PAGEREF _Toc37931015 \h </w:instrText>
      </w:r>
      <w:r>
        <w:fldChar w:fldCharType="separate"/>
      </w:r>
      <w:r>
        <w:t>30</w:t>
      </w:r>
      <w:r>
        <w:fldChar w:fldCharType="end"/>
      </w:r>
    </w:p>
    <w:p w14:paraId="5C19ECAD" w14:textId="77777777" w:rsidR="000E3C0F" w:rsidRDefault="000E3C0F">
      <w:pPr>
        <w:pStyle w:val="Kazalovsebine3"/>
        <w:rPr>
          <w:rFonts w:asciiTheme="minorHAnsi" w:eastAsiaTheme="minorEastAsia" w:hAnsiTheme="minorHAnsi" w:cstheme="minorBidi"/>
          <w:iCs w:val="0"/>
          <w:sz w:val="22"/>
          <w:szCs w:val="22"/>
          <w:lang w:eastAsia="sl-SI"/>
        </w:rPr>
      </w:pPr>
      <w:r>
        <w:t>3.5.4</w:t>
      </w:r>
      <w:r>
        <w:rPr>
          <w:rFonts w:asciiTheme="minorHAnsi" w:eastAsiaTheme="minorEastAsia" w:hAnsiTheme="minorHAnsi" w:cstheme="minorBidi"/>
          <w:iCs w:val="0"/>
          <w:sz w:val="22"/>
          <w:szCs w:val="22"/>
          <w:lang w:eastAsia="sl-SI"/>
        </w:rPr>
        <w:tab/>
      </w:r>
      <w:r>
        <w:t>Zaključevanje kablov</w:t>
      </w:r>
      <w:r>
        <w:tab/>
      </w:r>
      <w:r>
        <w:fldChar w:fldCharType="begin"/>
      </w:r>
      <w:r>
        <w:instrText xml:space="preserve"> PAGEREF _Toc37931016 \h </w:instrText>
      </w:r>
      <w:r>
        <w:fldChar w:fldCharType="separate"/>
      </w:r>
      <w:r>
        <w:t>30</w:t>
      </w:r>
      <w:r>
        <w:fldChar w:fldCharType="end"/>
      </w:r>
    </w:p>
    <w:p w14:paraId="69999185"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3.6</w:t>
      </w:r>
      <w:r>
        <w:rPr>
          <w:rFonts w:asciiTheme="minorHAnsi" w:eastAsiaTheme="minorEastAsia" w:hAnsiTheme="minorHAnsi" w:cstheme="minorBidi"/>
          <w:b w:val="0"/>
          <w:smallCaps w:val="0"/>
          <w:noProof/>
          <w:szCs w:val="22"/>
          <w:lang w:eastAsia="sl-SI"/>
        </w:rPr>
        <w:tab/>
      </w:r>
      <w:r>
        <w:rPr>
          <w:noProof/>
        </w:rPr>
        <w:t>VODENJE SISTEMA LASTNE RABE</w:t>
      </w:r>
      <w:r>
        <w:rPr>
          <w:noProof/>
        </w:rPr>
        <w:tab/>
      </w:r>
      <w:r>
        <w:rPr>
          <w:noProof/>
        </w:rPr>
        <w:fldChar w:fldCharType="begin"/>
      </w:r>
      <w:r>
        <w:rPr>
          <w:noProof/>
        </w:rPr>
        <w:instrText xml:space="preserve"> PAGEREF _Toc37931017 \h </w:instrText>
      </w:r>
      <w:r>
        <w:rPr>
          <w:noProof/>
        </w:rPr>
      </w:r>
      <w:r>
        <w:rPr>
          <w:noProof/>
        </w:rPr>
        <w:fldChar w:fldCharType="separate"/>
      </w:r>
      <w:r>
        <w:rPr>
          <w:noProof/>
        </w:rPr>
        <w:t>30</w:t>
      </w:r>
      <w:r>
        <w:rPr>
          <w:noProof/>
        </w:rPr>
        <w:fldChar w:fldCharType="end"/>
      </w:r>
    </w:p>
    <w:p w14:paraId="43709201" w14:textId="77777777" w:rsidR="000E3C0F" w:rsidRDefault="000E3C0F">
      <w:pPr>
        <w:pStyle w:val="Kazalovsebine3"/>
        <w:rPr>
          <w:rFonts w:asciiTheme="minorHAnsi" w:eastAsiaTheme="minorEastAsia" w:hAnsiTheme="minorHAnsi" w:cstheme="minorBidi"/>
          <w:iCs w:val="0"/>
          <w:sz w:val="22"/>
          <w:szCs w:val="22"/>
          <w:lang w:eastAsia="sl-SI"/>
        </w:rPr>
      </w:pPr>
      <w:r>
        <w:t>3.6.1</w:t>
      </w:r>
      <w:r>
        <w:rPr>
          <w:rFonts w:asciiTheme="minorHAnsi" w:eastAsiaTheme="minorEastAsia" w:hAnsiTheme="minorHAnsi" w:cstheme="minorBidi"/>
          <w:iCs w:val="0"/>
          <w:sz w:val="22"/>
          <w:szCs w:val="22"/>
          <w:lang w:eastAsia="sl-SI"/>
        </w:rPr>
        <w:tab/>
      </w:r>
      <w:r>
        <w:t>Lokalno vodenje</w:t>
      </w:r>
      <w:r>
        <w:tab/>
      </w:r>
      <w:r>
        <w:fldChar w:fldCharType="begin"/>
      </w:r>
      <w:r>
        <w:instrText xml:space="preserve"> PAGEREF _Toc37931018 \h </w:instrText>
      </w:r>
      <w:r>
        <w:fldChar w:fldCharType="separate"/>
      </w:r>
      <w:r>
        <w:t>30</w:t>
      </w:r>
      <w:r>
        <w:fldChar w:fldCharType="end"/>
      </w:r>
    </w:p>
    <w:p w14:paraId="509DFF69" w14:textId="77777777" w:rsidR="000E3C0F" w:rsidRDefault="000E3C0F">
      <w:pPr>
        <w:pStyle w:val="Kazalovsebine3"/>
        <w:rPr>
          <w:rFonts w:asciiTheme="minorHAnsi" w:eastAsiaTheme="minorEastAsia" w:hAnsiTheme="minorHAnsi" w:cstheme="minorBidi"/>
          <w:iCs w:val="0"/>
          <w:sz w:val="22"/>
          <w:szCs w:val="22"/>
          <w:lang w:eastAsia="sl-SI"/>
        </w:rPr>
      </w:pPr>
      <w:r>
        <w:t>3.6.2</w:t>
      </w:r>
      <w:r>
        <w:rPr>
          <w:rFonts w:asciiTheme="minorHAnsi" w:eastAsiaTheme="minorEastAsia" w:hAnsiTheme="minorHAnsi" w:cstheme="minorBidi"/>
          <w:iCs w:val="0"/>
          <w:sz w:val="22"/>
          <w:szCs w:val="22"/>
          <w:lang w:eastAsia="sl-SI"/>
        </w:rPr>
        <w:tab/>
      </w:r>
      <w:r>
        <w:t>Daljinsko vodenje</w:t>
      </w:r>
      <w:r>
        <w:tab/>
      </w:r>
      <w:r>
        <w:fldChar w:fldCharType="begin"/>
      </w:r>
      <w:r>
        <w:instrText xml:space="preserve"> PAGEREF _Toc37931019 \h </w:instrText>
      </w:r>
      <w:r>
        <w:fldChar w:fldCharType="separate"/>
      </w:r>
      <w:r>
        <w:t>31</w:t>
      </w:r>
      <w:r>
        <w:fldChar w:fldCharType="end"/>
      </w:r>
    </w:p>
    <w:p w14:paraId="585C512F" w14:textId="77777777" w:rsidR="000E3C0F" w:rsidRDefault="000E3C0F">
      <w:pPr>
        <w:pStyle w:val="Kazalovsebine3"/>
        <w:rPr>
          <w:rFonts w:asciiTheme="minorHAnsi" w:eastAsiaTheme="minorEastAsia" w:hAnsiTheme="minorHAnsi" w:cstheme="minorBidi"/>
          <w:iCs w:val="0"/>
          <w:sz w:val="22"/>
          <w:szCs w:val="22"/>
          <w:lang w:eastAsia="sl-SI"/>
        </w:rPr>
      </w:pPr>
      <w:r>
        <w:t>3.6.3</w:t>
      </w:r>
      <w:r>
        <w:rPr>
          <w:rFonts w:asciiTheme="minorHAnsi" w:eastAsiaTheme="minorEastAsia" w:hAnsiTheme="minorHAnsi" w:cstheme="minorBidi"/>
          <w:iCs w:val="0"/>
          <w:sz w:val="22"/>
          <w:szCs w:val="22"/>
          <w:lang w:eastAsia="sl-SI"/>
        </w:rPr>
        <w:tab/>
      </w:r>
      <w:r>
        <w:t>Elektronske zaščitne enote</w:t>
      </w:r>
      <w:r>
        <w:tab/>
      </w:r>
      <w:r>
        <w:fldChar w:fldCharType="begin"/>
      </w:r>
      <w:r>
        <w:instrText xml:space="preserve"> PAGEREF _Toc37931020 \h </w:instrText>
      </w:r>
      <w:r>
        <w:fldChar w:fldCharType="separate"/>
      </w:r>
      <w:r>
        <w:t>31</w:t>
      </w:r>
      <w:r>
        <w:fldChar w:fldCharType="end"/>
      </w:r>
    </w:p>
    <w:p w14:paraId="68A36372"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3.6.3.1</w:t>
      </w:r>
      <w:r>
        <w:rPr>
          <w:rFonts w:asciiTheme="minorHAnsi" w:eastAsiaTheme="minorEastAsia" w:hAnsiTheme="minorHAnsi" w:cstheme="minorBidi"/>
          <w:noProof/>
          <w:sz w:val="22"/>
          <w:szCs w:val="22"/>
          <w:lang w:eastAsia="sl-SI"/>
        </w:rPr>
        <w:tab/>
      </w:r>
      <w:r>
        <w:rPr>
          <w:noProof/>
        </w:rPr>
        <w:t>Napajanje</w:t>
      </w:r>
      <w:r>
        <w:rPr>
          <w:noProof/>
        </w:rPr>
        <w:tab/>
      </w:r>
      <w:r>
        <w:rPr>
          <w:noProof/>
        </w:rPr>
        <w:fldChar w:fldCharType="begin"/>
      </w:r>
      <w:r>
        <w:rPr>
          <w:noProof/>
        </w:rPr>
        <w:instrText xml:space="preserve"> PAGEREF _Toc37931021 \h </w:instrText>
      </w:r>
      <w:r>
        <w:rPr>
          <w:noProof/>
        </w:rPr>
      </w:r>
      <w:r>
        <w:rPr>
          <w:noProof/>
        </w:rPr>
        <w:fldChar w:fldCharType="separate"/>
      </w:r>
      <w:r>
        <w:rPr>
          <w:noProof/>
        </w:rPr>
        <w:t>31</w:t>
      </w:r>
      <w:r>
        <w:rPr>
          <w:noProof/>
        </w:rPr>
        <w:fldChar w:fldCharType="end"/>
      </w:r>
    </w:p>
    <w:p w14:paraId="5F2AF16A"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3.6.3.2</w:t>
      </w:r>
      <w:r>
        <w:rPr>
          <w:rFonts w:asciiTheme="minorHAnsi" w:eastAsiaTheme="minorEastAsia" w:hAnsiTheme="minorHAnsi" w:cstheme="minorBidi"/>
          <w:noProof/>
          <w:sz w:val="22"/>
          <w:szCs w:val="22"/>
          <w:lang w:eastAsia="sl-SI"/>
        </w:rPr>
        <w:tab/>
      </w:r>
      <w:r>
        <w:rPr>
          <w:noProof/>
        </w:rPr>
        <w:t>Nadzor in snemanje dogodkov</w:t>
      </w:r>
      <w:r>
        <w:rPr>
          <w:noProof/>
        </w:rPr>
        <w:tab/>
      </w:r>
      <w:r>
        <w:rPr>
          <w:noProof/>
        </w:rPr>
        <w:fldChar w:fldCharType="begin"/>
      </w:r>
      <w:r>
        <w:rPr>
          <w:noProof/>
        </w:rPr>
        <w:instrText xml:space="preserve"> PAGEREF _Toc37931022 \h </w:instrText>
      </w:r>
      <w:r>
        <w:rPr>
          <w:noProof/>
        </w:rPr>
      </w:r>
      <w:r>
        <w:rPr>
          <w:noProof/>
        </w:rPr>
        <w:fldChar w:fldCharType="separate"/>
      </w:r>
      <w:r>
        <w:rPr>
          <w:noProof/>
        </w:rPr>
        <w:t>31</w:t>
      </w:r>
      <w:r>
        <w:rPr>
          <w:noProof/>
        </w:rPr>
        <w:fldChar w:fldCharType="end"/>
      </w:r>
    </w:p>
    <w:p w14:paraId="0D7C6A05"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3.6.3.3</w:t>
      </w:r>
      <w:r>
        <w:rPr>
          <w:rFonts w:asciiTheme="minorHAnsi" w:eastAsiaTheme="minorEastAsia" w:hAnsiTheme="minorHAnsi" w:cstheme="minorBidi"/>
          <w:noProof/>
          <w:sz w:val="22"/>
          <w:szCs w:val="22"/>
          <w:lang w:eastAsia="sl-SI"/>
        </w:rPr>
        <w:tab/>
      </w:r>
      <w:r>
        <w:rPr>
          <w:noProof/>
        </w:rPr>
        <w:t>Nastavljanje parametrov</w:t>
      </w:r>
      <w:r>
        <w:rPr>
          <w:noProof/>
        </w:rPr>
        <w:tab/>
      </w:r>
      <w:r>
        <w:rPr>
          <w:noProof/>
        </w:rPr>
        <w:fldChar w:fldCharType="begin"/>
      </w:r>
      <w:r>
        <w:rPr>
          <w:noProof/>
        </w:rPr>
        <w:instrText xml:space="preserve"> PAGEREF _Toc37931023 \h </w:instrText>
      </w:r>
      <w:r>
        <w:rPr>
          <w:noProof/>
        </w:rPr>
      </w:r>
      <w:r>
        <w:rPr>
          <w:noProof/>
        </w:rPr>
        <w:fldChar w:fldCharType="separate"/>
      </w:r>
      <w:r>
        <w:rPr>
          <w:noProof/>
        </w:rPr>
        <w:t>31</w:t>
      </w:r>
      <w:r>
        <w:rPr>
          <w:noProof/>
        </w:rPr>
        <w:fldChar w:fldCharType="end"/>
      </w:r>
    </w:p>
    <w:p w14:paraId="78FBF49D" w14:textId="77777777" w:rsidR="000E3C0F" w:rsidRDefault="000E3C0F">
      <w:pPr>
        <w:pStyle w:val="Kazalovsebine4"/>
        <w:tabs>
          <w:tab w:val="left" w:pos="1540"/>
          <w:tab w:val="right" w:leader="dot" w:pos="9060"/>
        </w:tabs>
        <w:rPr>
          <w:rFonts w:asciiTheme="minorHAnsi" w:eastAsiaTheme="minorEastAsia" w:hAnsiTheme="minorHAnsi" w:cstheme="minorBidi"/>
          <w:noProof/>
          <w:sz w:val="22"/>
          <w:szCs w:val="22"/>
          <w:lang w:eastAsia="sl-SI"/>
        </w:rPr>
      </w:pPr>
      <w:r>
        <w:rPr>
          <w:noProof/>
        </w:rPr>
        <w:t>3.6.3.4</w:t>
      </w:r>
      <w:r>
        <w:rPr>
          <w:rFonts w:asciiTheme="minorHAnsi" w:eastAsiaTheme="minorEastAsia" w:hAnsiTheme="minorHAnsi" w:cstheme="minorBidi"/>
          <w:noProof/>
          <w:sz w:val="22"/>
          <w:szCs w:val="22"/>
          <w:lang w:eastAsia="sl-SI"/>
        </w:rPr>
        <w:tab/>
      </w:r>
      <w:r>
        <w:rPr>
          <w:noProof/>
        </w:rPr>
        <w:t>Programska oprema za parametriranje in analizo</w:t>
      </w:r>
      <w:r>
        <w:rPr>
          <w:noProof/>
        </w:rPr>
        <w:tab/>
      </w:r>
      <w:r>
        <w:rPr>
          <w:noProof/>
        </w:rPr>
        <w:fldChar w:fldCharType="begin"/>
      </w:r>
      <w:r>
        <w:rPr>
          <w:noProof/>
        </w:rPr>
        <w:instrText xml:space="preserve"> PAGEREF _Toc37931024 \h </w:instrText>
      </w:r>
      <w:r>
        <w:rPr>
          <w:noProof/>
        </w:rPr>
      </w:r>
      <w:r>
        <w:rPr>
          <w:noProof/>
        </w:rPr>
        <w:fldChar w:fldCharType="separate"/>
      </w:r>
      <w:r>
        <w:rPr>
          <w:noProof/>
        </w:rPr>
        <w:t>32</w:t>
      </w:r>
      <w:r>
        <w:rPr>
          <w:noProof/>
        </w:rPr>
        <w:fldChar w:fldCharType="end"/>
      </w:r>
    </w:p>
    <w:p w14:paraId="74E43114" w14:textId="77777777" w:rsidR="000E3C0F" w:rsidRDefault="000E3C0F">
      <w:pPr>
        <w:pStyle w:val="Kazalovsebine3"/>
        <w:rPr>
          <w:rFonts w:asciiTheme="minorHAnsi" w:eastAsiaTheme="minorEastAsia" w:hAnsiTheme="minorHAnsi" w:cstheme="minorBidi"/>
          <w:iCs w:val="0"/>
          <w:sz w:val="22"/>
          <w:szCs w:val="22"/>
          <w:lang w:eastAsia="sl-SI"/>
        </w:rPr>
      </w:pPr>
      <w:r>
        <w:t>3.6.4</w:t>
      </w:r>
      <w:r>
        <w:rPr>
          <w:rFonts w:asciiTheme="minorHAnsi" w:eastAsiaTheme="minorEastAsia" w:hAnsiTheme="minorHAnsi" w:cstheme="minorBidi"/>
          <w:iCs w:val="0"/>
          <w:sz w:val="22"/>
          <w:szCs w:val="22"/>
          <w:lang w:eastAsia="sl-SI"/>
        </w:rPr>
        <w:tab/>
      </w:r>
      <w:r>
        <w:t>Signalizacija in zajem podatkov</w:t>
      </w:r>
      <w:r>
        <w:tab/>
      </w:r>
      <w:r>
        <w:fldChar w:fldCharType="begin"/>
      </w:r>
      <w:r>
        <w:instrText xml:space="preserve"> PAGEREF _Toc37931025 \h </w:instrText>
      </w:r>
      <w:r>
        <w:fldChar w:fldCharType="separate"/>
      </w:r>
      <w:r>
        <w:t>32</w:t>
      </w:r>
      <w:r>
        <w:fldChar w:fldCharType="end"/>
      </w:r>
    </w:p>
    <w:p w14:paraId="713BCAD1" w14:textId="77777777" w:rsidR="000E3C0F" w:rsidRDefault="000E3C0F">
      <w:pPr>
        <w:pStyle w:val="Kazalovsebine3"/>
        <w:rPr>
          <w:rFonts w:asciiTheme="minorHAnsi" w:eastAsiaTheme="minorEastAsia" w:hAnsiTheme="minorHAnsi" w:cstheme="minorBidi"/>
          <w:iCs w:val="0"/>
          <w:sz w:val="22"/>
          <w:szCs w:val="22"/>
          <w:lang w:eastAsia="sl-SI"/>
        </w:rPr>
      </w:pPr>
      <w:r>
        <w:t>3.6.5</w:t>
      </w:r>
      <w:r>
        <w:rPr>
          <w:rFonts w:asciiTheme="minorHAnsi" w:eastAsiaTheme="minorEastAsia" w:hAnsiTheme="minorHAnsi" w:cstheme="minorBidi"/>
          <w:iCs w:val="0"/>
          <w:sz w:val="22"/>
          <w:szCs w:val="22"/>
          <w:lang w:eastAsia="sl-SI"/>
        </w:rPr>
        <w:tab/>
      </w:r>
      <w:r>
        <w:t>Komunikacija z opremo</w:t>
      </w:r>
      <w:r>
        <w:tab/>
      </w:r>
      <w:r>
        <w:fldChar w:fldCharType="begin"/>
      </w:r>
      <w:r>
        <w:instrText xml:space="preserve"> PAGEREF _Toc37931026 \h </w:instrText>
      </w:r>
      <w:r>
        <w:fldChar w:fldCharType="separate"/>
      </w:r>
      <w:r>
        <w:t>32</w:t>
      </w:r>
      <w:r>
        <w:fldChar w:fldCharType="end"/>
      </w:r>
    </w:p>
    <w:p w14:paraId="1DE0AC30" w14:textId="77777777" w:rsidR="000E3C0F" w:rsidRDefault="000E3C0F">
      <w:pPr>
        <w:pStyle w:val="Kazalovsebine3"/>
        <w:rPr>
          <w:rFonts w:asciiTheme="minorHAnsi" w:eastAsiaTheme="minorEastAsia" w:hAnsiTheme="minorHAnsi" w:cstheme="minorBidi"/>
          <w:iCs w:val="0"/>
          <w:sz w:val="22"/>
          <w:szCs w:val="22"/>
          <w:lang w:eastAsia="sl-SI"/>
        </w:rPr>
      </w:pPr>
      <w:r>
        <w:t>3.6.6</w:t>
      </w:r>
      <w:r>
        <w:rPr>
          <w:rFonts w:asciiTheme="minorHAnsi" w:eastAsiaTheme="minorEastAsia" w:hAnsiTheme="minorHAnsi" w:cstheme="minorBidi"/>
          <w:iCs w:val="0"/>
          <w:sz w:val="22"/>
          <w:szCs w:val="22"/>
          <w:lang w:eastAsia="sl-SI"/>
        </w:rPr>
        <w:tab/>
      </w:r>
      <w:r>
        <w:t>Spremembe v strežniku za daljinsko posluževanje – SCADA strežnik in aplikaciji sistema vodenja – iFIX</w:t>
      </w:r>
      <w:r>
        <w:tab/>
      </w:r>
      <w:r>
        <w:fldChar w:fldCharType="begin"/>
      </w:r>
      <w:r>
        <w:instrText xml:space="preserve"> PAGEREF _Toc37931027 \h </w:instrText>
      </w:r>
      <w:r>
        <w:fldChar w:fldCharType="separate"/>
      </w:r>
      <w:r>
        <w:t>33</w:t>
      </w:r>
      <w:r>
        <w:fldChar w:fldCharType="end"/>
      </w:r>
    </w:p>
    <w:p w14:paraId="4F3A7571" w14:textId="77777777" w:rsidR="000E3C0F" w:rsidRDefault="000E3C0F">
      <w:pPr>
        <w:pStyle w:val="Kazalovsebine3"/>
        <w:rPr>
          <w:rFonts w:asciiTheme="minorHAnsi" w:eastAsiaTheme="minorEastAsia" w:hAnsiTheme="minorHAnsi" w:cstheme="minorBidi"/>
          <w:iCs w:val="0"/>
          <w:sz w:val="22"/>
          <w:szCs w:val="22"/>
          <w:lang w:eastAsia="sl-SI"/>
        </w:rPr>
      </w:pPr>
      <w:r>
        <w:t>3.6.7</w:t>
      </w:r>
      <w:r>
        <w:rPr>
          <w:rFonts w:asciiTheme="minorHAnsi" w:eastAsiaTheme="minorEastAsia" w:hAnsiTheme="minorHAnsi" w:cstheme="minorBidi"/>
          <w:iCs w:val="0"/>
          <w:sz w:val="22"/>
          <w:szCs w:val="22"/>
          <w:lang w:eastAsia="sl-SI"/>
        </w:rPr>
        <w:tab/>
      </w:r>
      <w:r>
        <w:t>Polaganje kablov sistemov vodenja, zaščite in meritev</w:t>
      </w:r>
      <w:r>
        <w:tab/>
      </w:r>
      <w:r>
        <w:fldChar w:fldCharType="begin"/>
      </w:r>
      <w:r>
        <w:instrText xml:space="preserve"> PAGEREF _Toc37931028 \h </w:instrText>
      </w:r>
      <w:r>
        <w:fldChar w:fldCharType="separate"/>
      </w:r>
      <w:r>
        <w:t>34</w:t>
      </w:r>
      <w:r>
        <w:fldChar w:fldCharType="end"/>
      </w:r>
    </w:p>
    <w:p w14:paraId="10B85F3F"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3.7</w:t>
      </w:r>
      <w:r>
        <w:rPr>
          <w:rFonts w:asciiTheme="minorHAnsi" w:eastAsiaTheme="minorEastAsia" w:hAnsiTheme="minorHAnsi" w:cstheme="minorBidi"/>
          <w:b w:val="0"/>
          <w:smallCaps w:val="0"/>
          <w:noProof/>
          <w:szCs w:val="22"/>
          <w:lang w:eastAsia="sl-SI"/>
        </w:rPr>
        <w:tab/>
      </w:r>
      <w:r>
        <w:rPr>
          <w:noProof/>
        </w:rPr>
        <w:t>PREKLOPNA AVTOMATIKA</w:t>
      </w:r>
      <w:r>
        <w:rPr>
          <w:noProof/>
        </w:rPr>
        <w:tab/>
      </w:r>
      <w:r>
        <w:rPr>
          <w:noProof/>
        </w:rPr>
        <w:fldChar w:fldCharType="begin"/>
      </w:r>
      <w:r>
        <w:rPr>
          <w:noProof/>
        </w:rPr>
        <w:instrText xml:space="preserve"> PAGEREF _Toc37931029 \h </w:instrText>
      </w:r>
      <w:r>
        <w:rPr>
          <w:noProof/>
        </w:rPr>
      </w:r>
      <w:r>
        <w:rPr>
          <w:noProof/>
        </w:rPr>
        <w:fldChar w:fldCharType="separate"/>
      </w:r>
      <w:r>
        <w:rPr>
          <w:noProof/>
        </w:rPr>
        <w:t>34</w:t>
      </w:r>
      <w:r>
        <w:rPr>
          <w:noProof/>
        </w:rPr>
        <w:fldChar w:fldCharType="end"/>
      </w:r>
    </w:p>
    <w:p w14:paraId="0C2ABCA5" w14:textId="77777777" w:rsidR="000E3C0F" w:rsidRDefault="000E3C0F">
      <w:pPr>
        <w:pStyle w:val="Kazalovsebine3"/>
        <w:rPr>
          <w:rFonts w:asciiTheme="minorHAnsi" w:eastAsiaTheme="minorEastAsia" w:hAnsiTheme="minorHAnsi" w:cstheme="minorBidi"/>
          <w:iCs w:val="0"/>
          <w:sz w:val="22"/>
          <w:szCs w:val="22"/>
          <w:lang w:eastAsia="sl-SI"/>
        </w:rPr>
      </w:pPr>
      <w:r>
        <w:t>3.7.1</w:t>
      </w:r>
      <w:r>
        <w:rPr>
          <w:rFonts w:asciiTheme="minorHAnsi" w:eastAsiaTheme="minorEastAsia" w:hAnsiTheme="minorHAnsi" w:cstheme="minorBidi"/>
          <w:iCs w:val="0"/>
          <w:sz w:val="22"/>
          <w:szCs w:val="22"/>
          <w:lang w:eastAsia="sl-SI"/>
        </w:rPr>
        <w:tab/>
      </w:r>
      <w:r>
        <w:t>Sinhronizacije</w:t>
      </w:r>
      <w:r>
        <w:tab/>
      </w:r>
      <w:r>
        <w:fldChar w:fldCharType="begin"/>
      </w:r>
      <w:r>
        <w:instrText xml:space="preserve"> PAGEREF _Toc37931030 \h </w:instrText>
      </w:r>
      <w:r>
        <w:fldChar w:fldCharType="separate"/>
      </w:r>
      <w:r>
        <w:t>35</w:t>
      </w:r>
      <w:r>
        <w:fldChar w:fldCharType="end"/>
      </w:r>
    </w:p>
    <w:p w14:paraId="5E93C7BA" w14:textId="77777777" w:rsidR="000E3C0F" w:rsidRDefault="000E3C0F">
      <w:pPr>
        <w:pStyle w:val="Kazalovsebine3"/>
        <w:rPr>
          <w:rFonts w:asciiTheme="minorHAnsi" w:eastAsiaTheme="minorEastAsia" w:hAnsiTheme="minorHAnsi" w:cstheme="minorBidi"/>
          <w:iCs w:val="0"/>
          <w:sz w:val="22"/>
          <w:szCs w:val="22"/>
          <w:lang w:eastAsia="sl-SI"/>
        </w:rPr>
      </w:pPr>
      <w:r>
        <w:t>3.7.2</w:t>
      </w:r>
      <w:r>
        <w:rPr>
          <w:rFonts w:asciiTheme="minorHAnsi" w:eastAsiaTheme="minorEastAsia" w:hAnsiTheme="minorHAnsi" w:cstheme="minorBidi"/>
          <w:iCs w:val="0"/>
          <w:sz w:val="22"/>
          <w:szCs w:val="22"/>
          <w:lang w:eastAsia="sl-SI"/>
        </w:rPr>
        <w:tab/>
      </w:r>
      <w:r>
        <w:t>Krmilnik preklopne avtomatike</w:t>
      </w:r>
      <w:r>
        <w:tab/>
      </w:r>
      <w:r>
        <w:fldChar w:fldCharType="begin"/>
      </w:r>
      <w:r>
        <w:instrText xml:space="preserve"> PAGEREF _Toc37931031 \h </w:instrText>
      </w:r>
      <w:r>
        <w:fldChar w:fldCharType="separate"/>
      </w:r>
      <w:r>
        <w:t>36</w:t>
      </w:r>
      <w:r>
        <w:fldChar w:fldCharType="end"/>
      </w:r>
    </w:p>
    <w:p w14:paraId="666216D7" w14:textId="77777777" w:rsidR="000E3C0F" w:rsidRDefault="000E3C0F">
      <w:pPr>
        <w:pStyle w:val="Kazalovsebine3"/>
        <w:rPr>
          <w:rFonts w:asciiTheme="minorHAnsi" w:eastAsiaTheme="minorEastAsia" w:hAnsiTheme="minorHAnsi" w:cstheme="minorBidi"/>
          <w:iCs w:val="0"/>
          <w:sz w:val="22"/>
          <w:szCs w:val="22"/>
          <w:lang w:eastAsia="sl-SI"/>
        </w:rPr>
      </w:pPr>
      <w:r>
        <w:t>3.7.3</w:t>
      </w:r>
      <w:r>
        <w:rPr>
          <w:rFonts w:asciiTheme="minorHAnsi" w:eastAsiaTheme="minorEastAsia" w:hAnsiTheme="minorHAnsi" w:cstheme="minorBidi"/>
          <w:iCs w:val="0"/>
          <w:sz w:val="22"/>
          <w:szCs w:val="22"/>
          <w:lang w:eastAsia="sl-SI"/>
        </w:rPr>
        <w:tab/>
      </w:r>
      <w:r>
        <w:t>Krmilni sestav preklopne avtomatike</w:t>
      </w:r>
      <w:r>
        <w:tab/>
      </w:r>
      <w:r>
        <w:fldChar w:fldCharType="begin"/>
      </w:r>
      <w:r>
        <w:instrText xml:space="preserve"> PAGEREF _Toc37931032 \h </w:instrText>
      </w:r>
      <w:r>
        <w:fldChar w:fldCharType="separate"/>
      </w:r>
      <w:r>
        <w:t>36</w:t>
      </w:r>
      <w:r>
        <w:fldChar w:fldCharType="end"/>
      </w:r>
    </w:p>
    <w:p w14:paraId="5C132200" w14:textId="77777777" w:rsidR="000E3C0F" w:rsidRDefault="000E3C0F">
      <w:pPr>
        <w:pStyle w:val="Kazalovsebine3"/>
        <w:rPr>
          <w:rFonts w:asciiTheme="minorHAnsi" w:eastAsiaTheme="minorEastAsia" w:hAnsiTheme="minorHAnsi" w:cstheme="minorBidi"/>
          <w:iCs w:val="0"/>
          <w:sz w:val="22"/>
          <w:szCs w:val="22"/>
          <w:lang w:eastAsia="sl-SI"/>
        </w:rPr>
      </w:pPr>
      <w:r>
        <w:t>3.7.4</w:t>
      </w:r>
      <w:r>
        <w:rPr>
          <w:rFonts w:asciiTheme="minorHAnsi" w:eastAsiaTheme="minorEastAsia" w:hAnsiTheme="minorHAnsi" w:cstheme="minorBidi"/>
          <w:iCs w:val="0"/>
          <w:sz w:val="22"/>
          <w:szCs w:val="22"/>
          <w:lang w:eastAsia="sl-SI"/>
        </w:rPr>
        <w:tab/>
      </w:r>
      <w:r>
        <w:t>Vključitev preklopne avtomatike v obstoječi SCADA sistem</w:t>
      </w:r>
      <w:r>
        <w:tab/>
      </w:r>
      <w:r>
        <w:fldChar w:fldCharType="begin"/>
      </w:r>
      <w:r>
        <w:instrText xml:space="preserve"> PAGEREF _Toc37931033 \h </w:instrText>
      </w:r>
      <w:r>
        <w:fldChar w:fldCharType="separate"/>
      </w:r>
      <w:r>
        <w:t>37</w:t>
      </w:r>
      <w:r>
        <w:fldChar w:fldCharType="end"/>
      </w:r>
    </w:p>
    <w:p w14:paraId="650C496B" w14:textId="77777777" w:rsidR="000E3C0F" w:rsidRDefault="000E3C0F">
      <w:pPr>
        <w:pStyle w:val="Kazalovsebine3"/>
        <w:rPr>
          <w:rFonts w:asciiTheme="minorHAnsi" w:eastAsiaTheme="minorEastAsia" w:hAnsiTheme="minorHAnsi" w:cstheme="minorBidi"/>
          <w:iCs w:val="0"/>
          <w:sz w:val="22"/>
          <w:szCs w:val="22"/>
          <w:lang w:eastAsia="sl-SI"/>
        </w:rPr>
      </w:pPr>
      <w:r>
        <w:t>3.7.5</w:t>
      </w:r>
      <w:r>
        <w:rPr>
          <w:rFonts w:asciiTheme="minorHAnsi" w:eastAsiaTheme="minorEastAsia" w:hAnsiTheme="minorHAnsi" w:cstheme="minorBidi"/>
          <w:iCs w:val="0"/>
          <w:sz w:val="22"/>
          <w:szCs w:val="22"/>
          <w:lang w:eastAsia="sl-SI"/>
        </w:rPr>
        <w:tab/>
      </w:r>
      <w:r>
        <w:t>Komunikacijsko stikalo in komunikacijske povezave</w:t>
      </w:r>
      <w:r>
        <w:tab/>
      </w:r>
      <w:r>
        <w:fldChar w:fldCharType="begin"/>
      </w:r>
      <w:r>
        <w:instrText xml:space="preserve"> PAGEREF _Toc37931034 \h </w:instrText>
      </w:r>
      <w:r>
        <w:fldChar w:fldCharType="separate"/>
      </w:r>
      <w:r>
        <w:t>37</w:t>
      </w:r>
      <w:r>
        <w:fldChar w:fldCharType="end"/>
      </w:r>
    </w:p>
    <w:p w14:paraId="23696B89" w14:textId="77777777" w:rsidR="000E3C0F" w:rsidRDefault="000E3C0F">
      <w:pPr>
        <w:pStyle w:val="Kazalovsebine3"/>
        <w:rPr>
          <w:rFonts w:asciiTheme="minorHAnsi" w:eastAsiaTheme="minorEastAsia" w:hAnsiTheme="minorHAnsi" w:cstheme="minorBidi"/>
          <w:iCs w:val="0"/>
          <w:sz w:val="22"/>
          <w:szCs w:val="22"/>
          <w:lang w:eastAsia="sl-SI"/>
        </w:rPr>
      </w:pPr>
      <w:r>
        <w:t>3.7.6</w:t>
      </w:r>
      <w:r>
        <w:rPr>
          <w:rFonts w:asciiTheme="minorHAnsi" w:eastAsiaTheme="minorEastAsia" w:hAnsiTheme="minorHAnsi" w:cstheme="minorBidi"/>
          <w:iCs w:val="0"/>
          <w:sz w:val="22"/>
          <w:szCs w:val="22"/>
          <w:lang w:eastAsia="sl-SI"/>
        </w:rPr>
        <w:tab/>
      </w:r>
      <w:r>
        <w:t>Ostale naloge izvajalca</w:t>
      </w:r>
      <w:r>
        <w:tab/>
      </w:r>
      <w:r>
        <w:fldChar w:fldCharType="begin"/>
      </w:r>
      <w:r>
        <w:instrText xml:space="preserve"> PAGEREF _Toc37931035 \h </w:instrText>
      </w:r>
      <w:r>
        <w:fldChar w:fldCharType="separate"/>
      </w:r>
      <w:r>
        <w:t>38</w:t>
      </w:r>
      <w:r>
        <w:fldChar w:fldCharType="end"/>
      </w:r>
    </w:p>
    <w:p w14:paraId="1E4F1C32"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3.8</w:t>
      </w:r>
      <w:r>
        <w:rPr>
          <w:rFonts w:asciiTheme="minorHAnsi" w:eastAsiaTheme="minorEastAsia" w:hAnsiTheme="minorHAnsi" w:cstheme="minorBidi"/>
          <w:b w:val="0"/>
          <w:smallCaps w:val="0"/>
          <w:noProof/>
          <w:szCs w:val="22"/>
          <w:lang w:eastAsia="sl-SI"/>
        </w:rPr>
        <w:tab/>
      </w:r>
      <w:r>
        <w:rPr>
          <w:noProof/>
        </w:rPr>
        <w:t>REZERVNI DELI</w:t>
      </w:r>
      <w:r>
        <w:rPr>
          <w:noProof/>
        </w:rPr>
        <w:tab/>
      </w:r>
      <w:r>
        <w:rPr>
          <w:noProof/>
        </w:rPr>
        <w:fldChar w:fldCharType="begin"/>
      </w:r>
      <w:r>
        <w:rPr>
          <w:noProof/>
        </w:rPr>
        <w:instrText xml:space="preserve"> PAGEREF _Toc37931036 \h </w:instrText>
      </w:r>
      <w:r>
        <w:rPr>
          <w:noProof/>
        </w:rPr>
      </w:r>
      <w:r>
        <w:rPr>
          <w:noProof/>
        </w:rPr>
        <w:fldChar w:fldCharType="separate"/>
      </w:r>
      <w:r>
        <w:rPr>
          <w:noProof/>
        </w:rPr>
        <w:t>38</w:t>
      </w:r>
      <w:r>
        <w:rPr>
          <w:noProof/>
        </w:rPr>
        <w:fldChar w:fldCharType="end"/>
      </w:r>
    </w:p>
    <w:p w14:paraId="5BF97132" w14:textId="77777777" w:rsidR="000E3C0F" w:rsidRDefault="000E3C0F">
      <w:pPr>
        <w:pStyle w:val="Kazalovsebine1"/>
        <w:tabs>
          <w:tab w:val="left" w:pos="901"/>
          <w:tab w:val="right" w:leader="dot" w:pos="9060"/>
        </w:tabs>
        <w:rPr>
          <w:rFonts w:asciiTheme="minorHAnsi" w:eastAsiaTheme="minorEastAsia" w:hAnsiTheme="minorHAnsi" w:cstheme="minorBidi"/>
          <w:b w:val="0"/>
          <w:bCs w:val="0"/>
          <w:caps w:val="0"/>
          <w:noProof/>
          <w:sz w:val="22"/>
          <w:szCs w:val="22"/>
          <w:lang w:eastAsia="sl-SI"/>
        </w:rPr>
      </w:pPr>
      <w:r>
        <w:rPr>
          <w:noProof/>
        </w:rPr>
        <w:t>4</w:t>
      </w:r>
      <w:r>
        <w:rPr>
          <w:rFonts w:asciiTheme="minorHAnsi" w:eastAsiaTheme="minorEastAsia" w:hAnsiTheme="minorHAnsi" w:cstheme="minorBidi"/>
          <w:b w:val="0"/>
          <w:bCs w:val="0"/>
          <w:caps w:val="0"/>
          <w:noProof/>
          <w:sz w:val="22"/>
          <w:szCs w:val="22"/>
          <w:lang w:eastAsia="sl-SI"/>
        </w:rPr>
        <w:tab/>
      </w:r>
      <w:r>
        <w:rPr>
          <w:noProof/>
        </w:rPr>
        <w:t>Gradbena in elektromontažna dela</w:t>
      </w:r>
      <w:r>
        <w:rPr>
          <w:noProof/>
        </w:rPr>
        <w:tab/>
      </w:r>
      <w:r>
        <w:rPr>
          <w:noProof/>
        </w:rPr>
        <w:fldChar w:fldCharType="begin"/>
      </w:r>
      <w:r>
        <w:rPr>
          <w:noProof/>
        </w:rPr>
        <w:instrText xml:space="preserve"> PAGEREF _Toc37931037 \h </w:instrText>
      </w:r>
      <w:r>
        <w:rPr>
          <w:noProof/>
        </w:rPr>
      </w:r>
      <w:r>
        <w:rPr>
          <w:noProof/>
        </w:rPr>
        <w:fldChar w:fldCharType="separate"/>
      </w:r>
      <w:r>
        <w:rPr>
          <w:noProof/>
        </w:rPr>
        <w:t>39</w:t>
      </w:r>
      <w:r>
        <w:rPr>
          <w:noProof/>
        </w:rPr>
        <w:fldChar w:fldCharType="end"/>
      </w:r>
    </w:p>
    <w:p w14:paraId="0B786C80"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4.1</w:t>
      </w:r>
      <w:r>
        <w:rPr>
          <w:rFonts w:asciiTheme="minorHAnsi" w:eastAsiaTheme="minorEastAsia" w:hAnsiTheme="minorHAnsi" w:cstheme="minorBidi"/>
          <w:b w:val="0"/>
          <w:smallCaps w:val="0"/>
          <w:noProof/>
          <w:szCs w:val="22"/>
          <w:lang w:eastAsia="sl-SI"/>
        </w:rPr>
        <w:tab/>
      </w:r>
      <w:r>
        <w:rPr>
          <w:noProof/>
        </w:rPr>
        <w:t>POTEK IZVEDBE DEL TER ZAMENJAVE</w:t>
      </w:r>
      <w:r w:rsidRPr="005B06E9">
        <w:rPr>
          <w:noProof/>
          <w:spacing w:val="-8"/>
        </w:rPr>
        <w:t xml:space="preserve"> </w:t>
      </w:r>
      <w:r>
        <w:rPr>
          <w:noProof/>
        </w:rPr>
        <w:t>OPREME</w:t>
      </w:r>
      <w:r>
        <w:rPr>
          <w:noProof/>
        </w:rPr>
        <w:tab/>
      </w:r>
      <w:r>
        <w:rPr>
          <w:noProof/>
        </w:rPr>
        <w:fldChar w:fldCharType="begin"/>
      </w:r>
      <w:r>
        <w:rPr>
          <w:noProof/>
        </w:rPr>
        <w:instrText xml:space="preserve"> PAGEREF _Toc37931038 \h </w:instrText>
      </w:r>
      <w:r>
        <w:rPr>
          <w:noProof/>
        </w:rPr>
      </w:r>
      <w:r>
        <w:rPr>
          <w:noProof/>
        </w:rPr>
        <w:fldChar w:fldCharType="separate"/>
      </w:r>
      <w:r>
        <w:rPr>
          <w:noProof/>
        </w:rPr>
        <w:t>39</w:t>
      </w:r>
      <w:r>
        <w:rPr>
          <w:noProof/>
        </w:rPr>
        <w:fldChar w:fldCharType="end"/>
      </w:r>
    </w:p>
    <w:p w14:paraId="25E71C1B"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4.2</w:t>
      </w:r>
      <w:r>
        <w:rPr>
          <w:rFonts w:asciiTheme="minorHAnsi" w:eastAsiaTheme="minorEastAsia" w:hAnsiTheme="minorHAnsi" w:cstheme="minorBidi"/>
          <w:b w:val="0"/>
          <w:smallCaps w:val="0"/>
          <w:noProof/>
          <w:szCs w:val="22"/>
          <w:lang w:eastAsia="sl-SI"/>
        </w:rPr>
        <w:tab/>
      </w:r>
      <w:r>
        <w:rPr>
          <w:noProof/>
        </w:rPr>
        <w:t>GRADBENA DELA</w:t>
      </w:r>
      <w:r>
        <w:rPr>
          <w:noProof/>
        </w:rPr>
        <w:tab/>
      </w:r>
      <w:r>
        <w:rPr>
          <w:noProof/>
        </w:rPr>
        <w:fldChar w:fldCharType="begin"/>
      </w:r>
      <w:r>
        <w:rPr>
          <w:noProof/>
        </w:rPr>
        <w:instrText xml:space="preserve"> PAGEREF _Toc37931039 \h </w:instrText>
      </w:r>
      <w:r>
        <w:rPr>
          <w:noProof/>
        </w:rPr>
      </w:r>
      <w:r>
        <w:rPr>
          <w:noProof/>
        </w:rPr>
        <w:fldChar w:fldCharType="separate"/>
      </w:r>
      <w:r>
        <w:rPr>
          <w:noProof/>
        </w:rPr>
        <w:t>39</w:t>
      </w:r>
      <w:r>
        <w:rPr>
          <w:noProof/>
        </w:rPr>
        <w:fldChar w:fldCharType="end"/>
      </w:r>
    </w:p>
    <w:p w14:paraId="2E2DF4BA"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4.3</w:t>
      </w:r>
      <w:r>
        <w:rPr>
          <w:rFonts w:asciiTheme="minorHAnsi" w:eastAsiaTheme="minorEastAsia" w:hAnsiTheme="minorHAnsi" w:cstheme="minorBidi"/>
          <w:b w:val="0"/>
          <w:smallCaps w:val="0"/>
          <w:noProof/>
          <w:szCs w:val="22"/>
          <w:lang w:eastAsia="sl-SI"/>
        </w:rPr>
        <w:tab/>
      </w:r>
      <w:r>
        <w:rPr>
          <w:noProof/>
        </w:rPr>
        <w:t>ELEKTROMONTAŽNA IN DEMONTAŽNA DELA</w:t>
      </w:r>
      <w:r>
        <w:rPr>
          <w:noProof/>
        </w:rPr>
        <w:tab/>
      </w:r>
      <w:r>
        <w:rPr>
          <w:noProof/>
        </w:rPr>
        <w:fldChar w:fldCharType="begin"/>
      </w:r>
      <w:r>
        <w:rPr>
          <w:noProof/>
        </w:rPr>
        <w:instrText xml:space="preserve"> PAGEREF _Toc37931040 \h </w:instrText>
      </w:r>
      <w:r>
        <w:rPr>
          <w:noProof/>
        </w:rPr>
      </w:r>
      <w:r>
        <w:rPr>
          <w:noProof/>
        </w:rPr>
        <w:fldChar w:fldCharType="separate"/>
      </w:r>
      <w:r>
        <w:rPr>
          <w:noProof/>
        </w:rPr>
        <w:t>39</w:t>
      </w:r>
      <w:r>
        <w:rPr>
          <w:noProof/>
        </w:rPr>
        <w:fldChar w:fldCharType="end"/>
      </w:r>
    </w:p>
    <w:p w14:paraId="341250E6"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4.4</w:t>
      </w:r>
      <w:r>
        <w:rPr>
          <w:rFonts w:asciiTheme="minorHAnsi" w:eastAsiaTheme="minorEastAsia" w:hAnsiTheme="minorHAnsi" w:cstheme="minorBidi"/>
          <w:b w:val="0"/>
          <w:smallCaps w:val="0"/>
          <w:noProof/>
          <w:szCs w:val="22"/>
          <w:lang w:eastAsia="sl-SI"/>
        </w:rPr>
        <w:tab/>
      </w:r>
      <w:r>
        <w:rPr>
          <w:noProof/>
        </w:rPr>
        <w:t>SPUŠČANJE V OBRATOVANJE</w:t>
      </w:r>
      <w:r>
        <w:rPr>
          <w:noProof/>
        </w:rPr>
        <w:tab/>
      </w:r>
      <w:r>
        <w:rPr>
          <w:noProof/>
        </w:rPr>
        <w:fldChar w:fldCharType="begin"/>
      </w:r>
      <w:r>
        <w:rPr>
          <w:noProof/>
        </w:rPr>
        <w:instrText xml:space="preserve"> PAGEREF _Toc37931041 \h </w:instrText>
      </w:r>
      <w:r>
        <w:rPr>
          <w:noProof/>
        </w:rPr>
      </w:r>
      <w:r>
        <w:rPr>
          <w:noProof/>
        </w:rPr>
        <w:fldChar w:fldCharType="separate"/>
      </w:r>
      <w:r>
        <w:rPr>
          <w:noProof/>
        </w:rPr>
        <w:t>40</w:t>
      </w:r>
      <w:r>
        <w:rPr>
          <w:noProof/>
        </w:rPr>
        <w:fldChar w:fldCharType="end"/>
      </w:r>
    </w:p>
    <w:p w14:paraId="3DB64C6A" w14:textId="77777777" w:rsidR="000E3C0F" w:rsidRDefault="000E3C0F">
      <w:pPr>
        <w:pStyle w:val="Kazalovsebine2"/>
        <w:tabs>
          <w:tab w:val="right" w:leader="dot" w:pos="9060"/>
        </w:tabs>
        <w:rPr>
          <w:rFonts w:asciiTheme="minorHAnsi" w:eastAsiaTheme="minorEastAsia" w:hAnsiTheme="minorHAnsi" w:cstheme="minorBidi"/>
          <w:b w:val="0"/>
          <w:smallCaps w:val="0"/>
          <w:noProof/>
          <w:szCs w:val="22"/>
          <w:lang w:eastAsia="sl-SI"/>
        </w:rPr>
      </w:pPr>
      <w:r>
        <w:rPr>
          <w:noProof/>
        </w:rPr>
        <w:t>4.5</w:t>
      </w:r>
      <w:r>
        <w:rPr>
          <w:rFonts w:asciiTheme="minorHAnsi" w:eastAsiaTheme="minorEastAsia" w:hAnsiTheme="minorHAnsi" w:cstheme="minorBidi"/>
          <w:b w:val="0"/>
          <w:smallCaps w:val="0"/>
          <w:noProof/>
          <w:szCs w:val="22"/>
          <w:lang w:eastAsia="sl-SI"/>
        </w:rPr>
        <w:tab/>
      </w:r>
      <w:r>
        <w:rPr>
          <w:noProof/>
        </w:rPr>
        <w:t>OZEMLJITVE</w:t>
      </w:r>
      <w:r>
        <w:rPr>
          <w:noProof/>
        </w:rPr>
        <w:tab/>
      </w:r>
      <w:r>
        <w:rPr>
          <w:noProof/>
        </w:rPr>
        <w:fldChar w:fldCharType="begin"/>
      </w:r>
      <w:r>
        <w:rPr>
          <w:noProof/>
        </w:rPr>
        <w:instrText xml:space="preserve"> PAGEREF _Toc37931042 \h </w:instrText>
      </w:r>
      <w:r>
        <w:rPr>
          <w:noProof/>
        </w:rPr>
      </w:r>
      <w:r>
        <w:rPr>
          <w:noProof/>
        </w:rPr>
        <w:fldChar w:fldCharType="separate"/>
      </w:r>
      <w:r>
        <w:rPr>
          <w:noProof/>
        </w:rPr>
        <w:t>40</w:t>
      </w:r>
      <w:r>
        <w:rPr>
          <w:noProof/>
        </w:rPr>
        <w:fldChar w:fldCharType="end"/>
      </w:r>
    </w:p>
    <w:p w14:paraId="3970583A" w14:textId="68D786C8" w:rsidR="009B0B58" w:rsidRPr="003360DF" w:rsidRDefault="00A40E71" w:rsidP="00DC6982">
      <w:pPr>
        <w:tabs>
          <w:tab w:val="clear" w:pos="1134"/>
          <w:tab w:val="clear" w:pos="4253"/>
          <w:tab w:val="clear" w:pos="5103"/>
          <w:tab w:val="clear" w:pos="6946"/>
          <w:tab w:val="clear" w:pos="7797"/>
          <w:tab w:val="right" w:leader="dot" w:pos="9060"/>
        </w:tabs>
        <w:rPr>
          <w:rFonts w:ascii="Times New Roman" w:hAnsi="Times New Roman"/>
        </w:rPr>
      </w:pPr>
      <w:r>
        <w:rPr>
          <w:rFonts w:ascii="Times New Roman" w:hAnsi="Times New Roman"/>
          <w:sz w:val="24"/>
        </w:rPr>
        <w:fldChar w:fldCharType="end"/>
      </w:r>
    </w:p>
    <w:p w14:paraId="25F56EAE" w14:textId="77777777" w:rsidR="009B0B58" w:rsidRPr="00CC1562" w:rsidRDefault="009B0B58" w:rsidP="009B0B58">
      <w:pPr>
        <w:rPr>
          <w:rFonts w:ascii="Times New Roman" w:hAnsi="Times New Roman"/>
        </w:rPr>
      </w:pPr>
    </w:p>
    <w:p w14:paraId="53A3D93C" w14:textId="77777777" w:rsidR="009B0B58" w:rsidRPr="00CC1562" w:rsidRDefault="009B0B58" w:rsidP="009B0B58">
      <w:pPr>
        <w:rPr>
          <w:rFonts w:ascii="Times New Roman" w:hAnsi="Times New Roman"/>
        </w:rPr>
        <w:sectPr w:rsidR="009B0B58" w:rsidRPr="00CC1562" w:rsidSect="003151E6">
          <w:headerReference w:type="default" r:id="rId9"/>
          <w:footerReference w:type="default" r:id="rId10"/>
          <w:pgSz w:w="11906" w:h="16838" w:code="9"/>
          <w:pgMar w:top="1304" w:right="1418" w:bottom="1418" w:left="1418" w:header="907" w:footer="709" w:gutter="0"/>
          <w:cols w:space="708"/>
        </w:sectPr>
      </w:pPr>
    </w:p>
    <w:p w14:paraId="4FD1AC56" w14:textId="77777777" w:rsidR="009B0B58" w:rsidRPr="00CC1562" w:rsidRDefault="009B0B58" w:rsidP="00CC1562">
      <w:pPr>
        <w:pStyle w:val="Naslov1"/>
      </w:pPr>
      <w:bookmarkStart w:id="1" w:name="_Toc37930941"/>
      <w:r w:rsidRPr="00CC1562">
        <w:lastRenderedPageBreak/>
        <w:t>Uvod</w:t>
      </w:r>
      <w:bookmarkEnd w:id="1"/>
    </w:p>
    <w:p w14:paraId="39CD3B68" w14:textId="62F8668A" w:rsidR="009B0B58" w:rsidRPr="00CC1562" w:rsidRDefault="00CC1562" w:rsidP="00CC1562">
      <w:pPr>
        <w:pStyle w:val="Naslov2"/>
      </w:pPr>
      <w:bookmarkStart w:id="2" w:name="_Toc37930942"/>
      <w:r w:rsidRPr="00CC1562">
        <w:t>SPLOŠNO</w:t>
      </w:r>
      <w:bookmarkEnd w:id="2"/>
    </w:p>
    <w:p w14:paraId="154CB1FA" w14:textId="1AFE1F10" w:rsidR="009B0B58" w:rsidRPr="00CC1562" w:rsidRDefault="009B0B58" w:rsidP="009B0B58">
      <w:pPr>
        <w:rPr>
          <w:rFonts w:ascii="Times New Roman" w:hAnsi="Times New Roman"/>
        </w:rPr>
      </w:pPr>
      <w:r w:rsidRPr="00CC1562">
        <w:rPr>
          <w:rFonts w:ascii="Times New Roman" w:hAnsi="Times New Roman"/>
        </w:rPr>
        <w:t>V Javnem Podjetju Energetika Ljubljana d.o.o., enota TOŠ</w:t>
      </w:r>
      <w:r w:rsidR="00405E5A">
        <w:rPr>
          <w:rFonts w:ascii="Times New Roman" w:hAnsi="Times New Roman"/>
        </w:rPr>
        <w:t>,</w:t>
      </w:r>
      <w:r w:rsidRPr="00CC1562">
        <w:rPr>
          <w:rFonts w:ascii="Times New Roman" w:hAnsi="Times New Roman"/>
        </w:rPr>
        <w:t xml:space="preserve"> bo</w:t>
      </w:r>
      <w:r w:rsidR="00954188" w:rsidRPr="00CC1562">
        <w:rPr>
          <w:rFonts w:ascii="Times New Roman" w:hAnsi="Times New Roman"/>
        </w:rPr>
        <w:t>do izvedene celovite obnove oz. zamenjave</w:t>
      </w:r>
      <w:r w:rsidR="00C62ADC" w:rsidRPr="00CC1562">
        <w:rPr>
          <w:rFonts w:ascii="Times New Roman" w:hAnsi="Times New Roman"/>
        </w:rPr>
        <w:t xml:space="preserve"> </w:t>
      </w:r>
      <w:r w:rsidR="003D7AC2" w:rsidRPr="00CC1562">
        <w:rPr>
          <w:rFonts w:ascii="Times New Roman" w:hAnsi="Times New Roman"/>
        </w:rPr>
        <w:t xml:space="preserve">sistema lastne rabe kogeneracije </w:t>
      </w:r>
      <w:r w:rsidR="00C62ADC" w:rsidRPr="00CC1562">
        <w:rPr>
          <w:rFonts w:ascii="Times New Roman" w:hAnsi="Times New Roman"/>
        </w:rPr>
        <w:t>v obsegu</w:t>
      </w:r>
      <w:r w:rsidRPr="00CC1562">
        <w:rPr>
          <w:rFonts w:ascii="Times New Roman" w:hAnsi="Times New Roman"/>
        </w:rPr>
        <w:t>:</w:t>
      </w:r>
    </w:p>
    <w:p w14:paraId="356F2CF4" w14:textId="65DBABAF" w:rsidR="00E674D1" w:rsidRPr="00CC1562" w:rsidRDefault="00DB48E5" w:rsidP="000A39CB">
      <w:pPr>
        <w:pStyle w:val="Odstavekseznama"/>
        <w:widowControl w:val="0"/>
        <w:numPr>
          <w:ilvl w:val="0"/>
          <w:numId w:val="15"/>
        </w:numPr>
        <w:tabs>
          <w:tab w:val="left" w:pos="967"/>
          <w:tab w:val="left" w:pos="968"/>
        </w:tabs>
        <w:autoSpaceDE w:val="0"/>
        <w:autoSpaceDN w:val="0"/>
        <w:contextualSpacing w:val="0"/>
        <w:jc w:val="left"/>
        <w:rPr>
          <w:rFonts w:ascii="Times New Roman" w:hAnsi="Times New Roman"/>
        </w:rPr>
      </w:pPr>
      <w:r w:rsidRPr="00CC1562">
        <w:rPr>
          <w:rFonts w:ascii="Times New Roman" w:hAnsi="Times New Roman"/>
        </w:rPr>
        <w:t>t</w:t>
      </w:r>
      <w:r w:rsidR="00E674D1" w:rsidRPr="00CC1562">
        <w:rPr>
          <w:rFonts w:ascii="Times New Roman" w:hAnsi="Times New Roman"/>
        </w:rPr>
        <w:t xml:space="preserve">ransformator lastne rabe </w:t>
      </w:r>
      <w:r w:rsidR="00E31EE1" w:rsidRPr="00CC1562">
        <w:rPr>
          <w:rFonts w:ascii="Times New Roman" w:hAnsi="Times New Roman"/>
        </w:rPr>
        <w:t>kogeneracije</w:t>
      </w:r>
      <w:r w:rsidR="00E674D1" w:rsidRPr="00CC1562">
        <w:rPr>
          <w:rFonts w:ascii="Times New Roman" w:hAnsi="Times New Roman"/>
        </w:rPr>
        <w:t>, 10,5/0,4 kV moči 1000</w:t>
      </w:r>
      <w:r w:rsidR="00E674D1" w:rsidRPr="00CC1562">
        <w:rPr>
          <w:rFonts w:ascii="Times New Roman" w:hAnsi="Times New Roman"/>
          <w:spacing w:val="-9"/>
        </w:rPr>
        <w:t xml:space="preserve"> </w:t>
      </w:r>
      <w:proofErr w:type="spellStart"/>
      <w:r w:rsidR="00E674D1" w:rsidRPr="00CC1562">
        <w:rPr>
          <w:rFonts w:ascii="Times New Roman" w:hAnsi="Times New Roman"/>
        </w:rPr>
        <w:t>kVA</w:t>
      </w:r>
      <w:proofErr w:type="spellEnd"/>
      <w:r w:rsidR="00E674D1" w:rsidRPr="00CC1562">
        <w:rPr>
          <w:rFonts w:ascii="Times New Roman" w:hAnsi="Times New Roman"/>
        </w:rPr>
        <w:t>,</w:t>
      </w:r>
    </w:p>
    <w:p w14:paraId="3A54774C" w14:textId="242CFAF2" w:rsidR="009B0B58" w:rsidRPr="00CC1562" w:rsidRDefault="00DB48E5" w:rsidP="000A39CB">
      <w:pPr>
        <w:pStyle w:val="Odstavekseznama"/>
        <w:widowControl w:val="0"/>
        <w:numPr>
          <w:ilvl w:val="0"/>
          <w:numId w:val="15"/>
        </w:numPr>
        <w:tabs>
          <w:tab w:val="left" w:pos="990"/>
          <w:tab w:val="left" w:pos="991"/>
        </w:tabs>
        <w:autoSpaceDE w:val="0"/>
        <w:autoSpaceDN w:val="0"/>
        <w:spacing w:before="121"/>
        <w:contextualSpacing w:val="0"/>
        <w:jc w:val="left"/>
        <w:rPr>
          <w:rFonts w:ascii="Times New Roman" w:hAnsi="Times New Roman"/>
        </w:rPr>
      </w:pPr>
      <w:r w:rsidRPr="00CC1562">
        <w:rPr>
          <w:rFonts w:ascii="Times New Roman" w:hAnsi="Times New Roman"/>
        </w:rPr>
        <w:t>n</w:t>
      </w:r>
      <w:r w:rsidR="009B0B58" w:rsidRPr="00CC1562">
        <w:rPr>
          <w:rFonts w:ascii="Times New Roman" w:hAnsi="Times New Roman"/>
        </w:rPr>
        <w:t>izkonapetostn</w:t>
      </w:r>
      <w:r w:rsidR="00E674D1" w:rsidRPr="00CC1562">
        <w:rPr>
          <w:rFonts w:ascii="Times New Roman" w:hAnsi="Times New Roman"/>
        </w:rPr>
        <w:t>i (NN) izmenični</w:t>
      </w:r>
      <w:r w:rsidR="009B0B58" w:rsidRPr="00CC1562">
        <w:rPr>
          <w:rFonts w:ascii="Times New Roman" w:hAnsi="Times New Roman"/>
        </w:rPr>
        <w:t xml:space="preserve"> </w:t>
      </w:r>
      <w:r w:rsidR="00E674D1" w:rsidRPr="00CC1562">
        <w:rPr>
          <w:rFonts w:ascii="Times New Roman" w:hAnsi="Times New Roman"/>
        </w:rPr>
        <w:t>sestav lastne rabe</w:t>
      </w:r>
      <w:r w:rsidR="00E31EE1" w:rsidRPr="00CC1562">
        <w:rPr>
          <w:rFonts w:ascii="Times New Roman" w:hAnsi="Times New Roman"/>
        </w:rPr>
        <w:t xml:space="preserve"> kogeneracije</w:t>
      </w:r>
      <w:r w:rsidRPr="00CC1562">
        <w:rPr>
          <w:rFonts w:ascii="Times New Roman" w:hAnsi="Times New Roman"/>
        </w:rPr>
        <w:t>,</w:t>
      </w:r>
    </w:p>
    <w:p w14:paraId="6AC947BE" w14:textId="5822AAE6" w:rsidR="009B0B58" w:rsidRPr="00CC1562" w:rsidRDefault="009B0B58" w:rsidP="000A39CB">
      <w:pPr>
        <w:pStyle w:val="Odstavekseznama"/>
        <w:widowControl w:val="0"/>
        <w:numPr>
          <w:ilvl w:val="0"/>
          <w:numId w:val="15"/>
        </w:numPr>
        <w:tabs>
          <w:tab w:val="left" w:pos="990"/>
          <w:tab w:val="left" w:pos="991"/>
        </w:tabs>
        <w:autoSpaceDE w:val="0"/>
        <w:autoSpaceDN w:val="0"/>
        <w:spacing w:before="117"/>
        <w:contextualSpacing w:val="0"/>
        <w:jc w:val="left"/>
        <w:rPr>
          <w:rFonts w:ascii="Times New Roman" w:hAnsi="Times New Roman"/>
        </w:rPr>
      </w:pPr>
      <w:r w:rsidRPr="00CC1562">
        <w:rPr>
          <w:rFonts w:ascii="Times New Roman" w:hAnsi="Times New Roman"/>
        </w:rPr>
        <w:t xml:space="preserve">preklopna </w:t>
      </w:r>
      <w:r w:rsidR="00654947" w:rsidRPr="00CC1562">
        <w:rPr>
          <w:rFonts w:ascii="Times New Roman" w:hAnsi="Times New Roman"/>
        </w:rPr>
        <w:t xml:space="preserve">in sinhronizacijska </w:t>
      </w:r>
      <w:r w:rsidRPr="00CC1562">
        <w:rPr>
          <w:rFonts w:ascii="Times New Roman" w:hAnsi="Times New Roman"/>
        </w:rPr>
        <w:t xml:space="preserve">avtomatika </w:t>
      </w:r>
      <w:r w:rsidR="003D7AC2" w:rsidRPr="00CC1562">
        <w:rPr>
          <w:rFonts w:ascii="Times New Roman" w:hAnsi="Times New Roman"/>
        </w:rPr>
        <w:t xml:space="preserve">za </w:t>
      </w:r>
      <w:r w:rsidR="00DB48E5" w:rsidRPr="00CC1562">
        <w:rPr>
          <w:rFonts w:ascii="Times New Roman" w:hAnsi="Times New Roman"/>
        </w:rPr>
        <w:t>"črni</w:t>
      </w:r>
      <w:r w:rsidR="00C30CD0" w:rsidRPr="00CC1562">
        <w:rPr>
          <w:rFonts w:ascii="Times New Roman" w:hAnsi="Times New Roman"/>
        </w:rPr>
        <w:t xml:space="preserve"> start"</w:t>
      </w:r>
      <w:r w:rsidR="00DB48E5" w:rsidRPr="00CC1562">
        <w:rPr>
          <w:rFonts w:ascii="Times New Roman" w:hAnsi="Times New Roman"/>
        </w:rPr>
        <w:t xml:space="preserve"> </w:t>
      </w:r>
      <w:r w:rsidR="00E31EE1" w:rsidRPr="00CC1562">
        <w:rPr>
          <w:rFonts w:ascii="Times New Roman" w:hAnsi="Times New Roman"/>
        </w:rPr>
        <w:t>kogeneracije</w:t>
      </w:r>
      <w:r w:rsidR="00DB48E5" w:rsidRPr="00CC1562">
        <w:rPr>
          <w:rFonts w:ascii="Times New Roman" w:hAnsi="Times New Roman"/>
        </w:rPr>
        <w:t>,</w:t>
      </w:r>
    </w:p>
    <w:p w14:paraId="0C1A5C64" w14:textId="155CAE3C" w:rsidR="00654947" w:rsidRPr="00CC1562" w:rsidRDefault="00C50D7C" w:rsidP="000A39CB">
      <w:pPr>
        <w:pStyle w:val="Odstavekseznama"/>
        <w:widowControl w:val="0"/>
        <w:numPr>
          <w:ilvl w:val="0"/>
          <w:numId w:val="15"/>
        </w:numPr>
        <w:tabs>
          <w:tab w:val="left" w:pos="990"/>
          <w:tab w:val="left" w:pos="991"/>
        </w:tabs>
        <w:autoSpaceDE w:val="0"/>
        <w:autoSpaceDN w:val="0"/>
        <w:spacing w:before="119"/>
        <w:contextualSpacing w:val="0"/>
        <w:jc w:val="left"/>
        <w:rPr>
          <w:rFonts w:ascii="Times New Roman" w:hAnsi="Times New Roman"/>
        </w:rPr>
      </w:pPr>
      <w:r w:rsidRPr="00CC1562">
        <w:rPr>
          <w:rFonts w:ascii="Times New Roman" w:hAnsi="Times New Roman"/>
        </w:rPr>
        <w:t>SN</w:t>
      </w:r>
      <w:r w:rsidR="00654947" w:rsidRPr="00CC1562">
        <w:rPr>
          <w:rFonts w:ascii="Times New Roman" w:hAnsi="Times New Roman"/>
        </w:rPr>
        <w:t xml:space="preserve"> in </w:t>
      </w:r>
      <w:r w:rsidRPr="00CC1562">
        <w:rPr>
          <w:rFonts w:ascii="Times New Roman" w:hAnsi="Times New Roman"/>
        </w:rPr>
        <w:t>NN</w:t>
      </w:r>
      <w:r w:rsidR="00654947" w:rsidRPr="00CC1562">
        <w:rPr>
          <w:rFonts w:ascii="Times New Roman" w:hAnsi="Times New Roman"/>
        </w:rPr>
        <w:t xml:space="preserve"> kabelske povezave</w:t>
      </w:r>
      <w:r w:rsidR="009B0B58" w:rsidRPr="00CC1562">
        <w:rPr>
          <w:rFonts w:ascii="Times New Roman" w:hAnsi="Times New Roman"/>
        </w:rPr>
        <w:t xml:space="preserve"> transformator</w:t>
      </w:r>
      <w:r w:rsidR="00654947" w:rsidRPr="00CC1562">
        <w:rPr>
          <w:rFonts w:ascii="Times New Roman" w:hAnsi="Times New Roman"/>
        </w:rPr>
        <w:t>ja lastne rabe</w:t>
      </w:r>
      <w:r w:rsidR="00DB48E5" w:rsidRPr="00CC1562">
        <w:rPr>
          <w:rFonts w:ascii="Times New Roman" w:hAnsi="Times New Roman"/>
        </w:rPr>
        <w:t>,</w:t>
      </w:r>
    </w:p>
    <w:p w14:paraId="46D2365D" w14:textId="6C23E918" w:rsidR="009B0B58" w:rsidRPr="00CC1562" w:rsidRDefault="00C50D7C" w:rsidP="000A39CB">
      <w:pPr>
        <w:pStyle w:val="Odstavekseznama"/>
        <w:widowControl w:val="0"/>
        <w:numPr>
          <w:ilvl w:val="0"/>
          <w:numId w:val="15"/>
        </w:numPr>
        <w:tabs>
          <w:tab w:val="left" w:pos="990"/>
          <w:tab w:val="left" w:pos="991"/>
        </w:tabs>
        <w:autoSpaceDE w:val="0"/>
        <w:autoSpaceDN w:val="0"/>
        <w:spacing w:before="119"/>
        <w:contextualSpacing w:val="0"/>
        <w:jc w:val="left"/>
        <w:rPr>
          <w:rFonts w:ascii="Times New Roman" w:hAnsi="Times New Roman"/>
        </w:rPr>
      </w:pPr>
      <w:r w:rsidRPr="00CC1562">
        <w:rPr>
          <w:rFonts w:ascii="Times New Roman" w:hAnsi="Times New Roman"/>
        </w:rPr>
        <w:t>SN</w:t>
      </w:r>
      <w:r w:rsidR="00654947" w:rsidRPr="00CC1562">
        <w:rPr>
          <w:rFonts w:ascii="Times New Roman" w:hAnsi="Times New Roman"/>
        </w:rPr>
        <w:t xml:space="preserve"> kabelska povezava </w:t>
      </w:r>
      <w:r w:rsidR="00E31EE1" w:rsidRPr="00CC1562">
        <w:rPr>
          <w:rFonts w:ascii="Times New Roman" w:hAnsi="Times New Roman"/>
        </w:rPr>
        <w:t>kogeneracije</w:t>
      </w:r>
      <w:r w:rsidR="00DB48E5" w:rsidRPr="00CC1562">
        <w:rPr>
          <w:rFonts w:ascii="Times New Roman" w:hAnsi="Times New Roman"/>
        </w:rPr>
        <w:t>,</w:t>
      </w:r>
    </w:p>
    <w:p w14:paraId="6BCABF00" w14:textId="6792DA05" w:rsidR="009B0B58" w:rsidRPr="00CC1562" w:rsidRDefault="009B0B58" w:rsidP="000A39CB">
      <w:pPr>
        <w:pStyle w:val="Odstavekseznama"/>
        <w:widowControl w:val="0"/>
        <w:numPr>
          <w:ilvl w:val="0"/>
          <w:numId w:val="15"/>
        </w:numPr>
        <w:tabs>
          <w:tab w:val="left" w:pos="990"/>
          <w:tab w:val="left" w:pos="991"/>
        </w:tabs>
        <w:autoSpaceDE w:val="0"/>
        <w:autoSpaceDN w:val="0"/>
        <w:spacing w:before="122" w:line="237" w:lineRule="auto"/>
        <w:ind w:right="115"/>
        <w:contextualSpacing w:val="0"/>
        <w:jc w:val="left"/>
        <w:rPr>
          <w:rFonts w:ascii="Times New Roman" w:hAnsi="Times New Roman"/>
        </w:rPr>
      </w:pPr>
      <w:r w:rsidRPr="00CC1562">
        <w:rPr>
          <w:rFonts w:ascii="Times New Roman" w:hAnsi="Times New Roman"/>
        </w:rPr>
        <w:t>vodenje</w:t>
      </w:r>
      <w:r w:rsidR="00DB48E5" w:rsidRPr="00CC1562">
        <w:rPr>
          <w:rFonts w:ascii="Times New Roman" w:hAnsi="Times New Roman"/>
        </w:rPr>
        <w:t>, zaščita</w:t>
      </w:r>
      <w:r w:rsidRPr="00CC1562">
        <w:rPr>
          <w:rFonts w:ascii="Times New Roman" w:hAnsi="Times New Roman"/>
        </w:rPr>
        <w:t xml:space="preserve"> in daljinski nadzor </w:t>
      </w:r>
      <w:r w:rsidR="00C30CD0" w:rsidRPr="00CC1562">
        <w:rPr>
          <w:rFonts w:ascii="Times New Roman" w:hAnsi="Times New Roman"/>
        </w:rPr>
        <w:t>sistema lastne rabe kogeneracije</w:t>
      </w:r>
      <w:r w:rsidR="00DB48E5" w:rsidRPr="00CC1562">
        <w:rPr>
          <w:rFonts w:ascii="Times New Roman" w:hAnsi="Times New Roman"/>
        </w:rPr>
        <w:t>,</w:t>
      </w:r>
    </w:p>
    <w:p w14:paraId="2CE70BBF" w14:textId="77777777" w:rsidR="009B0B58" w:rsidRPr="00CC1562" w:rsidRDefault="009B0B58" w:rsidP="000A39CB">
      <w:pPr>
        <w:pStyle w:val="Odstavekseznama"/>
        <w:widowControl w:val="0"/>
        <w:numPr>
          <w:ilvl w:val="0"/>
          <w:numId w:val="15"/>
        </w:numPr>
        <w:tabs>
          <w:tab w:val="left" w:pos="990"/>
          <w:tab w:val="left" w:pos="991"/>
        </w:tabs>
        <w:autoSpaceDE w:val="0"/>
        <w:autoSpaceDN w:val="0"/>
        <w:spacing w:before="122" w:line="237" w:lineRule="auto"/>
        <w:ind w:right="115"/>
        <w:contextualSpacing w:val="0"/>
        <w:jc w:val="left"/>
        <w:rPr>
          <w:rFonts w:ascii="Times New Roman" w:hAnsi="Times New Roman"/>
        </w:rPr>
      </w:pPr>
      <w:r w:rsidRPr="00CC1562">
        <w:rPr>
          <w:rFonts w:ascii="Times New Roman" w:hAnsi="Times New Roman"/>
          <w:spacing w:val="-3"/>
        </w:rPr>
        <w:t xml:space="preserve">električne inštalacije </w:t>
      </w:r>
      <w:r w:rsidRPr="00CC1562">
        <w:rPr>
          <w:rFonts w:ascii="Times New Roman" w:hAnsi="Times New Roman"/>
        </w:rPr>
        <w:t>in</w:t>
      </w:r>
    </w:p>
    <w:p w14:paraId="36BA7B26" w14:textId="77777777" w:rsidR="009B0B58" w:rsidRPr="00CC1562" w:rsidRDefault="009B0B58" w:rsidP="000A39CB">
      <w:pPr>
        <w:pStyle w:val="Odstavekseznama"/>
        <w:widowControl w:val="0"/>
        <w:numPr>
          <w:ilvl w:val="0"/>
          <w:numId w:val="15"/>
        </w:numPr>
        <w:tabs>
          <w:tab w:val="left" w:pos="990"/>
          <w:tab w:val="left" w:pos="991"/>
        </w:tabs>
        <w:autoSpaceDE w:val="0"/>
        <w:autoSpaceDN w:val="0"/>
        <w:spacing w:before="119"/>
        <w:contextualSpacing w:val="0"/>
        <w:jc w:val="left"/>
        <w:rPr>
          <w:rFonts w:ascii="Times New Roman" w:hAnsi="Times New Roman"/>
        </w:rPr>
      </w:pPr>
      <w:proofErr w:type="spellStart"/>
      <w:r w:rsidRPr="00CC1562">
        <w:rPr>
          <w:rFonts w:ascii="Times New Roman" w:hAnsi="Times New Roman"/>
        </w:rPr>
        <w:t>elektromontažna</w:t>
      </w:r>
      <w:proofErr w:type="spellEnd"/>
      <w:r w:rsidRPr="00CC1562">
        <w:rPr>
          <w:rFonts w:ascii="Times New Roman" w:hAnsi="Times New Roman"/>
        </w:rPr>
        <w:t xml:space="preserve"> in gradbeno obrtniška</w:t>
      </w:r>
      <w:r w:rsidRPr="00CC1562">
        <w:rPr>
          <w:rFonts w:ascii="Times New Roman" w:hAnsi="Times New Roman"/>
          <w:spacing w:val="-4"/>
        </w:rPr>
        <w:t xml:space="preserve"> </w:t>
      </w:r>
      <w:r w:rsidRPr="00CC1562">
        <w:rPr>
          <w:rFonts w:ascii="Times New Roman" w:hAnsi="Times New Roman"/>
        </w:rPr>
        <w:t>dela.</w:t>
      </w:r>
    </w:p>
    <w:p w14:paraId="1AFFE627" w14:textId="77777777" w:rsidR="009B0B58" w:rsidRPr="00CC1562" w:rsidRDefault="009B0B58" w:rsidP="009B0B58">
      <w:pPr>
        <w:rPr>
          <w:rFonts w:ascii="Times New Roman" w:hAnsi="Times New Roman"/>
        </w:rPr>
      </w:pPr>
      <w:r w:rsidRPr="00CC1562">
        <w:rPr>
          <w:rFonts w:ascii="Times New Roman" w:hAnsi="Times New Roman"/>
        </w:rPr>
        <w:t>Dobavitelj mora obvezno za vso dobavljeno opremo upoštevati vse zahteve po tem razpisu v:</w:t>
      </w:r>
    </w:p>
    <w:p w14:paraId="662D1CA4"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Splošnih tehničnih pogojih;</w:t>
      </w:r>
    </w:p>
    <w:p w14:paraId="6BB09B70" w14:textId="0641A8C4"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Posebnih tehnični</w:t>
      </w:r>
      <w:r w:rsidR="00C50D7C" w:rsidRPr="00CC1562">
        <w:rPr>
          <w:rFonts w:ascii="Times New Roman" w:hAnsi="Times New Roman" w:cs="Times New Roman"/>
        </w:rPr>
        <w:t>h</w:t>
      </w:r>
      <w:r w:rsidRPr="00CC1562">
        <w:rPr>
          <w:rFonts w:ascii="Times New Roman" w:hAnsi="Times New Roman" w:cs="Times New Roman"/>
        </w:rPr>
        <w:t xml:space="preserve"> pogojih;</w:t>
      </w:r>
    </w:p>
    <w:p w14:paraId="71480C0C"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 xml:space="preserve">Gradbenih in </w:t>
      </w:r>
      <w:proofErr w:type="spellStart"/>
      <w:r w:rsidRPr="00CC1562">
        <w:rPr>
          <w:rFonts w:ascii="Times New Roman" w:hAnsi="Times New Roman" w:cs="Times New Roman"/>
        </w:rPr>
        <w:t>elektromontažnih</w:t>
      </w:r>
      <w:proofErr w:type="spellEnd"/>
      <w:r w:rsidRPr="00CC1562">
        <w:rPr>
          <w:rFonts w:ascii="Times New Roman" w:hAnsi="Times New Roman" w:cs="Times New Roman"/>
        </w:rPr>
        <w:t xml:space="preserve"> delih;</w:t>
      </w:r>
    </w:p>
    <w:p w14:paraId="38BC281C"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Tabelah tehničnih podatkov in</w:t>
      </w:r>
    </w:p>
    <w:p w14:paraId="255B9CDB" w14:textId="2EF52610" w:rsidR="009B0B58" w:rsidRPr="00CC1562" w:rsidRDefault="009140DE" w:rsidP="00891FA1">
      <w:pPr>
        <w:pStyle w:val="Alineje"/>
        <w:ind w:left="1134"/>
        <w:rPr>
          <w:rFonts w:ascii="Times New Roman" w:hAnsi="Times New Roman" w:cs="Times New Roman"/>
        </w:rPr>
      </w:pPr>
      <w:r w:rsidRPr="00CC1562">
        <w:rPr>
          <w:rFonts w:ascii="Times New Roman" w:hAnsi="Times New Roman" w:cs="Times New Roman"/>
        </w:rPr>
        <w:t>Specifikaciji opreme</w:t>
      </w:r>
      <w:r w:rsidR="009B0B58" w:rsidRPr="00CC1562">
        <w:rPr>
          <w:rFonts w:ascii="Times New Roman" w:hAnsi="Times New Roman" w:cs="Times New Roman"/>
        </w:rPr>
        <w:t>.</w:t>
      </w:r>
    </w:p>
    <w:p w14:paraId="469D3980" w14:textId="3708A844" w:rsidR="009B0B58" w:rsidRPr="00CC1562" w:rsidRDefault="00CC1562" w:rsidP="00CC1562">
      <w:pPr>
        <w:pStyle w:val="Naslov2"/>
      </w:pPr>
      <w:bookmarkStart w:id="3" w:name="_Toc37930943"/>
      <w:r w:rsidRPr="00CC1562">
        <w:t>MEJE DOBAVE IN STORITEV</w:t>
      </w:r>
      <w:bookmarkEnd w:id="3"/>
    </w:p>
    <w:p w14:paraId="18B3C955" w14:textId="77777777" w:rsidR="009B0B58" w:rsidRPr="00CC1562" w:rsidRDefault="009B0B58" w:rsidP="009B0B58">
      <w:pPr>
        <w:rPr>
          <w:rFonts w:ascii="Times New Roman" w:hAnsi="Times New Roman"/>
        </w:rPr>
      </w:pPr>
      <w:r w:rsidRPr="00CC1562">
        <w:rPr>
          <w:rFonts w:ascii="Times New Roman" w:hAnsi="Times New Roman"/>
        </w:rPr>
        <w:t>Specifikacije in zahteve po tej razpisni dokumentaciji ne predstavljajo končnih omejitev dobave. Dobavitelj oz. Izvajalec mora dobaviti tudi vse ostale naprave, opremo ali dela, ki predstavljajo bistven element za trajno, zanesljivo in varno delovanje opreme, tudi v primeru, če niso bile izrecno omenjene v razpisu. Oprema in izvedba mora ustrezati zahtevam in specifikacijam v splošnem in tehničnem delu razpisne dokumentacije.</w:t>
      </w:r>
    </w:p>
    <w:p w14:paraId="443F6F96" w14:textId="77777777" w:rsidR="009B0B58" w:rsidRPr="00CC1562" w:rsidRDefault="009B0B58" w:rsidP="009B0B58">
      <w:pPr>
        <w:rPr>
          <w:rFonts w:ascii="Times New Roman" w:hAnsi="Times New Roman"/>
        </w:rPr>
      </w:pPr>
      <w:r w:rsidRPr="00CC1562">
        <w:rPr>
          <w:rFonts w:ascii="Times New Roman" w:hAnsi="Times New Roman"/>
        </w:rPr>
        <w:t xml:space="preserve">Meje dobave in del: </w:t>
      </w:r>
    </w:p>
    <w:p w14:paraId="4A080A51" w14:textId="07D07220" w:rsidR="00C50D7C" w:rsidRPr="00CC1562" w:rsidRDefault="00C50D7C" w:rsidP="00C50D7C">
      <w:pPr>
        <w:pStyle w:val="Alineje"/>
        <w:ind w:left="1134"/>
        <w:rPr>
          <w:rFonts w:ascii="Times New Roman" w:hAnsi="Times New Roman" w:cs="Times New Roman"/>
        </w:rPr>
      </w:pPr>
      <w:r w:rsidRPr="00CC1562">
        <w:rPr>
          <w:rFonts w:ascii="Times New Roman" w:hAnsi="Times New Roman" w:cs="Times New Roman"/>
        </w:rPr>
        <w:t xml:space="preserve">dobava in montaža transformatorja </w:t>
      </w:r>
      <w:r w:rsidR="00CA4DE1" w:rsidRPr="00CC1562">
        <w:rPr>
          <w:rFonts w:ascii="Times New Roman" w:hAnsi="Times New Roman" w:cs="Times New Roman"/>
        </w:rPr>
        <w:t>lastne rabe</w:t>
      </w:r>
      <w:r w:rsidR="002262CD" w:rsidRPr="00CC1562">
        <w:rPr>
          <w:rFonts w:ascii="Times New Roman" w:hAnsi="Times New Roman" w:cs="Times New Roman"/>
        </w:rPr>
        <w:t xml:space="preserve"> (+01BBT10),</w:t>
      </w:r>
      <w:r w:rsidR="003C7D40" w:rsidRPr="00CC1562">
        <w:rPr>
          <w:rFonts w:ascii="Times New Roman" w:hAnsi="Times New Roman" w:cs="Times New Roman"/>
        </w:rPr>
        <w:t xml:space="preserve"> 10,5/0,4 kV</w:t>
      </w:r>
      <w:r w:rsidR="002262CD" w:rsidRPr="00CC1562">
        <w:rPr>
          <w:rFonts w:ascii="Times New Roman" w:hAnsi="Times New Roman" w:cs="Times New Roman"/>
        </w:rPr>
        <w:t>,</w:t>
      </w:r>
      <w:r w:rsidR="003C7D40" w:rsidRPr="00CC1562">
        <w:rPr>
          <w:rFonts w:ascii="Times New Roman" w:hAnsi="Times New Roman" w:cs="Times New Roman"/>
        </w:rPr>
        <w:t xml:space="preserve"> moči 1</w:t>
      </w:r>
      <w:r w:rsidRPr="00CC1562">
        <w:rPr>
          <w:rFonts w:ascii="Times New Roman" w:hAnsi="Times New Roman" w:cs="Times New Roman"/>
        </w:rPr>
        <w:t xml:space="preserve">000 </w:t>
      </w:r>
      <w:proofErr w:type="spellStart"/>
      <w:r w:rsidRPr="00CC1562">
        <w:rPr>
          <w:rFonts w:ascii="Times New Roman" w:hAnsi="Times New Roman" w:cs="Times New Roman"/>
        </w:rPr>
        <w:t>kVA</w:t>
      </w:r>
      <w:proofErr w:type="spellEnd"/>
      <w:r w:rsidRPr="00CC1562">
        <w:rPr>
          <w:rFonts w:ascii="Times New Roman" w:hAnsi="Times New Roman" w:cs="Times New Roman"/>
        </w:rPr>
        <w:t xml:space="preserve"> (skupaj z om</w:t>
      </w:r>
      <w:r w:rsidR="003C7D40" w:rsidRPr="00CC1562">
        <w:rPr>
          <w:rFonts w:ascii="Times New Roman" w:hAnsi="Times New Roman" w:cs="Times New Roman"/>
        </w:rPr>
        <w:t>arico krmiljenja ventilatorjev),</w:t>
      </w:r>
    </w:p>
    <w:p w14:paraId="50A89FB0" w14:textId="237751D9" w:rsidR="009B0B58" w:rsidRPr="00CC1562" w:rsidRDefault="003C7D40" w:rsidP="00891FA1">
      <w:pPr>
        <w:pStyle w:val="Alineje"/>
        <w:ind w:left="1134"/>
        <w:rPr>
          <w:rFonts w:ascii="Times New Roman" w:hAnsi="Times New Roman" w:cs="Times New Roman"/>
        </w:rPr>
      </w:pPr>
      <w:r w:rsidRPr="00CC1562">
        <w:rPr>
          <w:rFonts w:ascii="Times New Roman" w:hAnsi="Times New Roman" w:cs="Times New Roman"/>
        </w:rPr>
        <w:t xml:space="preserve">dobava in montaža </w:t>
      </w:r>
      <w:r w:rsidR="009B0B58" w:rsidRPr="00CC1562">
        <w:rPr>
          <w:rFonts w:ascii="Times New Roman" w:hAnsi="Times New Roman" w:cs="Times New Roman"/>
        </w:rPr>
        <w:t xml:space="preserve">NN </w:t>
      </w:r>
      <w:r w:rsidRPr="00CC1562">
        <w:rPr>
          <w:rFonts w:ascii="Times New Roman" w:hAnsi="Times New Roman" w:cs="Times New Roman"/>
        </w:rPr>
        <w:t>sestava lastne rabe</w:t>
      </w:r>
      <w:r w:rsidR="00E31EE1" w:rsidRPr="00CC1562">
        <w:rPr>
          <w:rFonts w:ascii="Times New Roman" w:hAnsi="Times New Roman" w:cs="Times New Roman"/>
        </w:rPr>
        <w:t xml:space="preserve"> (+01BMA)</w:t>
      </w:r>
      <w:r w:rsidR="009B0B58" w:rsidRPr="00CC1562">
        <w:rPr>
          <w:rFonts w:ascii="Times New Roman" w:hAnsi="Times New Roman" w:cs="Times New Roman"/>
        </w:rPr>
        <w:t>, opremljen</w:t>
      </w:r>
      <w:r w:rsidRPr="00CC1562">
        <w:rPr>
          <w:rFonts w:ascii="Times New Roman" w:hAnsi="Times New Roman" w:cs="Times New Roman"/>
        </w:rPr>
        <w:t>ega</w:t>
      </w:r>
      <w:r w:rsidR="009B0B58" w:rsidRPr="00CC1562">
        <w:rPr>
          <w:rFonts w:ascii="Times New Roman" w:hAnsi="Times New Roman" w:cs="Times New Roman"/>
        </w:rPr>
        <w:t xml:space="preserve"> z ustrezno opremo</w:t>
      </w:r>
      <w:r w:rsidRPr="00CC1562">
        <w:rPr>
          <w:rFonts w:ascii="Times New Roman" w:hAnsi="Times New Roman" w:cs="Times New Roman"/>
        </w:rPr>
        <w:t>, z izvedenim kompletnim ožičenjem,</w:t>
      </w:r>
    </w:p>
    <w:p w14:paraId="7BD3812D" w14:textId="5F8DB8FC" w:rsidR="003C7D40" w:rsidRPr="00CC1562" w:rsidRDefault="003C7D40" w:rsidP="003C7D40">
      <w:pPr>
        <w:pStyle w:val="Alineje"/>
        <w:ind w:left="1134"/>
        <w:rPr>
          <w:rFonts w:ascii="Times New Roman" w:hAnsi="Times New Roman" w:cs="Times New Roman"/>
        </w:rPr>
      </w:pPr>
      <w:r w:rsidRPr="00CC1562">
        <w:rPr>
          <w:rFonts w:ascii="Times New Roman" w:hAnsi="Times New Roman" w:cs="Times New Roman"/>
        </w:rPr>
        <w:t>dobava in montaža novega 20kV kabla na novo 10,5 kV generatorsko celico (+AKA02),</w:t>
      </w:r>
    </w:p>
    <w:p w14:paraId="7C0F8FDC" w14:textId="6D0D6C7C" w:rsidR="003C7D40" w:rsidRPr="00CC1562" w:rsidRDefault="003C7D40" w:rsidP="003C7D40">
      <w:pPr>
        <w:pStyle w:val="Alineje"/>
        <w:ind w:left="1134"/>
        <w:rPr>
          <w:rFonts w:ascii="Times New Roman" w:hAnsi="Times New Roman" w:cs="Times New Roman"/>
        </w:rPr>
      </w:pPr>
      <w:r w:rsidRPr="00CC1562">
        <w:rPr>
          <w:rFonts w:ascii="Times New Roman" w:hAnsi="Times New Roman" w:cs="Times New Roman"/>
        </w:rPr>
        <w:t>dobava in montaža novega 20kV kabla na novo 10,5 kV t</w:t>
      </w:r>
      <w:r w:rsidR="00447BE1" w:rsidRPr="00CC1562">
        <w:rPr>
          <w:rFonts w:ascii="Times New Roman" w:hAnsi="Times New Roman" w:cs="Times New Roman"/>
        </w:rPr>
        <w:t>ransformatorsko celico (+AKT01)</w:t>
      </w:r>
      <w:r w:rsidRPr="00CC1562">
        <w:rPr>
          <w:rFonts w:ascii="Times New Roman" w:hAnsi="Times New Roman" w:cs="Times New Roman"/>
        </w:rPr>
        <w:t>,</w:t>
      </w:r>
    </w:p>
    <w:p w14:paraId="7C0ED624" w14:textId="275CFBE9" w:rsidR="003C7D40" w:rsidRPr="00CC1562" w:rsidRDefault="003C7D40" w:rsidP="003C7D40">
      <w:pPr>
        <w:pStyle w:val="Alineje"/>
        <w:ind w:left="1134"/>
        <w:rPr>
          <w:rFonts w:ascii="Times New Roman" w:hAnsi="Times New Roman" w:cs="Times New Roman"/>
        </w:rPr>
      </w:pPr>
      <w:r w:rsidRPr="00CC1562">
        <w:rPr>
          <w:rFonts w:ascii="Times New Roman" w:hAnsi="Times New Roman" w:cs="Times New Roman"/>
        </w:rPr>
        <w:t xml:space="preserve">dobava in montaža nove NN kabelske povezave med transformatorjem </w:t>
      </w:r>
      <w:r w:rsidR="00CA4DE1" w:rsidRPr="00CC1562">
        <w:rPr>
          <w:rFonts w:ascii="Times New Roman" w:hAnsi="Times New Roman" w:cs="Times New Roman"/>
        </w:rPr>
        <w:t>lastne rabe</w:t>
      </w:r>
      <w:r w:rsidRPr="00CC1562">
        <w:rPr>
          <w:rFonts w:ascii="Times New Roman" w:hAnsi="Times New Roman" w:cs="Times New Roman"/>
        </w:rPr>
        <w:t xml:space="preserve"> in NN sestavom lastne rabe</w:t>
      </w:r>
      <w:r w:rsidR="00E31EE1" w:rsidRPr="00CC1562">
        <w:rPr>
          <w:rFonts w:ascii="Times New Roman" w:hAnsi="Times New Roman" w:cs="Times New Roman"/>
        </w:rPr>
        <w:t xml:space="preserve"> +01BMA</w:t>
      </w:r>
      <w:r w:rsidRPr="00CC1562">
        <w:rPr>
          <w:rFonts w:ascii="Times New Roman" w:hAnsi="Times New Roman" w:cs="Times New Roman"/>
        </w:rPr>
        <w:t>,</w:t>
      </w:r>
    </w:p>
    <w:p w14:paraId="3E652E53" w14:textId="049E855A"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 xml:space="preserve">omara preklopne avtomatike, postavljena </w:t>
      </w:r>
      <w:r w:rsidR="001B6867" w:rsidRPr="00CC1562">
        <w:rPr>
          <w:rFonts w:ascii="Times New Roman" w:hAnsi="Times New Roman" w:cs="Times New Roman"/>
        </w:rPr>
        <w:t>in opremljena z ustrezno opremo,</w:t>
      </w:r>
    </w:p>
    <w:p w14:paraId="694B1397" w14:textId="67C06628"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predelava SCADA sistema z upoštevanjem in vključitvijo nove opreme</w:t>
      </w:r>
      <w:r w:rsidR="001B6867" w:rsidRPr="00CC1562">
        <w:rPr>
          <w:rFonts w:ascii="Times New Roman" w:hAnsi="Times New Roman" w:cs="Times New Roman"/>
        </w:rPr>
        <w:t>,</w:t>
      </w:r>
    </w:p>
    <w:p w14:paraId="5811CFE3" w14:textId="77777777" w:rsidR="009360AC"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lastRenderedPageBreak/>
        <w:t xml:space="preserve">demontaža obstoječega </w:t>
      </w:r>
      <w:r w:rsidR="009360AC" w:rsidRPr="00CC1562">
        <w:rPr>
          <w:rFonts w:ascii="Times New Roman" w:hAnsi="Times New Roman" w:cs="Times New Roman"/>
        </w:rPr>
        <w:t>transformatorja lastne rabe,</w:t>
      </w:r>
    </w:p>
    <w:p w14:paraId="183D950B" w14:textId="1250B53F" w:rsidR="009360AC" w:rsidRPr="00CC1562" w:rsidRDefault="009360AC" w:rsidP="009360AC">
      <w:pPr>
        <w:pStyle w:val="Alineje"/>
        <w:ind w:left="1134"/>
        <w:rPr>
          <w:rFonts w:ascii="Times New Roman" w:hAnsi="Times New Roman" w:cs="Times New Roman"/>
        </w:rPr>
      </w:pPr>
      <w:r w:rsidRPr="00CC1562">
        <w:rPr>
          <w:rFonts w:ascii="Times New Roman" w:hAnsi="Times New Roman" w:cs="Times New Roman"/>
        </w:rPr>
        <w:t>demontaža obstoječega NN sestava lastne rabe</w:t>
      </w:r>
      <w:r w:rsidR="001B6867" w:rsidRPr="00CC1562">
        <w:rPr>
          <w:rFonts w:ascii="Times New Roman" w:hAnsi="Times New Roman" w:cs="Times New Roman"/>
        </w:rPr>
        <w:t>,</w:t>
      </w:r>
    </w:p>
    <w:p w14:paraId="5DC29003" w14:textId="46627BB2" w:rsidR="009B0B58" w:rsidRPr="00CC1562" w:rsidRDefault="001B6867" w:rsidP="00891FA1">
      <w:pPr>
        <w:pStyle w:val="Alineje"/>
        <w:ind w:left="1134"/>
        <w:rPr>
          <w:rFonts w:ascii="Times New Roman" w:hAnsi="Times New Roman" w:cs="Times New Roman"/>
        </w:rPr>
      </w:pPr>
      <w:r w:rsidRPr="00CC1562">
        <w:rPr>
          <w:rFonts w:ascii="Times New Roman" w:hAnsi="Times New Roman" w:cs="Times New Roman"/>
        </w:rPr>
        <w:t>raztovarjanje dobavljene opreme,</w:t>
      </w:r>
    </w:p>
    <w:p w14:paraId="0C1BA15A" w14:textId="204D7A89" w:rsidR="009B0B58" w:rsidRPr="00CC1562" w:rsidRDefault="001B6867" w:rsidP="00891FA1">
      <w:pPr>
        <w:pStyle w:val="Alineje"/>
        <w:ind w:left="1134"/>
        <w:rPr>
          <w:rFonts w:ascii="Times New Roman" w:hAnsi="Times New Roman" w:cs="Times New Roman"/>
        </w:rPr>
      </w:pPr>
      <w:r w:rsidRPr="00CC1562">
        <w:rPr>
          <w:rFonts w:ascii="Times New Roman" w:hAnsi="Times New Roman" w:cs="Times New Roman"/>
        </w:rPr>
        <w:t>dobava in montaža vseh potrebnega</w:t>
      </w:r>
      <w:r w:rsidR="009B0B58" w:rsidRPr="00CC1562">
        <w:rPr>
          <w:rFonts w:ascii="Times New Roman" w:hAnsi="Times New Roman" w:cs="Times New Roman"/>
        </w:rPr>
        <w:t xml:space="preserve"> nov</w:t>
      </w:r>
      <w:r w:rsidRPr="00CC1562">
        <w:rPr>
          <w:rFonts w:ascii="Times New Roman" w:hAnsi="Times New Roman" w:cs="Times New Roman"/>
        </w:rPr>
        <w:t>ega</w:t>
      </w:r>
      <w:r w:rsidR="009B0B58" w:rsidRPr="00CC1562">
        <w:rPr>
          <w:rFonts w:ascii="Times New Roman" w:hAnsi="Times New Roman" w:cs="Times New Roman"/>
        </w:rPr>
        <w:t xml:space="preserve"> podporn</w:t>
      </w:r>
      <w:r w:rsidRPr="00CC1562">
        <w:rPr>
          <w:rFonts w:ascii="Times New Roman" w:hAnsi="Times New Roman" w:cs="Times New Roman"/>
        </w:rPr>
        <w:t>ega</w:t>
      </w:r>
      <w:r w:rsidR="009B0B58" w:rsidRPr="00CC1562">
        <w:rPr>
          <w:rFonts w:ascii="Times New Roman" w:hAnsi="Times New Roman" w:cs="Times New Roman"/>
        </w:rPr>
        <w:t xml:space="preserve"> in pritrdiln</w:t>
      </w:r>
      <w:r w:rsidRPr="00CC1562">
        <w:rPr>
          <w:rFonts w:ascii="Times New Roman" w:hAnsi="Times New Roman" w:cs="Times New Roman"/>
        </w:rPr>
        <w:t>ega</w:t>
      </w:r>
      <w:r w:rsidR="009B0B58" w:rsidRPr="00CC1562">
        <w:rPr>
          <w:rFonts w:ascii="Times New Roman" w:hAnsi="Times New Roman" w:cs="Times New Roman"/>
        </w:rPr>
        <w:t xml:space="preserve"> material</w:t>
      </w:r>
      <w:r w:rsidRPr="00CC1562">
        <w:rPr>
          <w:rFonts w:ascii="Times New Roman" w:hAnsi="Times New Roman" w:cs="Times New Roman"/>
        </w:rPr>
        <w:t>a</w:t>
      </w:r>
      <w:r w:rsidR="009B0B58" w:rsidRPr="00CC1562">
        <w:rPr>
          <w:rFonts w:ascii="Times New Roman" w:hAnsi="Times New Roman" w:cs="Times New Roman"/>
        </w:rPr>
        <w:t xml:space="preserve"> ter </w:t>
      </w:r>
      <w:r w:rsidRPr="00CC1562">
        <w:rPr>
          <w:rFonts w:ascii="Times New Roman" w:hAnsi="Times New Roman" w:cs="Times New Roman"/>
        </w:rPr>
        <w:t xml:space="preserve">izdelava </w:t>
      </w:r>
      <w:r w:rsidR="009B0B58" w:rsidRPr="00CC1562">
        <w:rPr>
          <w:rFonts w:ascii="Times New Roman" w:hAnsi="Times New Roman" w:cs="Times New Roman"/>
        </w:rPr>
        <w:t>preboj</w:t>
      </w:r>
      <w:r w:rsidRPr="00CC1562">
        <w:rPr>
          <w:rFonts w:ascii="Times New Roman" w:hAnsi="Times New Roman" w:cs="Times New Roman"/>
        </w:rPr>
        <w:t>ev</w:t>
      </w:r>
      <w:r w:rsidR="009B0B58" w:rsidRPr="00CC1562">
        <w:rPr>
          <w:rFonts w:ascii="Times New Roman" w:hAnsi="Times New Roman" w:cs="Times New Roman"/>
        </w:rPr>
        <w:t xml:space="preserve"> (kabelske objemke, police, lestve, nosilci, preboji</w:t>
      </w:r>
      <w:r w:rsidR="00891FA1" w:rsidRPr="00CC1562">
        <w:rPr>
          <w:rFonts w:ascii="Times New Roman" w:hAnsi="Times New Roman" w:cs="Times New Roman"/>
        </w:rPr>
        <w:t xml:space="preserve"> itd</w:t>
      </w:r>
      <w:r w:rsidR="009B0B58" w:rsidRPr="00CC1562">
        <w:rPr>
          <w:rFonts w:ascii="Times New Roman" w:hAnsi="Times New Roman" w:cs="Times New Roman"/>
        </w:rPr>
        <w:t>).</w:t>
      </w:r>
    </w:p>
    <w:p w14:paraId="1B09C081" w14:textId="77777777" w:rsidR="009B0B58" w:rsidRPr="00CC1562" w:rsidRDefault="009B0B58" w:rsidP="009B0B58">
      <w:pPr>
        <w:rPr>
          <w:rFonts w:ascii="Times New Roman" w:hAnsi="Times New Roman"/>
        </w:rPr>
      </w:pPr>
      <w:r w:rsidRPr="00CC1562">
        <w:rPr>
          <w:rFonts w:ascii="Times New Roman" w:hAnsi="Times New Roman"/>
        </w:rPr>
        <w:t>Kabli se bodo obračunali po dejanskih izmerah po polaganju.</w:t>
      </w:r>
    </w:p>
    <w:p w14:paraId="6811B836" w14:textId="77777777" w:rsidR="009B0B58" w:rsidRPr="00CC1562" w:rsidRDefault="009B0B58" w:rsidP="009B0B58">
      <w:pPr>
        <w:rPr>
          <w:rFonts w:ascii="Times New Roman" w:hAnsi="Times New Roman"/>
        </w:rPr>
      </w:pPr>
      <w:r w:rsidRPr="00CC1562">
        <w:rPr>
          <w:rFonts w:ascii="Times New Roman" w:hAnsi="Times New Roman"/>
        </w:rPr>
        <w:t>Elektroinštalacijska dela:</w:t>
      </w:r>
    </w:p>
    <w:p w14:paraId="0AD4D1C7" w14:textId="5334F7A8" w:rsidR="009B0B58" w:rsidRPr="00CC1562" w:rsidRDefault="00E81A32" w:rsidP="00891FA1">
      <w:pPr>
        <w:pStyle w:val="Alineje"/>
        <w:ind w:left="1134"/>
        <w:rPr>
          <w:rFonts w:ascii="Times New Roman" w:hAnsi="Times New Roman" w:cs="Times New Roman"/>
        </w:rPr>
      </w:pPr>
      <w:r w:rsidRPr="00CC1562">
        <w:rPr>
          <w:rFonts w:ascii="Times New Roman" w:hAnsi="Times New Roman" w:cs="Times New Roman"/>
        </w:rPr>
        <w:t xml:space="preserve">Obnova </w:t>
      </w:r>
      <w:r w:rsidR="009B0B58" w:rsidRPr="00CC1562">
        <w:rPr>
          <w:rFonts w:ascii="Times New Roman" w:hAnsi="Times New Roman" w:cs="Times New Roman"/>
        </w:rPr>
        <w:t xml:space="preserve">električnih inštalacij za </w:t>
      </w:r>
      <w:r w:rsidR="009D2191" w:rsidRPr="00CC1562">
        <w:rPr>
          <w:rFonts w:ascii="Times New Roman" w:hAnsi="Times New Roman" w:cs="Times New Roman"/>
        </w:rPr>
        <w:t>izenačitve potencialov</w:t>
      </w:r>
      <w:r w:rsidR="009B0B58" w:rsidRPr="00CC1562">
        <w:rPr>
          <w:rFonts w:ascii="Times New Roman" w:hAnsi="Times New Roman" w:cs="Times New Roman"/>
        </w:rPr>
        <w:t>;</w:t>
      </w:r>
    </w:p>
    <w:p w14:paraId="55F83C2D" w14:textId="77777777" w:rsidR="009B0B58" w:rsidRPr="00CC1562" w:rsidRDefault="009B0B58" w:rsidP="009B0B58">
      <w:pPr>
        <w:rPr>
          <w:rFonts w:ascii="Times New Roman" w:hAnsi="Times New Roman"/>
        </w:rPr>
      </w:pPr>
      <w:r w:rsidRPr="00CC1562">
        <w:rPr>
          <w:rFonts w:ascii="Times New Roman" w:hAnsi="Times New Roman"/>
        </w:rPr>
        <w:t>Gradbena in ključavničarska dela:</w:t>
      </w:r>
    </w:p>
    <w:p w14:paraId="2F2964F0" w14:textId="12662872" w:rsidR="005C790A" w:rsidRPr="00CC1562" w:rsidRDefault="009D2191" w:rsidP="00891FA1">
      <w:pPr>
        <w:pStyle w:val="Alineje"/>
        <w:ind w:left="1134"/>
        <w:rPr>
          <w:rFonts w:ascii="Times New Roman" w:hAnsi="Times New Roman" w:cs="Times New Roman"/>
        </w:rPr>
      </w:pPr>
      <w:r w:rsidRPr="00CC1562">
        <w:rPr>
          <w:rFonts w:ascii="Times New Roman" w:hAnsi="Times New Roman" w:cs="Times New Roman"/>
        </w:rPr>
        <w:t>Izvrtine v AB plošči v stikališču lastne rabe</w:t>
      </w:r>
      <w:r w:rsidR="003D7AC2" w:rsidRPr="00CC1562">
        <w:rPr>
          <w:rFonts w:ascii="Times New Roman" w:hAnsi="Times New Roman" w:cs="Times New Roman"/>
        </w:rPr>
        <w:t xml:space="preserve"> (MCR)</w:t>
      </w:r>
      <w:r w:rsidRPr="00CC1562">
        <w:rPr>
          <w:rFonts w:ascii="Times New Roman" w:hAnsi="Times New Roman" w:cs="Times New Roman"/>
        </w:rPr>
        <w:t>,</w:t>
      </w:r>
    </w:p>
    <w:p w14:paraId="0CCCD292" w14:textId="1FB9F92E"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 xml:space="preserve">požarna zatesnitev prebojev med </w:t>
      </w:r>
      <w:r w:rsidR="009D2191" w:rsidRPr="00CC1562">
        <w:rPr>
          <w:rFonts w:ascii="Times New Roman" w:hAnsi="Times New Roman" w:cs="Times New Roman"/>
        </w:rPr>
        <w:t>kineto in stikališčem lastne rabe.</w:t>
      </w:r>
    </w:p>
    <w:p w14:paraId="292DEF54" w14:textId="77777777" w:rsidR="009B0B58" w:rsidRPr="00CC1562" w:rsidRDefault="009B0B58" w:rsidP="009B0B58">
      <w:pPr>
        <w:rPr>
          <w:rFonts w:ascii="Times New Roman" w:hAnsi="Times New Roman"/>
        </w:rPr>
      </w:pPr>
      <w:r w:rsidRPr="00CC1562">
        <w:rPr>
          <w:rFonts w:ascii="Times New Roman" w:hAnsi="Times New Roman"/>
        </w:rPr>
        <w:t>Dobavitelj mora zagotoviti tudi:</w:t>
      </w:r>
    </w:p>
    <w:p w14:paraId="624342AE" w14:textId="765392E4" w:rsidR="009B0B58" w:rsidRPr="00CC1562" w:rsidRDefault="00891FA1" w:rsidP="00891FA1">
      <w:pPr>
        <w:pStyle w:val="Alineje"/>
        <w:ind w:left="1134"/>
        <w:rPr>
          <w:rFonts w:ascii="Times New Roman" w:hAnsi="Times New Roman" w:cs="Times New Roman"/>
        </w:rPr>
      </w:pPr>
      <w:r w:rsidRPr="00CC1562">
        <w:rPr>
          <w:rFonts w:ascii="Times New Roman" w:hAnsi="Times New Roman" w:cs="Times New Roman"/>
        </w:rPr>
        <w:t>T</w:t>
      </w:r>
      <w:r w:rsidR="009B0B58" w:rsidRPr="00CC1562">
        <w:rPr>
          <w:rFonts w:ascii="Times New Roman" w:hAnsi="Times New Roman" w:cs="Times New Roman"/>
        </w:rPr>
        <w:t xml:space="preserve">ovarniško </w:t>
      </w:r>
      <w:r w:rsidR="009D2191" w:rsidRPr="00CC1562">
        <w:rPr>
          <w:rFonts w:ascii="Times New Roman" w:hAnsi="Times New Roman" w:cs="Times New Roman"/>
        </w:rPr>
        <w:t>dokumentacijo dobavljene opreme,</w:t>
      </w:r>
    </w:p>
    <w:p w14:paraId="4961ECE5" w14:textId="43BD3BAE" w:rsidR="009B0B58" w:rsidRPr="00CC1562" w:rsidRDefault="009D2191" w:rsidP="00891FA1">
      <w:pPr>
        <w:pStyle w:val="Alineje"/>
        <w:ind w:left="1134"/>
        <w:rPr>
          <w:rFonts w:ascii="Times New Roman" w:hAnsi="Times New Roman" w:cs="Times New Roman"/>
        </w:rPr>
      </w:pPr>
      <w:r w:rsidRPr="00CC1562">
        <w:rPr>
          <w:rFonts w:ascii="Times New Roman" w:hAnsi="Times New Roman" w:cs="Times New Roman"/>
        </w:rPr>
        <w:t>varnostni načrt,</w:t>
      </w:r>
    </w:p>
    <w:p w14:paraId="4CC9E54E" w14:textId="5972E2BE"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tovarniško prevzemno preizkuša</w:t>
      </w:r>
      <w:r w:rsidR="009D2191" w:rsidRPr="00CC1562">
        <w:rPr>
          <w:rFonts w:ascii="Times New Roman" w:hAnsi="Times New Roman" w:cs="Times New Roman"/>
        </w:rPr>
        <w:t>nje in prevzem opreme v tovarni,</w:t>
      </w:r>
    </w:p>
    <w:p w14:paraId="786ED28D" w14:textId="07779BA1" w:rsidR="009B0B58" w:rsidRPr="00CC1562" w:rsidRDefault="00954188" w:rsidP="00891FA1">
      <w:pPr>
        <w:pStyle w:val="Alineje"/>
        <w:ind w:left="1134"/>
        <w:rPr>
          <w:rFonts w:ascii="Times New Roman" w:hAnsi="Times New Roman" w:cs="Times New Roman"/>
        </w:rPr>
      </w:pPr>
      <w:r w:rsidRPr="00CC1562">
        <w:rPr>
          <w:rFonts w:ascii="Times New Roman" w:hAnsi="Times New Roman" w:cs="Times New Roman"/>
        </w:rPr>
        <w:t>embalažo, transport</w:t>
      </w:r>
      <w:r w:rsidR="009B0B58" w:rsidRPr="00CC1562">
        <w:rPr>
          <w:rFonts w:ascii="Times New Roman" w:hAnsi="Times New Roman" w:cs="Times New Roman"/>
        </w:rPr>
        <w:t xml:space="preserve"> in transport o</w:t>
      </w:r>
      <w:r w:rsidR="009D2191" w:rsidRPr="00CC1562">
        <w:rPr>
          <w:rFonts w:ascii="Times New Roman" w:hAnsi="Times New Roman" w:cs="Times New Roman"/>
        </w:rPr>
        <w:t>preme na objektu z zavarovanjem,</w:t>
      </w:r>
    </w:p>
    <w:p w14:paraId="4E9056AB" w14:textId="0658AF3D"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prevzem gradbišča in dosledn</w:t>
      </w:r>
      <w:r w:rsidR="009D2191" w:rsidRPr="00CC1562">
        <w:rPr>
          <w:rFonts w:ascii="Times New Roman" w:hAnsi="Times New Roman" w:cs="Times New Roman"/>
        </w:rPr>
        <w:t>o izvaja</w:t>
      </w:r>
      <w:r w:rsidR="00405E5A">
        <w:rPr>
          <w:rFonts w:ascii="Times New Roman" w:hAnsi="Times New Roman" w:cs="Times New Roman"/>
        </w:rPr>
        <w:t>nje</w:t>
      </w:r>
      <w:r w:rsidR="009D2191" w:rsidRPr="00CC1562">
        <w:rPr>
          <w:rFonts w:ascii="Times New Roman" w:hAnsi="Times New Roman" w:cs="Times New Roman"/>
        </w:rPr>
        <w:t xml:space="preserve"> ukrep</w:t>
      </w:r>
      <w:r w:rsidR="00405E5A">
        <w:rPr>
          <w:rFonts w:ascii="Times New Roman" w:hAnsi="Times New Roman" w:cs="Times New Roman"/>
        </w:rPr>
        <w:t>ov</w:t>
      </w:r>
      <w:r w:rsidR="009D2191" w:rsidRPr="00CC1562">
        <w:rPr>
          <w:rFonts w:ascii="Times New Roman" w:hAnsi="Times New Roman" w:cs="Times New Roman"/>
        </w:rPr>
        <w:t xml:space="preserve"> za varno delo,</w:t>
      </w:r>
    </w:p>
    <w:p w14:paraId="1259CA3F" w14:textId="1F608903" w:rsidR="009B0B58" w:rsidRPr="00CC1562" w:rsidRDefault="009D2191" w:rsidP="00891FA1">
      <w:pPr>
        <w:pStyle w:val="Alineje"/>
        <w:ind w:left="1134"/>
        <w:rPr>
          <w:rFonts w:ascii="Times New Roman" w:hAnsi="Times New Roman" w:cs="Times New Roman"/>
        </w:rPr>
      </w:pPr>
      <w:r w:rsidRPr="00CC1562">
        <w:rPr>
          <w:rFonts w:ascii="Times New Roman" w:hAnsi="Times New Roman" w:cs="Times New Roman"/>
        </w:rPr>
        <w:t>montažo opreme na objektu,</w:t>
      </w:r>
    </w:p>
    <w:p w14:paraId="19B08A7C" w14:textId="1CC71B6A" w:rsidR="009B0B58" w:rsidRPr="00CC1562" w:rsidRDefault="009D2191" w:rsidP="00891FA1">
      <w:pPr>
        <w:pStyle w:val="Alineje"/>
        <w:ind w:left="1134"/>
        <w:rPr>
          <w:rFonts w:ascii="Times New Roman" w:hAnsi="Times New Roman" w:cs="Times New Roman"/>
        </w:rPr>
      </w:pPr>
      <w:r w:rsidRPr="00CC1562">
        <w:rPr>
          <w:rFonts w:ascii="Times New Roman" w:hAnsi="Times New Roman" w:cs="Times New Roman"/>
        </w:rPr>
        <w:t>demontažo obstoječe opreme,</w:t>
      </w:r>
    </w:p>
    <w:p w14:paraId="24BD8859" w14:textId="514E650C"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ves po</w:t>
      </w:r>
      <w:r w:rsidR="009D2191" w:rsidRPr="00CC1562">
        <w:rPr>
          <w:rFonts w:ascii="Times New Roman" w:hAnsi="Times New Roman" w:cs="Times New Roman"/>
        </w:rPr>
        <w:t>trebni drobni montažni material,</w:t>
      </w:r>
    </w:p>
    <w:p w14:paraId="162474E2" w14:textId="7D4315E4"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prevzemni preizkusi na objektu (</w:t>
      </w:r>
      <w:r w:rsidR="008C7552" w:rsidRPr="00CC1562">
        <w:rPr>
          <w:rFonts w:ascii="Times New Roman" w:hAnsi="Times New Roman" w:cs="Times New Roman"/>
        </w:rPr>
        <w:t>transformat</w:t>
      </w:r>
      <w:r w:rsidR="009D2191" w:rsidRPr="00CC1562">
        <w:rPr>
          <w:rFonts w:ascii="Times New Roman" w:hAnsi="Times New Roman" w:cs="Times New Roman"/>
        </w:rPr>
        <w:t>o</w:t>
      </w:r>
      <w:r w:rsidR="008C7552" w:rsidRPr="00CC1562">
        <w:rPr>
          <w:rFonts w:ascii="Times New Roman" w:hAnsi="Times New Roman" w:cs="Times New Roman"/>
        </w:rPr>
        <w:t xml:space="preserve">r, </w:t>
      </w:r>
      <w:r w:rsidRPr="00CC1562">
        <w:rPr>
          <w:rFonts w:ascii="Times New Roman" w:hAnsi="Times New Roman" w:cs="Times New Roman"/>
        </w:rPr>
        <w:t xml:space="preserve">NN </w:t>
      </w:r>
      <w:r w:rsidR="008C7552" w:rsidRPr="00CC1562">
        <w:rPr>
          <w:rFonts w:ascii="Times New Roman" w:hAnsi="Times New Roman" w:cs="Times New Roman"/>
        </w:rPr>
        <w:t>sestav</w:t>
      </w:r>
      <w:r w:rsidRPr="00CC1562">
        <w:rPr>
          <w:rFonts w:ascii="Times New Roman" w:hAnsi="Times New Roman" w:cs="Times New Roman"/>
        </w:rPr>
        <w:t xml:space="preserve">, energetski kabli, sistem preklopne avtomatike, SCADA, </w:t>
      </w:r>
      <w:r w:rsidR="009D2191" w:rsidRPr="00CC1562">
        <w:rPr>
          <w:rFonts w:ascii="Times New Roman" w:hAnsi="Times New Roman" w:cs="Times New Roman"/>
        </w:rPr>
        <w:t>ostale električne inštalacije…),</w:t>
      </w:r>
    </w:p>
    <w:p w14:paraId="0FA4BE92" w14:textId="6B31B02B" w:rsidR="009B0B58" w:rsidRPr="00CC1562" w:rsidRDefault="009D2191" w:rsidP="00891FA1">
      <w:pPr>
        <w:pStyle w:val="Alineje"/>
        <w:ind w:left="1134"/>
        <w:rPr>
          <w:rFonts w:ascii="Times New Roman" w:hAnsi="Times New Roman" w:cs="Times New Roman"/>
        </w:rPr>
      </w:pPr>
      <w:r w:rsidRPr="00CC1562">
        <w:rPr>
          <w:rFonts w:ascii="Times New Roman" w:hAnsi="Times New Roman" w:cs="Times New Roman"/>
        </w:rPr>
        <w:t>šolanje osebja Naročnika,</w:t>
      </w:r>
    </w:p>
    <w:p w14:paraId="46A304F5" w14:textId="182BDB02"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dokazilo o zanesljivosti objekta in p</w:t>
      </w:r>
      <w:r w:rsidR="009D2191" w:rsidRPr="00CC1562">
        <w:rPr>
          <w:rFonts w:ascii="Times New Roman" w:hAnsi="Times New Roman" w:cs="Times New Roman"/>
        </w:rPr>
        <w:t>ridobitev uporabnega dovoljenja,</w:t>
      </w:r>
    </w:p>
    <w:p w14:paraId="7701FFD2"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garancijsko dobo za obseg dobave in del.</w:t>
      </w:r>
    </w:p>
    <w:p w14:paraId="3CB81BDE" w14:textId="77777777" w:rsidR="009B0B58" w:rsidRPr="00CC1562" w:rsidRDefault="009B0B58" w:rsidP="009B0B58">
      <w:pPr>
        <w:rPr>
          <w:rFonts w:ascii="Times New Roman" w:hAnsi="Times New Roman"/>
        </w:rPr>
      </w:pPr>
      <w:r w:rsidRPr="00CC1562">
        <w:rPr>
          <w:rFonts w:ascii="Times New Roman" w:hAnsi="Times New Roman"/>
        </w:rPr>
        <w:t>Vsa oprema mora biti v čim večjem obsegu, kolikor to dovoljujejo transportne in druge omejitve, montirana pri Proizvajalcu.</w:t>
      </w:r>
    </w:p>
    <w:p w14:paraId="7E11F61A" w14:textId="6195CED6" w:rsidR="009B0B58" w:rsidRPr="00CC1562" w:rsidRDefault="00CC1562" w:rsidP="00CC1562">
      <w:pPr>
        <w:pStyle w:val="Naslov2"/>
      </w:pPr>
      <w:bookmarkStart w:id="4" w:name="_Toc37930944"/>
      <w:r w:rsidRPr="00CC1562">
        <w:t>MEJE NADZORA NAD MONTAŽO IN SPUŠČANJEM V POGON</w:t>
      </w:r>
      <w:bookmarkEnd w:id="4"/>
    </w:p>
    <w:p w14:paraId="121B3736" w14:textId="77777777" w:rsidR="009B0B58" w:rsidRPr="00CC1562" w:rsidRDefault="009B0B58" w:rsidP="009B0B58">
      <w:pPr>
        <w:rPr>
          <w:rFonts w:ascii="Times New Roman" w:hAnsi="Times New Roman"/>
        </w:rPr>
      </w:pPr>
      <w:r w:rsidRPr="00CC1562">
        <w:rPr>
          <w:rFonts w:ascii="Times New Roman" w:hAnsi="Times New Roman"/>
        </w:rPr>
        <w:t xml:space="preserve">Izvajalec je odgovoren poskrbeti za strokovni nadzor in odgovornega vodjo del za izvajanje del v obsegu svoje dobave in za njihov uspešen zaključek. </w:t>
      </w:r>
    </w:p>
    <w:p w14:paraId="3921DE85" w14:textId="77777777" w:rsidR="009B0B58" w:rsidRPr="00CC1562" w:rsidRDefault="009B0B58" w:rsidP="009B0B58">
      <w:pPr>
        <w:rPr>
          <w:rFonts w:ascii="Times New Roman" w:hAnsi="Times New Roman"/>
        </w:rPr>
      </w:pPr>
      <w:r w:rsidRPr="00CC1562">
        <w:rPr>
          <w:rFonts w:ascii="Times New Roman" w:hAnsi="Times New Roman"/>
        </w:rPr>
        <w:t>Za odgovornega nadzornika v skladu z Gradbenim Zakonom bo poskrbel Naročnik.</w:t>
      </w:r>
    </w:p>
    <w:p w14:paraId="63626E3B" w14:textId="77777777" w:rsidR="009B0B58" w:rsidRPr="00CC1562" w:rsidRDefault="009B0B58" w:rsidP="009B0B58">
      <w:pPr>
        <w:rPr>
          <w:rFonts w:ascii="Times New Roman" w:hAnsi="Times New Roman"/>
        </w:rPr>
      </w:pPr>
      <w:r w:rsidRPr="00CC1562">
        <w:rPr>
          <w:rFonts w:ascii="Times New Roman" w:hAnsi="Times New Roman"/>
        </w:rPr>
        <w:t>Izvajalec mora za vsa dela voditi gradbeni dnevnik. Vnose v gradbeni dnevnik bosta potrjevala odgovorni vodja del in odgovorni nadzornik.</w:t>
      </w:r>
    </w:p>
    <w:p w14:paraId="522BA613" w14:textId="77777777" w:rsidR="009B0B58" w:rsidRPr="003678DA" w:rsidRDefault="009B0B58" w:rsidP="009B0B58">
      <w:pPr>
        <w:rPr>
          <w:rFonts w:ascii="Times New Roman" w:hAnsi="Times New Roman"/>
          <w:b/>
          <w:u w:val="single"/>
        </w:rPr>
      </w:pPr>
      <w:r w:rsidRPr="003678DA">
        <w:rPr>
          <w:rFonts w:ascii="Times New Roman" w:hAnsi="Times New Roman"/>
          <w:b/>
          <w:u w:val="single"/>
        </w:rPr>
        <w:t>Izvajalec oz. njegov Podizvajalec mora predložiti potrdilo s strani proizvajalca opreme o usposobljenosti za opravljanje montažnih del in preizkušanje na ponujeni opremi. V kolikor Izvajalec oz. njegov Podizvajalec tega potrdila nima, mora zagotoviti nadzor nad montažo in preizkušanje s strani proizvajalca opreme oz. od njega za ta dela pooblaščene osebe.</w:t>
      </w:r>
    </w:p>
    <w:p w14:paraId="5B6CF295" w14:textId="3C4B9B96" w:rsidR="009B0B58" w:rsidRPr="00CC1562" w:rsidRDefault="009B0B58" w:rsidP="007A3D7F">
      <w:pPr>
        <w:rPr>
          <w:rFonts w:ascii="Times New Roman" w:hAnsi="Times New Roman"/>
        </w:rPr>
      </w:pPr>
      <w:r w:rsidRPr="00CC1562">
        <w:rPr>
          <w:rFonts w:ascii="Times New Roman" w:hAnsi="Times New Roman"/>
        </w:rPr>
        <w:t>Stroški nadzora nad izvajanjem montažnih del v obsegu dobave morajo biti vključeni v skupno ponudbeno ceno.</w:t>
      </w:r>
      <w:r w:rsidRPr="00CC1562">
        <w:rPr>
          <w:rFonts w:ascii="Times New Roman" w:hAnsi="Times New Roman"/>
        </w:rPr>
        <w:br w:type="page"/>
      </w:r>
    </w:p>
    <w:p w14:paraId="7DA32CCB" w14:textId="77777777" w:rsidR="009B0B58" w:rsidRPr="00CC1562" w:rsidRDefault="009B0B58" w:rsidP="00CC1562">
      <w:pPr>
        <w:pStyle w:val="Naslov1"/>
      </w:pPr>
      <w:bookmarkStart w:id="5" w:name="_Toc37930945"/>
      <w:r w:rsidRPr="00CC1562">
        <w:lastRenderedPageBreak/>
        <w:t>Splošni tehnični pogoji</w:t>
      </w:r>
      <w:bookmarkEnd w:id="5"/>
    </w:p>
    <w:p w14:paraId="77FA72CF" w14:textId="21BBE85F" w:rsidR="009B0B58" w:rsidRPr="00CC1562" w:rsidRDefault="00CC1562" w:rsidP="00CC1562">
      <w:pPr>
        <w:pStyle w:val="Naslov2"/>
      </w:pPr>
      <w:bookmarkStart w:id="6" w:name="_Toc239654684"/>
      <w:bookmarkStart w:id="7" w:name="_Toc37930946"/>
      <w:r w:rsidRPr="00CC1562">
        <w:t>SPLOŠNE ZAHTEVE</w:t>
      </w:r>
      <w:bookmarkEnd w:id="6"/>
      <w:bookmarkEnd w:id="7"/>
    </w:p>
    <w:p w14:paraId="5E137432" w14:textId="77777777" w:rsidR="009B0B58" w:rsidRPr="00CC1562" w:rsidRDefault="009B0B58" w:rsidP="005271F1">
      <w:pPr>
        <w:pStyle w:val="Naslov3"/>
      </w:pPr>
      <w:bookmarkStart w:id="8" w:name="_Toc119822996"/>
      <w:bookmarkStart w:id="9" w:name="_Toc239654685"/>
      <w:bookmarkStart w:id="10" w:name="_Toc37930947"/>
      <w:r w:rsidRPr="00CC1562">
        <w:t>Merske enote</w:t>
      </w:r>
      <w:bookmarkEnd w:id="8"/>
      <w:bookmarkEnd w:id="9"/>
      <w:bookmarkEnd w:id="10"/>
    </w:p>
    <w:p w14:paraId="2B5D8BE4" w14:textId="77777777" w:rsidR="009B0B58" w:rsidRPr="00CC1562" w:rsidRDefault="009B0B58" w:rsidP="009B0B58">
      <w:pPr>
        <w:rPr>
          <w:rFonts w:ascii="Times New Roman" w:hAnsi="Times New Roman"/>
        </w:rPr>
      </w:pPr>
      <w:r w:rsidRPr="00CC1562">
        <w:rPr>
          <w:rFonts w:ascii="Times New Roman" w:hAnsi="Times New Roman"/>
        </w:rPr>
        <w:t>Uporablja se metrični sistem v standardiziranem mednarodnem merskem sistemu SI.</w:t>
      </w:r>
    </w:p>
    <w:p w14:paraId="3ECC689E" w14:textId="77777777" w:rsidR="009B0B58" w:rsidRPr="00CC1562" w:rsidRDefault="009B0B58" w:rsidP="005271F1">
      <w:pPr>
        <w:pStyle w:val="Naslov3"/>
      </w:pPr>
      <w:bookmarkStart w:id="11" w:name="_Toc239654686"/>
      <w:bookmarkStart w:id="12" w:name="_Toc37930948"/>
      <w:r w:rsidRPr="00CC1562">
        <w:t>Standardi</w:t>
      </w:r>
      <w:bookmarkEnd w:id="12"/>
    </w:p>
    <w:p w14:paraId="42D6577B" w14:textId="77777777" w:rsidR="009B0B58" w:rsidRPr="00CC1562" w:rsidRDefault="009B0B58" w:rsidP="009B0B58">
      <w:pPr>
        <w:rPr>
          <w:rFonts w:ascii="Times New Roman" w:hAnsi="Times New Roman"/>
        </w:rPr>
      </w:pPr>
      <w:r w:rsidRPr="00CC1562">
        <w:rPr>
          <w:rFonts w:ascii="Times New Roman" w:hAnsi="Times New Roman"/>
        </w:rPr>
        <w:t>Načrtovanje, konstrukcija, materiali, izdelava, montaža in preizkušanje vseh del in dobav mora ustrezati veljavnim standardom:</w:t>
      </w:r>
    </w:p>
    <w:p w14:paraId="33E6DA9B"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SIST (Slovenski nacionalni standardi);</w:t>
      </w:r>
    </w:p>
    <w:p w14:paraId="3A5D4CBE" w14:textId="03BC5CC8"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EN (</w:t>
      </w:r>
      <w:proofErr w:type="spellStart"/>
      <w:r w:rsidR="00E81A32" w:rsidRPr="00CC1562">
        <w:rPr>
          <w:rFonts w:ascii="Times New Roman" w:hAnsi="Times New Roman" w:cs="Times New Roman"/>
        </w:rPr>
        <w:t>European</w:t>
      </w:r>
      <w:proofErr w:type="spellEnd"/>
      <w:r w:rsidR="00E81A32" w:rsidRPr="00CC1562">
        <w:rPr>
          <w:rFonts w:ascii="Times New Roman" w:hAnsi="Times New Roman" w:cs="Times New Roman"/>
        </w:rPr>
        <w:t xml:space="preserve"> </w:t>
      </w:r>
      <w:proofErr w:type="spellStart"/>
      <w:r w:rsidR="00E81A32" w:rsidRPr="00CC1562">
        <w:rPr>
          <w:rFonts w:ascii="Times New Roman" w:hAnsi="Times New Roman" w:cs="Times New Roman"/>
        </w:rPr>
        <w:t>Standards‎</w:t>
      </w:r>
      <w:proofErr w:type="spellEnd"/>
      <w:r w:rsidRPr="00CC1562">
        <w:rPr>
          <w:rFonts w:ascii="Times New Roman" w:hAnsi="Times New Roman" w:cs="Times New Roman"/>
        </w:rPr>
        <w:t>);</w:t>
      </w:r>
    </w:p>
    <w:p w14:paraId="2855E619"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IEC (</w:t>
      </w:r>
      <w:proofErr w:type="spellStart"/>
      <w:r w:rsidRPr="00CC1562">
        <w:rPr>
          <w:rFonts w:ascii="Times New Roman" w:hAnsi="Times New Roman" w:cs="Times New Roman"/>
        </w:rPr>
        <w:t>International</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Electrotechnical</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Commission</w:t>
      </w:r>
      <w:proofErr w:type="spellEnd"/>
      <w:r w:rsidRPr="00CC1562">
        <w:rPr>
          <w:rFonts w:ascii="Times New Roman" w:hAnsi="Times New Roman" w:cs="Times New Roman"/>
        </w:rPr>
        <w:t>).</w:t>
      </w:r>
    </w:p>
    <w:p w14:paraId="02691518" w14:textId="77777777" w:rsidR="009B0B58" w:rsidRPr="00CC1562" w:rsidRDefault="009B0B58" w:rsidP="005271F1">
      <w:pPr>
        <w:pStyle w:val="Naslov3"/>
      </w:pPr>
      <w:bookmarkStart w:id="13" w:name="_Toc37930949"/>
      <w:r w:rsidRPr="00CC1562">
        <w:t>Pogoji vgradnje</w:t>
      </w:r>
      <w:bookmarkEnd w:id="11"/>
      <w:bookmarkEnd w:id="13"/>
    </w:p>
    <w:p w14:paraId="145ADC30" w14:textId="77777777" w:rsidR="009B0B58" w:rsidRPr="00CC1562" w:rsidRDefault="009B0B58" w:rsidP="009B0B58">
      <w:pPr>
        <w:rPr>
          <w:rFonts w:ascii="Times New Roman" w:hAnsi="Times New Roman"/>
        </w:rPr>
      </w:pPr>
      <w:r w:rsidRPr="00CC1562">
        <w:rPr>
          <w:rFonts w:ascii="Times New Roman" w:hAnsi="Times New Roman"/>
        </w:rPr>
        <w:t>Dobavitelj mora dobaviti opremo za notranjo montažo. Navesti mora priporočila, predpise in standarde, po katerih je oprema izdelana in preizkušena.</w:t>
      </w:r>
    </w:p>
    <w:p w14:paraId="7CBDE631" w14:textId="77777777" w:rsidR="009B0B58" w:rsidRPr="00CC1562" w:rsidRDefault="009B0B58" w:rsidP="009B0B58">
      <w:pPr>
        <w:rPr>
          <w:rFonts w:ascii="Times New Roman" w:hAnsi="Times New Roman"/>
        </w:rPr>
      </w:pPr>
      <w:r w:rsidRPr="00CC1562">
        <w:rPr>
          <w:rFonts w:ascii="Times New Roman" w:hAnsi="Times New Roman"/>
        </w:rPr>
        <w:t>Dobavitelj mora upoštevati naslednje pogoje vgradnje:</w:t>
      </w:r>
    </w:p>
    <w:p w14:paraId="1C34E4F5" w14:textId="466BD0BA" w:rsidR="009B0B58" w:rsidRPr="00CC1562" w:rsidRDefault="00E81A32" w:rsidP="00891FA1">
      <w:pPr>
        <w:pStyle w:val="Alineje"/>
        <w:ind w:left="1134"/>
        <w:rPr>
          <w:rFonts w:ascii="Times New Roman" w:hAnsi="Times New Roman" w:cs="Times New Roman"/>
        </w:rPr>
      </w:pPr>
      <w:r w:rsidRPr="00CC1562">
        <w:rPr>
          <w:rFonts w:ascii="Times New Roman" w:hAnsi="Times New Roman" w:cs="Times New Roman"/>
        </w:rPr>
        <w:t xml:space="preserve">Oprema </w:t>
      </w:r>
      <w:r w:rsidR="009B0B58" w:rsidRPr="00CC1562">
        <w:rPr>
          <w:rFonts w:ascii="Times New Roman" w:hAnsi="Times New Roman" w:cs="Times New Roman"/>
        </w:rPr>
        <w:t>bo vgrajena na nadmorski višini do 1000 m;</w:t>
      </w:r>
    </w:p>
    <w:p w14:paraId="344047EC"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oprema za notranjo montažo mora brez poškodb prenesti in obratovati v temperaturnem območju od -5°C do +40°C, relativna vlažnost do 85 %;</w:t>
      </w:r>
    </w:p>
    <w:p w14:paraId="15D388AD"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oprema mora ustrezati elektromagnetni kompatibilnosti za tovrstne objekte.</w:t>
      </w:r>
    </w:p>
    <w:p w14:paraId="6F2F058C" w14:textId="77777777" w:rsidR="009B0B58" w:rsidRPr="00CC1562" w:rsidRDefault="009B0B58" w:rsidP="005271F1">
      <w:pPr>
        <w:pStyle w:val="Naslov3"/>
      </w:pPr>
      <w:bookmarkStart w:id="14" w:name="_Toc37930950"/>
      <w:r w:rsidRPr="00CC1562">
        <w:t>Zaščita pred električnimi in elektromagnetnimi motnjami</w:t>
      </w:r>
      <w:bookmarkEnd w:id="14"/>
    </w:p>
    <w:p w14:paraId="79F4CE9B" w14:textId="77777777" w:rsidR="009B0B58" w:rsidRPr="00CC1562" w:rsidRDefault="009B0B58" w:rsidP="009B0B58">
      <w:pPr>
        <w:rPr>
          <w:rFonts w:ascii="Times New Roman" w:hAnsi="Times New Roman"/>
        </w:rPr>
      </w:pPr>
      <w:r w:rsidRPr="00CC1562">
        <w:rPr>
          <w:rFonts w:ascii="Times New Roman" w:hAnsi="Times New Roman"/>
        </w:rPr>
        <w:t>Električne in elektromagnetne motnje se v glavnem nanašajo, vendar niso omejene, na:</w:t>
      </w:r>
    </w:p>
    <w:p w14:paraId="3FA70F2A" w14:textId="387267FD" w:rsidR="009B0B58" w:rsidRPr="00CC1562" w:rsidRDefault="00E81A32" w:rsidP="00891FA1">
      <w:pPr>
        <w:pStyle w:val="Alineje"/>
        <w:ind w:left="1134"/>
        <w:rPr>
          <w:rFonts w:ascii="Times New Roman" w:hAnsi="Times New Roman" w:cs="Times New Roman"/>
        </w:rPr>
      </w:pPr>
      <w:r w:rsidRPr="00CC1562">
        <w:rPr>
          <w:rFonts w:ascii="Times New Roman" w:hAnsi="Times New Roman" w:cs="Times New Roman"/>
        </w:rPr>
        <w:t xml:space="preserve">Ozko </w:t>
      </w:r>
      <w:r w:rsidR="009B0B58" w:rsidRPr="00CC1562">
        <w:rPr>
          <w:rFonts w:ascii="Times New Roman" w:hAnsi="Times New Roman" w:cs="Times New Roman"/>
        </w:rPr>
        <w:t>pasov</w:t>
      </w:r>
      <w:r w:rsidR="00F05247" w:rsidRPr="00CC1562">
        <w:rPr>
          <w:rFonts w:ascii="Times New Roman" w:hAnsi="Times New Roman" w:cs="Times New Roman"/>
        </w:rPr>
        <w:t>ne motnje pri nizkih frekvencah,</w:t>
      </w:r>
    </w:p>
    <w:p w14:paraId="06FD85AB" w14:textId="24B28136"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ozko pasovne motnje pri visokih frekvencah</w:t>
      </w:r>
      <w:r w:rsidR="00F05247" w:rsidRPr="00CC1562">
        <w:rPr>
          <w:rFonts w:ascii="Times New Roman" w:hAnsi="Times New Roman" w:cs="Times New Roman"/>
        </w:rPr>
        <w:t>,</w:t>
      </w:r>
    </w:p>
    <w:p w14:paraId="46FDA891" w14:textId="6AF50210"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široko pasovne motnje (interfe</w:t>
      </w:r>
      <w:r w:rsidR="00F05247" w:rsidRPr="00CC1562">
        <w:rPr>
          <w:rFonts w:ascii="Times New Roman" w:hAnsi="Times New Roman" w:cs="Times New Roman"/>
        </w:rPr>
        <w:t>rence),</w:t>
      </w:r>
    </w:p>
    <w:p w14:paraId="0C38AC67"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ipd.</w:t>
      </w:r>
    </w:p>
    <w:p w14:paraId="66A09555" w14:textId="43B0A7DF" w:rsidR="009B0B58" w:rsidRPr="00CC1562" w:rsidRDefault="009B0B58" w:rsidP="009B0B58">
      <w:pPr>
        <w:rPr>
          <w:rFonts w:ascii="Times New Roman" w:hAnsi="Times New Roman"/>
        </w:rPr>
      </w:pPr>
      <w:r w:rsidRPr="00CC1562">
        <w:rPr>
          <w:rFonts w:ascii="Times New Roman" w:hAnsi="Times New Roman"/>
        </w:rPr>
        <w:t>Te motnje lahko vplivajo na krmilne tokokroge, kar lahko povzroči nepravilno delovanje in neuporabnost avtomatskega krmilnega sistema in neodvisnih krmilnih tokokrogov.</w:t>
      </w:r>
    </w:p>
    <w:p w14:paraId="398DD53E" w14:textId="77777777" w:rsidR="009B0B58" w:rsidRPr="00CC1562" w:rsidRDefault="009B0B58" w:rsidP="009B0B58">
      <w:pPr>
        <w:rPr>
          <w:rFonts w:ascii="Times New Roman" w:hAnsi="Times New Roman"/>
        </w:rPr>
      </w:pPr>
      <w:r w:rsidRPr="00CC1562">
        <w:rPr>
          <w:rFonts w:ascii="Times New Roman" w:hAnsi="Times New Roman"/>
        </w:rPr>
        <w:t>Dobavitelj mora predvideti celotno zaščito proti takšnim motnjam z upoštevanjem vseh potrebnih ukrepov za preprečitev nastajanja motenj in za zaščito vse opreme pred pojavom motenj (kateregakoli tipa ali amplitude).</w:t>
      </w:r>
    </w:p>
    <w:p w14:paraId="09639D44" w14:textId="2D77711C" w:rsidR="009B0B58" w:rsidRPr="00CC1562" w:rsidRDefault="009B0B58" w:rsidP="009B0B58">
      <w:pPr>
        <w:rPr>
          <w:rFonts w:ascii="Times New Roman" w:hAnsi="Times New Roman"/>
        </w:rPr>
      </w:pPr>
      <w:r w:rsidRPr="00CC1562">
        <w:rPr>
          <w:rFonts w:ascii="Times New Roman" w:hAnsi="Times New Roman"/>
        </w:rPr>
        <w:t xml:space="preserve">Električna in elektronska oprema mora biti izdelana in nameščena v skladu s Pravilnikom o elektromagnetni združljivosti, Uradni list RS, št. 39/16 </w:t>
      </w:r>
      <w:r w:rsidR="008C7552" w:rsidRPr="00CC1562">
        <w:rPr>
          <w:rFonts w:ascii="Times New Roman" w:hAnsi="Times New Roman"/>
        </w:rPr>
        <w:t xml:space="preserve">in Uradni list RS, št. 9/20 </w:t>
      </w:r>
      <w:r w:rsidRPr="00CC1562">
        <w:rPr>
          <w:rFonts w:ascii="Times New Roman" w:hAnsi="Times New Roman"/>
        </w:rPr>
        <w:t>tako:</w:t>
      </w:r>
    </w:p>
    <w:p w14:paraId="4D950215" w14:textId="7C8457D5" w:rsidR="009B0B58" w:rsidRPr="00CC1562" w:rsidRDefault="00E81A32" w:rsidP="00891FA1">
      <w:pPr>
        <w:pStyle w:val="Alineje"/>
        <w:ind w:left="1134"/>
        <w:rPr>
          <w:rFonts w:ascii="Times New Roman" w:hAnsi="Times New Roman" w:cs="Times New Roman"/>
        </w:rPr>
      </w:pPr>
      <w:r w:rsidRPr="00CC1562">
        <w:rPr>
          <w:rFonts w:ascii="Times New Roman" w:hAnsi="Times New Roman" w:cs="Times New Roman"/>
        </w:rPr>
        <w:t xml:space="preserve">Da </w:t>
      </w:r>
      <w:r w:rsidR="009B0B58" w:rsidRPr="00CC1562">
        <w:rPr>
          <w:rFonts w:ascii="Times New Roman" w:hAnsi="Times New Roman" w:cs="Times New Roman"/>
        </w:rPr>
        <w:t>oddaja najmanjše možne elekt</w:t>
      </w:r>
      <w:r w:rsidR="00F05247" w:rsidRPr="00CC1562">
        <w:rPr>
          <w:rFonts w:ascii="Times New Roman" w:hAnsi="Times New Roman" w:cs="Times New Roman"/>
        </w:rPr>
        <w:t>rične in elektromagnetne motnje,</w:t>
      </w:r>
    </w:p>
    <w:p w14:paraId="687DCB4C"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da je neobčutljiva na notranje in zunanje motnje.</w:t>
      </w:r>
    </w:p>
    <w:p w14:paraId="02B44B3F" w14:textId="77777777" w:rsidR="007A3D7F" w:rsidRDefault="007A3D7F">
      <w:pPr>
        <w:tabs>
          <w:tab w:val="clear" w:pos="1134"/>
          <w:tab w:val="clear" w:pos="4253"/>
          <w:tab w:val="clear" w:pos="5103"/>
          <w:tab w:val="clear" w:pos="6946"/>
          <w:tab w:val="clear" w:pos="7797"/>
        </w:tabs>
        <w:spacing w:before="0" w:after="160" w:line="259" w:lineRule="auto"/>
        <w:jc w:val="left"/>
        <w:rPr>
          <w:rFonts w:ascii="Times New Roman" w:hAnsi="Times New Roman"/>
        </w:rPr>
      </w:pPr>
      <w:r>
        <w:rPr>
          <w:rFonts w:ascii="Times New Roman" w:hAnsi="Times New Roman"/>
        </w:rPr>
        <w:br w:type="page"/>
      </w:r>
    </w:p>
    <w:p w14:paraId="70773611" w14:textId="3B9CA009" w:rsidR="009B0B58" w:rsidRPr="00CC1562" w:rsidRDefault="009B0B58" w:rsidP="009B0B58">
      <w:pPr>
        <w:rPr>
          <w:rFonts w:ascii="Times New Roman" w:hAnsi="Times New Roman"/>
        </w:rPr>
      </w:pPr>
      <w:r w:rsidRPr="00CC1562">
        <w:rPr>
          <w:rFonts w:ascii="Times New Roman" w:hAnsi="Times New Roman"/>
        </w:rPr>
        <w:lastRenderedPageBreak/>
        <w:t>Oprema mora ustrezati vsem zahtevam, ki se nanašajo na elektromagnetno kompatibilnost (EMC) in vsa dela morajo biti opravljena glede na zadnje izdaje naslednjih standardov:</w:t>
      </w:r>
    </w:p>
    <w:p w14:paraId="28622B34" w14:textId="31E2FF69" w:rsidR="009B0B58" w:rsidRPr="00CC1562" w:rsidRDefault="0047334B" w:rsidP="00891FA1">
      <w:pPr>
        <w:pStyle w:val="Alineje"/>
        <w:ind w:left="1134"/>
        <w:rPr>
          <w:rFonts w:ascii="Times New Roman" w:hAnsi="Times New Roman" w:cs="Times New Roman"/>
        </w:rPr>
      </w:pPr>
      <w:r>
        <w:rPr>
          <w:rFonts w:ascii="Times New Roman" w:hAnsi="Times New Roman" w:cs="Times New Roman"/>
        </w:rPr>
        <w:t xml:space="preserve">SIST EN </w:t>
      </w:r>
      <w:r w:rsidR="009B0B58" w:rsidRPr="00CC1562">
        <w:rPr>
          <w:rFonts w:ascii="Times New Roman" w:hAnsi="Times New Roman" w:cs="Times New Roman"/>
        </w:rPr>
        <w:t>61000 - </w:t>
      </w:r>
      <w:proofErr w:type="spellStart"/>
      <w:r w:rsidR="009B0B58" w:rsidRPr="00CC1562">
        <w:rPr>
          <w:rFonts w:ascii="Times New Roman" w:hAnsi="Times New Roman" w:cs="Times New Roman"/>
        </w:rPr>
        <w:t>Elec</w:t>
      </w:r>
      <w:r w:rsidR="00F05247" w:rsidRPr="00CC1562">
        <w:rPr>
          <w:rFonts w:ascii="Times New Roman" w:hAnsi="Times New Roman" w:cs="Times New Roman"/>
        </w:rPr>
        <w:t>tromagnetic</w:t>
      </w:r>
      <w:proofErr w:type="spellEnd"/>
      <w:r w:rsidR="00F05247" w:rsidRPr="00CC1562">
        <w:rPr>
          <w:rFonts w:ascii="Times New Roman" w:hAnsi="Times New Roman" w:cs="Times New Roman"/>
        </w:rPr>
        <w:t xml:space="preserve"> </w:t>
      </w:r>
      <w:proofErr w:type="spellStart"/>
      <w:r w:rsidR="00F05247" w:rsidRPr="00CC1562">
        <w:rPr>
          <w:rFonts w:ascii="Times New Roman" w:hAnsi="Times New Roman" w:cs="Times New Roman"/>
        </w:rPr>
        <w:t>compatibility</w:t>
      </w:r>
      <w:proofErr w:type="spellEnd"/>
      <w:r w:rsidR="00F05247" w:rsidRPr="00CC1562">
        <w:rPr>
          <w:rFonts w:ascii="Times New Roman" w:hAnsi="Times New Roman" w:cs="Times New Roman"/>
        </w:rPr>
        <w:t xml:space="preserve"> (EMC),</w:t>
      </w:r>
    </w:p>
    <w:p w14:paraId="59203BA3" w14:textId="66C48C03" w:rsidR="009B0B58" w:rsidRPr="00CC1562" w:rsidRDefault="0047334B" w:rsidP="00891FA1">
      <w:pPr>
        <w:pStyle w:val="Alineje"/>
        <w:ind w:left="1134"/>
        <w:rPr>
          <w:rFonts w:ascii="Times New Roman" w:hAnsi="Times New Roman" w:cs="Times New Roman"/>
        </w:rPr>
      </w:pPr>
      <w:r>
        <w:rPr>
          <w:rFonts w:ascii="Times New Roman" w:hAnsi="Times New Roman" w:cs="Times New Roman"/>
        </w:rPr>
        <w:t xml:space="preserve">SIST EN </w:t>
      </w:r>
      <w:r w:rsidR="009B0B58" w:rsidRPr="00CC1562">
        <w:rPr>
          <w:rFonts w:ascii="Times New Roman" w:hAnsi="Times New Roman" w:cs="Times New Roman"/>
        </w:rPr>
        <w:t>61204 - </w:t>
      </w:r>
      <w:proofErr w:type="spellStart"/>
      <w:r w:rsidR="009B0B58" w:rsidRPr="00CC1562">
        <w:rPr>
          <w:rFonts w:ascii="Times New Roman" w:hAnsi="Times New Roman" w:cs="Times New Roman"/>
        </w:rPr>
        <w:t>Low</w:t>
      </w:r>
      <w:proofErr w:type="spellEnd"/>
      <w:r w:rsidR="009B0B58" w:rsidRPr="00CC1562">
        <w:rPr>
          <w:rFonts w:ascii="Times New Roman" w:hAnsi="Times New Roman" w:cs="Times New Roman"/>
        </w:rPr>
        <w:t>-</w:t>
      </w:r>
      <w:proofErr w:type="spellStart"/>
      <w:r w:rsidR="009B0B58" w:rsidRPr="00CC1562">
        <w:rPr>
          <w:rFonts w:ascii="Times New Roman" w:hAnsi="Times New Roman" w:cs="Times New Roman"/>
        </w:rPr>
        <w:t>voltage</w:t>
      </w:r>
      <w:proofErr w:type="spellEnd"/>
      <w:r w:rsidR="009B0B58" w:rsidRPr="00CC1562">
        <w:rPr>
          <w:rFonts w:ascii="Times New Roman" w:hAnsi="Times New Roman" w:cs="Times New Roman"/>
        </w:rPr>
        <w:t xml:space="preserve"> </w:t>
      </w:r>
      <w:proofErr w:type="spellStart"/>
      <w:r w:rsidR="009B0B58" w:rsidRPr="00CC1562">
        <w:rPr>
          <w:rFonts w:ascii="Times New Roman" w:hAnsi="Times New Roman" w:cs="Times New Roman"/>
        </w:rPr>
        <w:t>power</w:t>
      </w:r>
      <w:proofErr w:type="spellEnd"/>
      <w:r w:rsidR="009B0B58" w:rsidRPr="00CC1562">
        <w:rPr>
          <w:rFonts w:ascii="Times New Roman" w:hAnsi="Times New Roman" w:cs="Times New Roman"/>
        </w:rPr>
        <w:t xml:space="preserve"> </w:t>
      </w:r>
      <w:proofErr w:type="spellStart"/>
      <w:r w:rsidR="009B0B58" w:rsidRPr="00CC1562">
        <w:rPr>
          <w:rFonts w:ascii="Times New Roman" w:hAnsi="Times New Roman" w:cs="Times New Roman"/>
        </w:rPr>
        <w:t>supply</w:t>
      </w:r>
      <w:proofErr w:type="spellEnd"/>
      <w:r w:rsidR="009B0B58" w:rsidRPr="00CC1562">
        <w:rPr>
          <w:rFonts w:ascii="Times New Roman" w:hAnsi="Times New Roman" w:cs="Times New Roman"/>
        </w:rPr>
        <w:t xml:space="preserve"> </w:t>
      </w:r>
      <w:proofErr w:type="spellStart"/>
      <w:r w:rsidR="009B0B58" w:rsidRPr="00CC1562">
        <w:rPr>
          <w:rFonts w:ascii="Times New Roman" w:hAnsi="Times New Roman" w:cs="Times New Roman"/>
        </w:rPr>
        <w:t>devices</w:t>
      </w:r>
      <w:proofErr w:type="spellEnd"/>
      <w:r w:rsidR="009B0B58" w:rsidRPr="00CC1562">
        <w:rPr>
          <w:rFonts w:ascii="Times New Roman" w:hAnsi="Times New Roman" w:cs="Times New Roman"/>
        </w:rPr>
        <w:t xml:space="preserve">, d.c. </w:t>
      </w:r>
      <w:proofErr w:type="spellStart"/>
      <w:r w:rsidR="009B0B58" w:rsidRPr="00CC1562">
        <w:rPr>
          <w:rFonts w:ascii="Times New Roman" w:hAnsi="Times New Roman" w:cs="Times New Roman"/>
        </w:rPr>
        <w:t>outpu</w:t>
      </w:r>
      <w:r w:rsidR="00F05247" w:rsidRPr="00CC1562">
        <w:rPr>
          <w:rFonts w:ascii="Times New Roman" w:hAnsi="Times New Roman" w:cs="Times New Roman"/>
        </w:rPr>
        <w:t>t</w:t>
      </w:r>
      <w:proofErr w:type="spellEnd"/>
      <w:r w:rsidR="00F05247" w:rsidRPr="00CC1562">
        <w:rPr>
          <w:rFonts w:ascii="Times New Roman" w:hAnsi="Times New Roman" w:cs="Times New Roman"/>
        </w:rPr>
        <w:t xml:space="preserve"> - </w:t>
      </w:r>
      <w:proofErr w:type="spellStart"/>
      <w:r w:rsidR="00F05247" w:rsidRPr="00CC1562">
        <w:rPr>
          <w:rFonts w:ascii="Times New Roman" w:hAnsi="Times New Roman" w:cs="Times New Roman"/>
        </w:rPr>
        <w:t>Performance</w:t>
      </w:r>
      <w:proofErr w:type="spellEnd"/>
      <w:r w:rsidR="00F05247" w:rsidRPr="00CC1562">
        <w:rPr>
          <w:rFonts w:ascii="Times New Roman" w:hAnsi="Times New Roman" w:cs="Times New Roman"/>
        </w:rPr>
        <w:t xml:space="preserve"> </w:t>
      </w:r>
      <w:proofErr w:type="spellStart"/>
      <w:r w:rsidR="00F05247" w:rsidRPr="00CC1562">
        <w:rPr>
          <w:rFonts w:ascii="Times New Roman" w:hAnsi="Times New Roman" w:cs="Times New Roman"/>
        </w:rPr>
        <w:t>characteristics</w:t>
      </w:r>
      <w:proofErr w:type="spellEnd"/>
      <w:r w:rsidR="00F05247" w:rsidRPr="00CC1562">
        <w:rPr>
          <w:rFonts w:ascii="Times New Roman" w:hAnsi="Times New Roman" w:cs="Times New Roman"/>
        </w:rPr>
        <w:t>,</w:t>
      </w:r>
    </w:p>
    <w:p w14:paraId="4BFB1D82" w14:textId="2E30C585" w:rsidR="009B0B58" w:rsidRPr="00CC1562" w:rsidRDefault="0047334B" w:rsidP="009B0B58">
      <w:pPr>
        <w:pStyle w:val="Alineje"/>
        <w:ind w:left="1134"/>
        <w:rPr>
          <w:rFonts w:ascii="Times New Roman" w:hAnsi="Times New Roman" w:cs="Times New Roman"/>
        </w:rPr>
      </w:pPr>
      <w:r>
        <w:rPr>
          <w:rFonts w:ascii="Times New Roman" w:hAnsi="Times New Roman" w:cs="Times New Roman"/>
        </w:rPr>
        <w:t xml:space="preserve">SIST EN </w:t>
      </w:r>
      <w:r w:rsidR="009B0B58" w:rsidRPr="00CC1562">
        <w:rPr>
          <w:rFonts w:ascii="Times New Roman" w:hAnsi="Times New Roman" w:cs="Times New Roman"/>
        </w:rPr>
        <w:t>60950 - </w:t>
      </w:r>
      <w:proofErr w:type="spellStart"/>
      <w:r w:rsidR="009B0B58" w:rsidRPr="00CC1562">
        <w:rPr>
          <w:rFonts w:ascii="Times New Roman" w:hAnsi="Times New Roman" w:cs="Times New Roman"/>
        </w:rPr>
        <w:t>Safety</w:t>
      </w:r>
      <w:proofErr w:type="spellEnd"/>
      <w:r w:rsidR="009B0B58" w:rsidRPr="00CC1562">
        <w:rPr>
          <w:rFonts w:ascii="Times New Roman" w:hAnsi="Times New Roman" w:cs="Times New Roman"/>
        </w:rPr>
        <w:t xml:space="preserve"> </w:t>
      </w:r>
      <w:proofErr w:type="spellStart"/>
      <w:r w:rsidR="009B0B58" w:rsidRPr="00CC1562">
        <w:rPr>
          <w:rFonts w:ascii="Times New Roman" w:hAnsi="Times New Roman" w:cs="Times New Roman"/>
        </w:rPr>
        <w:t>of</w:t>
      </w:r>
      <w:proofErr w:type="spellEnd"/>
      <w:r w:rsidR="009B0B58" w:rsidRPr="00CC1562">
        <w:rPr>
          <w:rFonts w:ascii="Times New Roman" w:hAnsi="Times New Roman" w:cs="Times New Roman"/>
        </w:rPr>
        <w:t xml:space="preserve"> </w:t>
      </w:r>
      <w:proofErr w:type="spellStart"/>
      <w:r w:rsidR="009B0B58" w:rsidRPr="00CC1562">
        <w:rPr>
          <w:rFonts w:ascii="Times New Roman" w:hAnsi="Times New Roman" w:cs="Times New Roman"/>
        </w:rPr>
        <w:t>information</w:t>
      </w:r>
      <w:proofErr w:type="spellEnd"/>
      <w:r w:rsidR="009B0B58" w:rsidRPr="00CC1562">
        <w:rPr>
          <w:rFonts w:ascii="Times New Roman" w:hAnsi="Times New Roman" w:cs="Times New Roman"/>
        </w:rPr>
        <w:t xml:space="preserve"> </w:t>
      </w:r>
      <w:proofErr w:type="spellStart"/>
      <w:r w:rsidR="009B0B58" w:rsidRPr="00CC1562">
        <w:rPr>
          <w:rFonts w:ascii="Times New Roman" w:hAnsi="Times New Roman" w:cs="Times New Roman"/>
        </w:rPr>
        <w:t>technology</w:t>
      </w:r>
      <w:proofErr w:type="spellEnd"/>
      <w:r w:rsidR="009B0B58" w:rsidRPr="00CC1562">
        <w:rPr>
          <w:rFonts w:ascii="Times New Roman" w:hAnsi="Times New Roman" w:cs="Times New Roman"/>
        </w:rPr>
        <w:t xml:space="preserve"> </w:t>
      </w:r>
      <w:proofErr w:type="spellStart"/>
      <w:r w:rsidR="009B0B58" w:rsidRPr="00CC1562">
        <w:rPr>
          <w:rFonts w:ascii="Times New Roman" w:hAnsi="Times New Roman" w:cs="Times New Roman"/>
        </w:rPr>
        <w:t>equipment</w:t>
      </w:r>
      <w:proofErr w:type="spellEnd"/>
      <w:r w:rsidR="009B0B58" w:rsidRPr="00CC1562">
        <w:rPr>
          <w:rFonts w:ascii="Times New Roman" w:hAnsi="Times New Roman" w:cs="Times New Roman"/>
        </w:rPr>
        <w:t xml:space="preserve"> </w:t>
      </w:r>
      <w:proofErr w:type="spellStart"/>
      <w:r w:rsidR="009B0B58" w:rsidRPr="00CC1562">
        <w:rPr>
          <w:rFonts w:ascii="Times New Roman" w:hAnsi="Times New Roman" w:cs="Times New Roman"/>
        </w:rPr>
        <w:t>includin</w:t>
      </w:r>
      <w:r w:rsidR="00954188" w:rsidRPr="00CC1562">
        <w:rPr>
          <w:rFonts w:ascii="Times New Roman" w:hAnsi="Times New Roman" w:cs="Times New Roman"/>
        </w:rPr>
        <w:t>g</w:t>
      </w:r>
      <w:proofErr w:type="spellEnd"/>
      <w:r w:rsidR="00954188" w:rsidRPr="00CC1562">
        <w:rPr>
          <w:rFonts w:ascii="Times New Roman" w:hAnsi="Times New Roman" w:cs="Times New Roman"/>
        </w:rPr>
        <w:t xml:space="preserve"> </w:t>
      </w:r>
      <w:proofErr w:type="spellStart"/>
      <w:r w:rsidR="00954188" w:rsidRPr="00CC1562">
        <w:rPr>
          <w:rFonts w:ascii="Times New Roman" w:hAnsi="Times New Roman" w:cs="Times New Roman"/>
        </w:rPr>
        <w:t>electrical</w:t>
      </w:r>
      <w:proofErr w:type="spellEnd"/>
      <w:r w:rsidR="00954188" w:rsidRPr="00CC1562">
        <w:rPr>
          <w:rFonts w:ascii="Times New Roman" w:hAnsi="Times New Roman" w:cs="Times New Roman"/>
        </w:rPr>
        <w:t xml:space="preserve"> </w:t>
      </w:r>
      <w:proofErr w:type="spellStart"/>
      <w:r w:rsidR="00954188" w:rsidRPr="00CC1562">
        <w:rPr>
          <w:rFonts w:ascii="Times New Roman" w:hAnsi="Times New Roman" w:cs="Times New Roman"/>
        </w:rPr>
        <w:t>business</w:t>
      </w:r>
      <w:proofErr w:type="spellEnd"/>
      <w:r w:rsidR="00954188" w:rsidRPr="00CC1562">
        <w:rPr>
          <w:rFonts w:ascii="Times New Roman" w:hAnsi="Times New Roman" w:cs="Times New Roman"/>
        </w:rPr>
        <w:t xml:space="preserve"> </w:t>
      </w:r>
      <w:proofErr w:type="spellStart"/>
      <w:r w:rsidR="00954188" w:rsidRPr="00CC1562">
        <w:rPr>
          <w:rFonts w:ascii="Times New Roman" w:hAnsi="Times New Roman" w:cs="Times New Roman"/>
        </w:rPr>
        <w:t>equipment</w:t>
      </w:r>
      <w:proofErr w:type="spellEnd"/>
      <w:r w:rsidR="00954188" w:rsidRPr="00CC1562">
        <w:rPr>
          <w:rFonts w:ascii="Times New Roman" w:hAnsi="Times New Roman" w:cs="Times New Roman"/>
        </w:rPr>
        <w:t>.</w:t>
      </w:r>
    </w:p>
    <w:p w14:paraId="7BA7D05A" w14:textId="77777777" w:rsidR="009B0B58" w:rsidRPr="00CC1562" w:rsidRDefault="009B0B58" w:rsidP="009B0B58">
      <w:pPr>
        <w:rPr>
          <w:rFonts w:ascii="Times New Roman" w:hAnsi="Times New Roman"/>
        </w:rPr>
      </w:pPr>
      <w:r w:rsidRPr="00CC1562">
        <w:rPr>
          <w:rFonts w:ascii="Times New Roman" w:hAnsi="Times New Roman"/>
        </w:rPr>
        <w:t>Ta spisek standardov ne sme biti omejujoč. Dobavitelj mora upoštevati vse potrebne standarde, da izpolni zahteve za svojo celotno izvedbo del v skladu s pravili dobre inženirske prakse. Za zaščito električne in ostale opreme pred električnimi in elektromagnetnimi motnjami mora biti Dobavitelj previden in prevzeti vse mere, kot so:</w:t>
      </w:r>
    </w:p>
    <w:p w14:paraId="6FF0FB83" w14:textId="1623E9CA" w:rsidR="009B0B58" w:rsidRPr="00CC1562" w:rsidRDefault="00E81A32" w:rsidP="00891FA1">
      <w:pPr>
        <w:pStyle w:val="Alineje"/>
        <w:ind w:left="1134"/>
        <w:rPr>
          <w:rFonts w:ascii="Times New Roman" w:hAnsi="Times New Roman" w:cs="Times New Roman"/>
        </w:rPr>
      </w:pPr>
      <w:r w:rsidRPr="00CC1562">
        <w:rPr>
          <w:rFonts w:ascii="Times New Roman" w:hAnsi="Times New Roman" w:cs="Times New Roman"/>
        </w:rPr>
        <w:t xml:space="preserve">Zaščita </w:t>
      </w:r>
      <w:r w:rsidR="009B0B58" w:rsidRPr="00CC1562">
        <w:rPr>
          <w:rFonts w:ascii="Times New Roman" w:hAnsi="Times New Roman" w:cs="Times New Roman"/>
        </w:rPr>
        <w:t>pri odklopn</w:t>
      </w:r>
      <w:r w:rsidR="00F05247" w:rsidRPr="00CC1562">
        <w:rPr>
          <w:rFonts w:ascii="Times New Roman" w:hAnsi="Times New Roman" w:cs="Times New Roman"/>
        </w:rPr>
        <w:t>ih napravah krmilnih tokokrogov,</w:t>
      </w:r>
    </w:p>
    <w:p w14:paraId="0AEDC34F" w14:textId="0D1588CF"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zaščita vse opreme</w:t>
      </w:r>
      <w:r w:rsidR="00F05247" w:rsidRPr="00CC1562">
        <w:rPr>
          <w:rFonts w:ascii="Times New Roman" w:hAnsi="Times New Roman" w:cs="Times New Roman"/>
        </w:rPr>
        <w:t>, ki proizvaja visoke frekvence,</w:t>
      </w:r>
    </w:p>
    <w:p w14:paraId="5E6A64C5" w14:textId="36855799"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zaščita</w:t>
      </w:r>
      <w:r w:rsidR="00F05247" w:rsidRPr="00CC1562">
        <w:rPr>
          <w:rFonts w:ascii="Times New Roman" w:hAnsi="Times New Roman" w:cs="Times New Roman"/>
        </w:rPr>
        <w:t xml:space="preserve"> posameznih krmilnih tokokrogov,</w:t>
      </w:r>
    </w:p>
    <w:p w14:paraId="32A8C6D0" w14:textId="490B8412"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zmanjšanje medsebojnega delovanja med opremo, ki proizvaj</w:t>
      </w:r>
      <w:r w:rsidR="00F05247" w:rsidRPr="00CC1562">
        <w:rPr>
          <w:rFonts w:ascii="Times New Roman" w:hAnsi="Times New Roman" w:cs="Times New Roman"/>
        </w:rPr>
        <w:t>a in opremo, ki sprejema motnje,</w:t>
      </w:r>
    </w:p>
    <w:p w14:paraId="0FDFECF6" w14:textId="1A6798EB"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uporabo pravilnega tipa kablov in pravil za o</w:t>
      </w:r>
      <w:r w:rsidR="00F05247" w:rsidRPr="00CC1562">
        <w:rPr>
          <w:rFonts w:ascii="Times New Roman" w:hAnsi="Times New Roman" w:cs="Times New Roman"/>
        </w:rPr>
        <w:t>žičenje za preprečevanje motenj,</w:t>
      </w:r>
    </w:p>
    <w:p w14:paraId="1C925337"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uporaba ustreznih ISO/IEC standardov (za določeno opremo) za dielektričnost, izolacijsko upornost, električno neprekinjenost, najvišjo vzdržno napetost, polje elektromagnetnega sevanja in elektrostatične razelektritve.</w:t>
      </w:r>
    </w:p>
    <w:p w14:paraId="71F7832C" w14:textId="6CE35748" w:rsidR="009B0B58" w:rsidRPr="00CC1562" w:rsidRDefault="009B0B58" w:rsidP="009B0B58">
      <w:pPr>
        <w:rPr>
          <w:rFonts w:ascii="Times New Roman" w:hAnsi="Times New Roman"/>
        </w:rPr>
      </w:pPr>
      <w:r w:rsidRPr="00CC1562">
        <w:rPr>
          <w:rFonts w:ascii="Times New Roman" w:hAnsi="Times New Roman"/>
        </w:rPr>
        <w:t>Izvajalec mora med izvedbo, testiranji in garancijsko dobo dokazati, da je električna oprema odporna na elektromagnetne motnje. Takšne meritve morajo biti narejene s strani akreditirane organizacije in vse stroške mora kriti Izvajalec.</w:t>
      </w:r>
    </w:p>
    <w:p w14:paraId="4B17757B" w14:textId="77777777" w:rsidR="009B0B58" w:rsidRPr="00CC1562" w:rsidRDefault="009B0B58" w:rsidP="005271F1">
      <w:pPr>
        <w:pStyle w:val="Naslov3"/>
      </w:pPr>
      <w:bookmarkStart w:id="15" w:name="_Toc119823000"/>
      <w:bookmarkStart w:id="16" w:name="_Toc239654690"/>
      <w:bookmarkStart w:id="17" w:name="_Toc101238022"/>
      <w:bookmarkStart w:id="18" w:name="_Toc105746715"/>
      <w:bookmarkStart w:id="19" w:name="_Toc105746836"/>
      <w:bookmarkStart w:id="20" w:name="_Toc105746959"/>
      <w:bookmarkStart w:id="21" w:name="_Toc37930951"/>
      <w:r w:rsidRPr="00CC1562">
        <w:t>Identifikacijski napisi in izpisi</w:t>
      </w:r>
      <w:bookmarkEnd w:id="15"/>
      <w:bookmarkEnd w:id="16"/>
      <w:bookmarkEnd w:id="21"/>
    </w:p>
    <w:p w14:paraId="5E02CFE4" w14:textId="77777777" w:rsidR="009B0B58" w:rsidRPr="003678DA" w:rsidRDefault="009B0B58" w:rsidP="009B0B58">
      <w:pPr>
        <w:rPr>
          <w:rFonts w:ascii="Times New Roman" w:hAnsi="Times New Roman"/>
          <w:b/>
          <w:u w:val="single"/>
        </w:rPr>
      </w:pPr>
      <w:r w:rsidRPr="003678DA">
        <w:rPr>
          <w:rFonts w:ascii="Times New Roman" w:hAnsi="Times New Roman"/>
          <w:b/>
          <w:u w:val="single"/>
        </w:rPr>
        <w:t>Vsa oprema in projektna dokumentacija mora biti označena v skladu s KKS oznakami (</w:t>
      </w:r>
      <w:proofErr w:type="spellStart"/>
      <w:r w:rsidRPr="003678DA">
        <w:rPr>
          <w:rFonts w:ascii="Times New Roman" w:hAnsi="Times New Roman"/>
          <w:b/>
          <w:bCs/>
          <w:u w:val="single"/>
        </w:rPr>
        <w:t>Kraftwerk</w:t>
      </w:r>
      <w:proofErr w:type="spellEnd"/>
      <w:r w:rsidRPr="003678DA">
        <w:rPr>
          <w:rFonts w:ascii="Times New Roman" w:hAnsi="Times New Roman"/>
          <w:b/>
          <w:bCs/>
          <w:u w:val="single"/>
        </w:rPr>
        <w:t>-</w:t>
      </w:r>
      <w:proofErr w:type="spellStart"/>
      <w:r w:rsidRPr="003678DA">
        <w:rPr>
          <w:rFonts w:ascii="Times New Roman" w:hAnsi="Times New Roman"/>
          <w:b/>
          <w:bCs/>
          <w:u w:val="single"/>
        </w:rPr>
        <w:t>Kennzeichensystem</w:t>
      </w:r>
      <w:proofErr w:type="spellEnd"/>
      <w:r w:rsidRPr="003678DA">
        <w:rPr>
          <w:rFonts w:ascii="Times New Roman" w:hAnsi="Times New Roman"/>
          <w:b/>
          <w:u w:val="single"/>
        </w:rPr>
        <w:t>).</w:t>
      </w:r>
    </w:p>
    <w:p w14:paraId="2CEE405C" w14:textId="395E4D34" w:rsidR="009B0B58" w:rsidRPr="00CC1562" w:rsidRDefault="009B0B58" w:rsidP="009B0B58">
      <w:pPr>
        <w:rPr>
          <w:rFonts w:ascii="Times New Roman" w:hAnsi="Times New Roman"/>
        </w:rPr>
      </w:pPr>
      <w:r w:rsidRPr="00CC1562">
        <w:rPr>
          <w:rFonts w:ascii="Times New Roman" w:hAnsi="Times New Roman"/>
        </w:rPr>
        <w:t>Vsak pomembnejši del opreme mora biti na vidnem mestu opremljen s trajno obstojno napisno ploščico proizvajalca</w:t>
      </w:r>
      <w:r w:rsidR="00E81A32" w:rsidRPr="00CC1562">
        <w:rPr>
          <w:rFonts w:ascii="Times New Roman" w:hAnsi="Times New Roman"/>
        </w:rPr>
        <w:t xml:space="preserve"> </w:t>
      </w:r>
      <w:r w:rsidRPr="00CC1562">
        <w:rPr>
          <w:rFonts w:ascii="Times New Roman" w:hAnsi="Times New Roman"/>
        </w:rPr>
        <w:t>z</w:t>
      </w:r>
      <w:r w:rsidR="00E81A32" w:rsidRPr="00CC1562">
        <w:rPr>
          <w:rFonts w:ascii="Times New Roman" w:hAnsi="Times New Roman"/>
        </w:rPr>
        <w:t xml:space="preserve"> </w:t>
      </w:r>
      <w:r w:rsidRPr="00CC1562">
        <w:rPr>
          <w:rFonts w:ascii="Times New Roman" w:hAnsi="Times New Roman"/>
        </w:rPr>
        <w:t>osnovnimi podatki o proizvajalcu, serijsko številko, datumu proizvodnje in glavnimi tehničnimi podatki.</w:t>
      </w:r>
    </w:p>
    <w:p w14:paraId="4B27DDCA" w14:textId="77777777" w:rsidR="009B0B58" w:rsidRPr="00CC1562" w:rsidRDefault="009B0B58" w:rsidP="009B0B58">
      <w:pPr>
        <w:rPr>
          <w:rFonts w:ascii="Times New Roman" w:hAnsi="Times New Roman"/>
        </w:rPr>
      </w:pPr>
      <w:r w:rsidRPr="00CC1562">
        <w:rPr>
          <w:rFonts w:ascii="Times New Roman" w:hAnsi="Times New Roman"/>
        </w:rPr>
        <w:t>Tablice in pritrdilni elementi morajo biti odporni proti koroziji in drugim okoljskimi vplivi.</w:t>
      </w:r>
    </w:p>
    <w:p w14:paraId="53747C74" w14:textId="77777777" w:rsidR="009B0B58" w:rsidRPr="00CC1562" w:rsidRDefault="009B0B58" w:rsidP="009B0B58">
      <w:pPr>
        <w:rPr>
          <w:rFonts w:ascii="Times New Roman" w:hAnsi="Times New Roman"/>
        </w:rPr>
      </w:pPr>
      <w:r w:rsidRPr="00CC1562">
        <w:rPr>
          <w:rFonts w:ascii="Times New Roman" w:hAnsi="Times New Roman"/>
        </w:rPr>
        <w:t>Napisi na napisnih ploščicah (opreme, omar, elementov v omarah, naprav</w:t>
      </w:r>
      <w:r w:rsidR="00E81A32" w:rsidRPr="00CC1562">
        <w:rPr>
          <w:rFonts w:ascii="Times New Roman" w:hAnsi="Times New Roman"/>
        </w:rPr>
        <w:t>ah</w:t>
      </w:r>
      <w:r w:rsidRPr="00CC1562">
        <w:rPr>
          <w:rFonts w:ascii="Times New Roman" w:hAnsi="Times New Roman"/>
        </w:rPr>
        <w:t xml:space="preserve"> itd.) morajo biti dobro čitljivi in v slovenskem jeziku.</w:t>
      </w:r>
    </w:p>
    <w:p w14:paraId="36D74176" w14:textId="77777777" w:rsidR="009B0B58" w:rsidRPr="00CC1562" w:rsidRDefault="009B0B58" w:rsidP="009B0B58">
      <w:pPr>
        <w:rPr>
          <w:rFonts w:ascii="Times New Roman" w:hAnsi="Times New Roman"/>
        </w:rPr>
      </w:pPr>
      <w:r w:rsidRPr="00CC1562">
        <w:rPr>
          <w:rFonts w:ascii="Times New Roman" w:hAnsi="Times New Roman"/>
        </w:rPr>
        <w:t>Vsi opozorilni napisi, ki so potrebni za varno obratovanje, morajo biti na objektu enotno oblikovani in nameščeni na vidnih mestih.</w:t>
      </w:r>
    </w:p>
    <w:p w14:paraId="7AF7251A" w14:textId="77777777" w:rsidR="009B0B58" w:rsidRPr="00CC1562" w:rsidRDefault="009B0B58" w:rsidP="009B0B58">
      <w:pPr>
        <w:rPr>
          <w:rFonts w:ascii="Times New Roman" w:hAnsi="Times New Roman"/>
        </w:rPr>
      </w:pPr>
      <w:r w:rsidRPr="00CC1562">
        <w:rPr>
          <w:rFonts w:ascii="Times New Roman" w:hAnsi="Times New Roman"/>
        </w:rPr>
        <w:t>Vsaka žična povezava mora biti na obeh koncih ustrezno označena in skladna z oznakami iz načrtov.</w:t>
      </w:r>
      <w:r w:rsidR="009140DE" w:rsidRPr="00CC1562">
        <w:rPr>
          <w:rFonts w:ascii="Times New Roman" w:hAnsi="Times New Roman"/>
        </w:rPr>
        <w:t xml:space="preserve"> Tipske barve vodnikov, ki jih Naročnik že uporablja v ostali opremi:</w:t>
      </w:r>
    </w:p>
    <w:p w14:paraId="76576375" w14:textId="57E190A3" w:rsidR="009140DE" w:rsidRPr="00CC1562" w:rsidRDefault="009140DE" w:rsidP="003971DD">
      <w:pPr>
        <w:pStyle w:val="Alineje"/>
        <w:ind w:left="1134"/>
        <w:rPr>
          <w:rFonts w:ascii="Times New Roman" w:hAnsi="Times New Roman" w:cs="Times New Roman"/>
        </w:rPr>
      </w:pPr>
      <w:r w:rsidRPr="00CC1562">
        <w:rPr>
          <w:rFonts w:ascii="Times New Roman" w:hAnsi="Times New Roman" w:cs="Times New Roman"/>
        </w:rPr>
        <w:t>Glav</w:t>
      </w:r>
      <w:r w:rsidR="00822981" w:rsidRPr="00CC1562">
        <w:rPr>
          <w:rFonts w:ascii="Times New Roman" w:hAnsi="Times New Roman" w:cs="Times New Roman"/>
        </w:rPr>
        <w:t>ni tokokrogi: L1, L2, L3 – črna,</w:t>
      </w:r>
    </w:p>
    <w:p w14:paraId="118F7A04" w14:textId="693E2EDB" w:rsidR="009140DE" w:rsidRPr="00CC1562" w:rsidRDefault="009140DE" w:rsidP="003971DD">
      <w:pPr>
        <w:pStyle w:val="Alineje"/>
        <w:ind w:left="1134"/>
        <w:rPr>
          <w:rFonts w:ascii="Times New Roman" w:hAnsi="Times New Roman" w:cs="Times New Roman"/>
        </w:rPr>
      </w:pPr>
      <w:r w:rsidRPr="00CC1562">
        <w:rPr>
          <w:rFonts w:ascii="Times New Roman" w:hAnsi="Times New Roman" w:cs="Times New Roman"/>
        </w:rPr>
        <w:t>glavni tokokrogi: ničelni vodni</w:t>
      </w:r>
      <w:r w:rsidR="00822981" w:rsidRPr="00CC1562">
        <w:rPr>
          <w:rFonts w:ascii="Times New Roman" w:hAnsi="Times New Roman" w:cs="Times New Roman"/>
        </w:rPr>
        <w:t>k – svetlo modra,</w:t>
      </w:r>
    </w:p>
    <w:p w14:paraId="48489E54" w14:textId="287C807C" w:rsidR="009140DE" w:rsidRPr="00CC1562" w:rsidRDefault="009140DE" w:rsidP="003971DD">
      <w:pPr>
        <w:pStyle w:val="Alineje"/>
        <w:ind w:left="1134"/>
        <w:rPr>
          <w:rFonts w:ascii="Times New Roman" w:hAnsi="Times New Roman" w:cs="Times New Roman"/>
        </w:rPr>
      </w:pPr>
      <w:r w:rsidRPr="00CC1562">
        <w:rPr>
          <w:rFonts w:ascii="Times New Roman" w:hAnsi="Times New Roman" w:cs="Times New Roman"/>
        </w:rPr>
        <w:t>z</w:t>
      </w:r>
      <w:r w:rsidR="00822981" w:rsidRPr="00CC1562">
        <w:rPr>
          <w:rFonts w:ascii="Times New Roman" w:hAnsi="Times New Roman" w:cs="Times New Roman"/>
        </w:rPr>
        <w:t>aščitni vodnik - rumeno zelena,</w:t>
      </w:r>
    </w:p>
    <w:p w14:paraId="24EEE32B" w14:textId="50F27162" w:rsidR="009140DE" w:rsidRPr="00CC1562" w:rsidRDefault="009140DE" w:rsidP="003971DD">
      <w:pPr>
        <w:pStyle w:val="Alineje"/>
        <w:ind w:left="1134"/>
        <w:rPr>
          <w:rFonts w:ascii="Times New Roman" w:hAnsi="Times New Roman" w:cs="Times New Roman"/>
        </w:rPr>
      </w:pPr>
      <w:r w:rsidRPr="00CC1562">
        <w:rPr>
          <w:rFonts w:ascii="Times New Roman" w:hAnsi="Times New Roman" w:cs="Times New Roman"/>
        </w:rPr>
        <w:t>kr</w:t>
      </w:r>
      <w:r w:rsidR="00822981" w:rsidRPr="00CC1562">
        <w:rPr>
          <w:rFonts w:ascii="Times New Roman" w:hAnsi="Times New Roman" w:cs="Times New Roman"/>
        </w:rPr>
        <w:t>milna napetost: 230 VAC – rdeča,</w:t>
      </w:r>
    </w:p>
    <w:p w14:paraId="7B8DBC9D" w14:textId="74CB60C0" w:rsidR="009140DE" w:rsidRPr="00CC1562" w:rsidRDefault="009140DE" w:rsidP="003971DD">
      <w:pPr>
        <w:pStyle w:val="Alineje"/>
        <w:ind w:left="1134"/>
        <w:rPr>
          <w:rFonts w:ascii="Times New Roman" w:hAnsi="Times New Roman" w:cs="Times New Roman"/>
        </w:rPr>
      </w:pPr>
      <w:r w:rsidRPr="00CC1562">
        <w:rPr>
          <w:rFonts w:ascii="Times New Roman" w:hAnsi="Times New Roman" w:cs="Times New Roman"/>
        </w:rPr>
        <w:t>krmilni tokokrogi</w:t>
      </w:r>
      <w:r w:rsidR="00822981" w:rsidRPr="00CC1562">
        <w:rPr>
          <w:rFonts w:ascii="Times New Roman" w:hAnsi="Times New Roman" w:cs="Times New Roman"/>
        </w:rPr>
        <w:t>: ničelni vodnik – svetlo modra,</w:t>
      </w:r>
    </w:p>
    <w:p w14:paraId="0789C4A1" w14:textId="23E6492D" w:rsidR="009140DE" w:rsidRPr="00CC1562" w:rsidRDefault="009140DE" w:rsidP="003971DD">
      <w:pPr>
        <w:pStyle w:val="Alineje"/>
        <w:ind w:left="1134"/>
        <w:rPr>
          <w:rFonts w:ascii="Times New Roman" w:hAnsi="Times New Roman" w:cs="Times New Roman"/>
        </w:rPr>
      </w:pPr>
      <w:r w:rsidRPr="00CC1562">
        <w:rPr>
          <w:rFonts w:ascii="Times New Roman" w:hAnsi="Times New Roman" w:cs="Times New Roman"/>
        </w:rPr>
        <w:t>enosme</w:t>
      </w:r>
      <w:r w:rsidR="00822981" w:rsidRPr="00CC1562">
        <w:rPr>
          <w:rFonts w:ascii="Times New Roman" w:hAnsi="Times New Roman" w:cs="Times New Roman"/>
        </w:rPr>
        <w:t>rna napetost: +24 VDC – oranžna,</w:t>
      </w:r>
    </w:p>
    <w:p w14:paraId="4B49160D" w14:textId="244B9D2D" w:rsidR="009140DE" w:rsidRPr="00CC1562" w:rsidRDefault="009140DE" w:rsidP="003971DD">
      <w:pPr>
        <w:pStyle w:val="Alineje"/>
        <w:ind w:left="1134"/>
        <w:rPr>
          <w:rFonts w:ascii="Times New Roman" w:hAnsi="Times New Roman" w:cs="Times New Roman"/>
        </w:rPr>
      </w:pPr>
      <w:r w:rsidRPr="00CC1562">
        <w:rPr>
          <w:rFonts w:ascii="Times New Roman" w:hAnsi="Times New Roman" w:cs="Times New Roman"/>
        </w:rPr>
        <w:lastRenderedPageBreak/>
        <w:t>enosmer</w:t>
      </w:r>
      <w:r w:rsidR="00822981" w:rsidRPr="00CC1562">
        <w:rPr>
          <w:rFonts w:ascii="Times New Roman" w:hAnsi="Times New Roman" w:cs="Times New Roman"/>
        </w:rPr>
        <w:t>na napetost: -24VDC – vijolična,</w:t>
      </w:r>
    </w:p>
    <w:p w14:paraId="4DDFC817" w14:textId="77777777" w:rsidR="009140DE" w:rsidRPr="00CC1562" w:rsidRDefault="009140DE" w:rsidP="003971DD">
      <w:pPr>
        <w:pStyle w:val="Alineje"/>
        <w:ind w:left="1134"/>
        <w:rPr>
          <w:rFonts w:ascii="Times New Roman" w:hAnsi="Times New Roman" w:cs="Times New Roman"/>
        </w:rPr>
      </w:pPr>
      <w:r w:rsidRPr="00CC1562">
        <w:rPr>
          <w:rFonts w:ascii="Times New Roman" w:hAnsi="Times New Roman" w:cs="Times New Roman"/>
        </w:rPr>
        <w:t>analogni signali – zelena.</w:t>
      </w:r>
    </w:p>
    <w:p w14:paraId="6D73418B" w14:textId="4D97C165" w:rsidR="009B0B58" w:rsidRPr="00CC1562" w:rsidRDefault="00CC1562" w:rsidP="00CC1562">
      <w:pPr>
        <w:pStyle w:val="Naslov2"/>
      </w:pPr>
      <w:bookmarkStart w:id="22" w:name="_Toc524682860"/>
      <w:bookmarkStart w:id="23" w:name="_Toc239654692"/>
      <w:bookmarkStart w:id="24" w:name="_Toc37930952"/>
      <w:bookmarkEnd w:id="22"/>
      <w:r w:rsidRPr="00CC1562">
        <w:t>ZASNOVA NAPRAV</w:t>
      </w:r>
      <w:bookmarkEnd w:id="23"/>
      <w:bookmarkEnd w:id="24"/>
    </w:p>
    <w:p w14:paraId="79A659B8" w14:textId="77777777" w:rsidR="009B0B58" w:rsidRPr="00CC1562" w:rsidRDefault="009B0B58" w:rsidP="009B0B58">
      <w:pPr>
        <w:rPr>
          <w:rFonts w:ascii="Times New Roman" w:hAnsi="Times New Roman"/>
        </w:rPr>
      </w:pPr>
      <w:r w:rsidRPr="00CC1562">
        <w:rPr>
          <w:rFonts w:ascii="Times New Roman" w:hAnsi="Times New Roman"/>
        </w:rPr>
        <w:t>Zasnova naprav mora omogočati vgraditev opreme na predvideno mesto, zagotoviti ustreznost vsem tehničnim pogojem razpisa, enostavno vzdrževanje in zanesljivo ter varno obratovanje.</w:t>
      </w:r>
    </w:p>
    <w:p w14:paraId="7DCCDB28" w14:textId="77777777" w:rsidR="009B0B58" w:rsidRPr="00CC1562" w:rsidRDefault="009B0B58" w:rsidP="009B0B58">
      <w:pPr>
        <w:rPr>
          <w:rFonts w:ascii="Times New Roman" w:hAnsi="Times New Roman"/>
        </w:rPr>
      </w:pPr>
      <w:r w:rsidRPr="00CC1562">
        <w:rPr>
          <w:rFonts w:ascii="Times New Roman" w:hAnsi="Times New Roman"/>
        </w:rPr>
        <w:t>Ob zasnovi mora Dobavitelj upoštevati zadnje izsledke dobre inženirske prakse in najnovejša mednarodna ali nacionalna priporočila in standarde. Pri zasnovi je potrebno upoštevati vse pogoje vgradnje, kompatibilnost z obstoječimi napravami in inštalacijami na objektu.</w:t>
      </w:r>
    </w:p>
    <w:p w14:paraId="37007C5A" w14:textId="77777777" w:rsidR="009B0B58" w:rsidRPr="00CC1562" w:rsidRDefault="009B0B58" w:rsidP="009B0B58">
      <w:pPr>
        <w:rPr>
          <w:rFonts w:ascii="Times New Roman" w:hAnsi="Times New Roman"/>
        </w:rPr>
      </w:pPr>
      <w:r w:rsidRPr="00CC1562">
        <w:rPr>
          <w:rFonts w:ascii="Times New Roman" w:hAnsi="Times New Roman"/>
        </w:rPr>
        <w:t>Posamezni deli opreme na objektu morajo biti poenoteni tam, kjer je to mogoče. S tem je omogočeno minimiziranje rezervnih delov in poenostavitev vzdrževanja, zamenjave ali nadomestitve. Za ta namen lahko investitor v fazi projekta predpiše tipe drobnega mehanskega in električnega materiala, ki ga mora Izvajalec uporabiti za svojo opremo.</w:t>
      </w:r>
    </w:p>
    <w:p w14:paraId="28AF550D" w14:textId="77777777" w:rsidR="009B0B58" w:rsidRPr="00CC1562" w:rsidRDefault="009B0B58" w:rsidP="009B0B58">
      <w:pPr>
        <w:rPr>
          <w:rFonts w:ascii="Times New Roman" w:hAnsi="Times New Roman"/>
        </w:rPr>
      </w:pPr>
      <w:r w:rsidRPr="00CC1562">
        <w:rPr>
          <w:rFonts w:ascii="Times New Roman" w:hAnsi="Times New Roman"/>
        </w:rPr>
        <w:t>Oprema z vsemi pomožnimi deli potrebnimi za normalno obratovanje mora biti izdelana po najnovejših dognanjih tehnike, iz nerabljenih materialov in popolnoma brez napak. Ob zasnovi, izvedbi in montaži opreme mora Izvajalec upoštevati s predpisi zahtevane zaščitne ukrepe in ozemljitve. Pri tem je potrebno upoštevati tudi zahteve ustreznih standardov.</w:t>
      </w:r>
    </w:p>
    <w:p w14:paraId="695E8AB8" w14:textId="71C49EDA" w:rsidR="009B0B58" w:rsidRPr="00CC1562" w:rsidRDefault="009B0B58" w:rsidP="009B0B58">
      <w:pPr>
        <w:rPr>
          <w:rFonts w:ascii="Times New Roman" w:hAnsi="Times New Roman"/>
        </w:rPr>
      </w:pPr>
      <w:r w:rsidRPr="00CC1562">
        <w:rPr>
          <w:rFonts w:ascii="Times New Roman" w:hAnsi="Times New Roman"/>
        </w:rPr>
        <w:t xml:space="preserve">Vsi deli električne opreme, ki lahko pridejo pod napetost morajo biti mehansko zaščiteni pred neposrednim dotikom, dodatno izolirani </w:t>
      </w:r>
      <w:r w:rsidR="007E75B0" w:rsidRPr="00CC1562">
        <w:rPr>
          <w:rFonts w:ascii="Times New Roman" w:hAnsi="Times New Roman"/>
        </w:rPr>
        <w:t xml:space="preserve">in </w:t>
      </w:r>
      <w:r w:rsidRPr="00CC1562">
        <w:rPr>
          <w:rFonts w:ascii="Times New Roman" w:hAnsi="Times New Roman"/>
        </w:rPr>
        <w:t>ozemljeni. Mehanska zaščita se lahko odstrani le s posebnim orodjem.</w:t>
      </w:r>
    </w:p>
    <w:p w14:paraId="6AFC9B1E" w14:textId="77777777" w:rsidR="009B0B58" w:rsidRPr="00CC1562" w:rsidRDefault="009B0B58" w:rsidP="005271F1">
      <w:pPr>
        <w:pStyle w:val="Naslov3"/>
      </w:pPr>
      <w:bookmarkStart w:id="25" w:name="_Toc119823007"/>
      <w:bookmarkStart w:id="26" w:name="_Toc239654698"/>
      <w:bookmarkStart w:id="27" w:name="_Toc37930953"/>
      <w:r w:rsidRPr="00CC1562">
        <w:t>Materiali in izdelava</w:t>
      </w:r>
      <w:bookmarkEnd w:id="25"/>
      <w:bookmarkEnd w:id="26"/>
      <w:bookmarkEnd w:id="27"/>
    </w:p>
    <w:p w14:paraId="77D7CBC6" w14:textId="77777777" w:rsidR="009B0B58" w:rsidRPr="00CC1562" w:rsidRDefault="009B0B58" w:rsidP="009B0B58">
      <w:pPr>
        <w:rPr>
          <w:rFonts w:ascii="Times New Roman" w:hAnsi="Times New Roman"/>
        </w:rPr>
      </w:pPr>
      <w:r w:rsidRPr="00CC1562">
        <w:rPr>
          <w:rFonts w:ascii="Times New Roman" w:hAnsi="Times New Roman"/>
        </w:rPr>
        <w:t>Vsi materiali, uporabljeni za izdelavo specificiranih naprav ali potrošni material, uporabljen pri storitvah v okviru te pogodbe, morajo ustrezati zahtevanim parametrom. Materiali morajo biti novi, prvovrstne kvalitete in ustrezati zadnji izdaji ustreznega standarda. Specifikacija materialov mora biti razvidna v pripadajoči dokumentaciji, ki jo mora Izvajalec predložiti v potrditev.</w:t>
      </w:r>
    </w:p>
    <w:p w14:paraId="2CB17121" w14:textId="77777777" w:rsidR="009B0B58" w:rsidRPr="00CC1562" w:rsidRDefault="009B0B58" w:rsidP="009B0B58">
      <w:pPr>
        <w:rPr>
          <w:rFonts w:ascii="Times New Roman" w:hAnsi="Times New Roman"/>
        </w:rPr>
      </w:pPr>
      <w:r w:rsidRPr="00CC1562">
        <w:rPr>
          <w:rFonts w:ascii="Times New Roman" w:hAnsi="Times New Roman"/>
        </w:rPr>
        <w:t>Vsi materiali morajo biti skrbno izbrani tako, da bodo v celoti izpolnjevali specificirane zahteve. Povsod tam, kjer standardni materiali ne izpolnjujejo zahtev, je potrebno uporabiti materiale enakega ali višjega razreda.</w:t>
      </w:r>
    </w:p>
    <w:p w14:paraId="2E4DBEC1" w14:textId="77777777" w:rsidR="009B0B58" w:rsidRPr="00CC1562" w:rsidRDefault="009B0B58" w:rsidP="009B0B58">
      <w:pPr>
        <w:rPr>
          <w:rFonts w:ascii="Times New Roman" w:hAnsi="Times New Roman"/>
        </w:rPr>
      </w:pPr>
      <w:r w:rsidRPr="00CC1562">
        <w:rPr>
          <w:rFonts w:ascii="Times New Roman" w:hAnsi="Times New Roman"/>
        </w:rPr>
        <w:t>Vse površine morajo biti ravno in gladko obdelane. Barvane ploskve morajo biti na robovih zaobljene. Izvrtine ali preboji morajo biti izvedeni tako, da ne oslabijo osnovnega materiala, enako velja tudi za ostalo oblikovanje materiala.</w:t>
      </w:r>
    </w:p>
    <w:p w14:paraId="779BBBB1" w14:textId="77777777" w:rsidR="009B0B58" w:rsidRPr="00CC1562" w:rsidRDefault="009B0B58" w:rsidP="009B0B58">
      <w:pPr>
        <w:rPr>
          <w:rFonts w:ascii="Times New Roman" w:hAnsi="Times New Roman"/>
        </w:rPr>
      </w:pPr>
      <w:r w:rsidRPr="00CC1562">
        <w:rPr>
          <w:rFonts w:ascii="Times New Roman" w:hAnsi="Times New Roman"/>
        </w:rPr>
        <w:t xml:space="preserve">Varjenje pomembnejših obremenjenih delov lahko opravljajo le za to posebej kvalificirani varilci. Varjenje mora potekati po standardih veljavnih v Republiki Sloveniji ali v skladu z ASW standardi (Ameriško varilsko združenje). Material mora biti za varjenje pravilno pripravljen in očiščen. Z ustrezno tehnologijo varjenja mora biti doseženo, da so dodatne obremenitve zaradi temperaturnih raztezkov minimalne. Varilni material in elektrode za obločno varjenje morajo biti ustrezno izbrani glede na varjene materiale, mehanske obremenitve, tip prekritja, absorpcijo vodika, način varjenja itd. Nerjaveče jeklo mora biti varjeno le z nerjavečimi elektrodami. </w:t>
      </w:r>
    </w:p>
    <w:p w14:paraId="2C7C5D61" w14:textId="77777777" w:rsidR="009B0B58" w:rsidRPr="00CC1562" w:rsidRDefault="009B0B58" w:rsidP="009B0B58">
      <w:pPr>
        <w:rPr>
          <w:rFonts w:ascii="Times New Roman" w:hAnsi="Times New Roman"/>
        </w:rPr>
      </w:pPr>
      <w:r w:rsidRPr="00CC1562">
        <w:rPr>
          <w:rFonts w:ascii="Times New Roman" w:hAnsi="Times New Roman"/>
        </w:rPr>
        <w:t xml:space="preserve">Materiali in postopki izdelave dobavljene opreme morajo biti skrbno izbrani za namen za katerega bo oprema narejena, z upoštevanjem vseh pogojev mesta vgradnje. </w:t>
      </w:r>
    </w:p>
    <w:p w14:paraId="3A171141" w14:textId="77777777" w:rsidR="009B0B58" w:rsidRPr="00CC1562" w:rsidRDefault="009B0B58" w:rsidP="009B0B58">
      <w:pPr>
        <w:rPr>
          <w:rFonts w:ascii="Times New Roman" w:hAnsi="Times New Roman"/>
        </w:rPr>
      </w:pPr>
      <w:r w:rsidRPr="00CC1562">
        <w:rPr>
          <w:rFonts w:ascii="Times New Roman" w:hAnsi="Times New Roman"/>
        </w:rPr>
        <w:t>Postopek kontrole vhodnih materialov in posameznih stopenj izdelave ter končnega izdelka mora biti dokumentirano preverjen po planu zagotovitve kakovosti proizvajalca opreme.</w:t>
      </w:r>
    </w:p>
    <w:p w14:paraId="21FDBB3D" w14:textId="77777777" w:rsidR="009B0B58" w:rsidRPr="00CC1562" w:rsidRDefault="009B0B58" w:rsidP="009B0B58">
      <w:pPr>
        <w:rPr>
          <w:rFonts w:ascii="Times New Roman" w:hAnsi="Times New Roman"/>
        </w:rPr>
      </w:pPr>
      <w:r w:rsidRPr="00CC1562">
        <w:rPr>
          <w:rFonts w:ascii="Times New Roman" w:hAnsi="Times New Roman"/>
        </w:rPr>
        <w:t>Vsa dela je potrebno izvajati po potrjenih navodilih proizvajalcev opreme, skladno z ustreznimi predpisi.</w:t>
      </w:r>
    </w:p>
    <w:p w14:paraId="1E04D7B9" w14:textId="191B990F" w:rsidR="009B0B58" w:rsidRPr="00CC1562" w:rsidRDefault="009B0B58" w:rsidP="009B0B58">
      <w:pPr>
        <w:rPr>
          <w:rFonts w:ascii="Times New Roman" w:hAnsi="Times New Roman"/>
        </w:rPr>
      </w:pPr>
      <w:r w:rsidRPr="00CC1562">
        <w:rPr>
          <w:rFonts w:ascii="Times New Roman" w:hAnsi="Times New Roman"/>
        </w:rPr>
        <w:lastRenderedPageBreak/>
        <w:t>Vse nov</w:t>
      </w:r>
      <w:r w:rsidR="00931937">
        <w:rPr>
          <w:rFonts w:ascii="Times New Roman" w:hAnsi="Times New Roman"/>
        </w:rPr>
        <w:t>i sestavi</w:t>
      </w:r>
      <w:r w:rsidRPr="00CC1562">
        <w:rPr>
          <w:rFonts w:ascii="Times New Roman" w:hAnsi="Times New Roman"/>
        </w:rPr>
        <w:t xml:space="preserve"> po tej razpisni dokumentaciji naj bodo poenotenega </w:t>
      </w:r>
      <w:proofErr w:type="spellStart"/>
      <w:r w:rsidRPr="00CC1562">
        <w:rPr>
          <w:rFonts w:ascii="Times New Roman" w:hAnsi="Times New Roman"/>
        </w:rPr>
        <w:t>izgleda</w:t>
      </w:r>
      <w:proofErr w:type="spellEnd"/>
      <w:r w:rsidRPr="00CC1562">
        <w:rPr>
          <w:rFonts w:ascii="Times New Roman" w:hAnsi="Times New Roman"/>
        </w:rPr>
        <w:t xml:space="preserve"> in barve. </w:t>
      </w:r>
      <w:r w:rsidR="007A774C" w:rsidRPr="00CC1562">
        <w:rPr>
          <w:rFonts w:ascii="Times New Roman" w:hAnsi="Times New Roman"/>
        </w:rPr>
        <w:t xml:space="preserve">Zahtevani </w:t>
      </w:r>
      <w:r w:rsidRPr="00CC1562">
        <w:rPr>
          <w:rFonts w:ascii="Times New Roman" w:hAnsi="Times New Roman"/>
        </w:rPr>
        <w:t>odtenek barve je RAL703</w:t>
      </w:r>
      <w:r w:rsidR="007A774C" w:rsidRPr="00CC1562">
        <w:rPr>
          <w:rFonts w:ascii="Times New Roman" w:hAnsi="Times New Roman"/>
        </w:rPr>
        <w:t>5</w:t>
      </w:r>
      <w:r w:rsidRPr="00CC1562">
        <w:rPr>
          <w:rFonts w:ascii="Times New Roman" w:hAnsi="Times New Roman"/>
        </w:rPr>
        <w:t xml:space="preserve">. </w:t>
      </w:r>
    </w:p>
    <w:p w14:paraId="3AD48F67" w14:textId="77777777" w:rsidR="009B0B58" w:rsidRPr="00CC1562" w:rsidRDefault="009B0B58" w:rsidP="005271F1">
      <w:pPr>
        <w:pStyle w:val="Naslov3"/>
      </w:pPr>
      <w:bookmarkStart w:id="28" w:name="_Toc37930954"/>
      <w:r w:rsidRPr="00CC1562">
        <w:t>Konstrukcijske zahteve</w:t>
      </w:r>
      <w:bookmarkEnd w:id="28"/>
    </w:p>
    <w:p w14:paraId="078E28EE" w14:textId="77777777" w:rsidR="009B0B58" w:rsidRPr="00CC1562" w:rsidRDefault="009B0B58" w:rsidP="009B0B58">
      <w:pPr>
        <w:rPr>
          <w:rFonts w:ascii="Times New Roman" w:hAnsi="Times New Roman"/>
        </w:rPr>
      </w:pPr>
      <w:r w:rsidRPr="00CC1562">
        <w:rPr>
          <w:rFonts w:ascii="Times New Roman" w:hAnsi="Times New Roman"/>
        </w:rPr>
        <w:t>Oprema mora biti konstruirana po najnovejših standardih za tovrstno opremo.</w:t>
      </w:r>
    </w:p>
    <w:p w14:paraId="73C4E303" w14:textId="77777777" w:rsidR="009B0B58" w:rsidRPr="00CC1562" w:rsidRDefault="009B0B58" w:rsidP="009B0B58">
      <w:pPr>
        <w:rPr>
          <w:rFonts w:ascii="Times New Roman" w:hAnsi="Times New Roman"/>
        </w:rPr>
      </w:pPr>
      <w:r w:rsidRPr="00CC1562">
        <w:rPr>
          <w:rFonts w:ascii="Times New Roman" w:hAnsi="Times New Roman"/>
        </w:rPr>
        <w:t xml:space="preserve">Dobavljena ali vgrajena oprema mora biti sposobna prenesti vse električne, mehanske in termične obremenitve, do katerih lahko pride med normalnim obratovanjem in ob eventualnih kratkih stikih ali zemeljskih stikih. </w:t>
      </w:r>
    </w:p>
    <w:p w14:paraId="6345DEE7" w14:textId="77777777" w:rsidR="009B0B58" w:rsidRPr="00CC1562" w:rsidRDefault="009B0B58" w:rsidP="009B0B58">
      <w:pPr>
        <w:rPr>
          <w:rFonts w:ascii="Times New Roman" w:hAnsi="Times New Roman"/>
        </w:rPr>
      </w:pPr>
      <w:r w:rsidRPr="00CC1562">
        <w:rPr>
          <w:rFonts w:ascii="Times New Roman" w:hAnsi="Times New Roman"/>
        </w:rPr>
        <w:t>Vse celice in omarice oz. ohišja naprav morajo biti iz nerjavne pločevine (</w:t>
      </w:r>
      <w:proofErr w:type="spellStart"/>
      <w:r w:rsidRPr="00CC1562">
        <w:rPr>
          <w:rFonts w:ascii="Times New Roman" w:hAnsi="Times New Roman"/>
        </w:rPr>
        <w:t>inox</w:t>
      </w:r>
      <w:proofErr w:type="spellEnd"/>
      <w:r w:rsidRPr="00CC1562">
        <w:rPr>
          <w:rFonts w:ascii="Times New Roman" w:hAnsi="Times New Roman"/>
        </w:rPr>
        <w:t>) ali iz aluminija ali iz ustrezno antikorozijsko zaščitene jeklene pločevine. Končna plast laka mora biti mehansko odporna in zaščitena proti poškodbam zaradi zunanjih vplivov in obratovalnih pogojev. Lak mora biti take vrste, da je možno morebitna med transportom poškodovana mesta enostavno popraviti. Če je material jeklena pločevina, mora biti le-ta ustrezno antikorozijsko zaščitena (galvanizirana oz. vroče cinkana pločevina in lakirana z lakom ustrezne kvalitete).</w:t>
      </w:r>
    </w:p>
    <w:p w14:paraId="0A8524A7" w14:textId="77777777" w:rsidR="009B0B58" w:rsidRPr="00CC1562" w:rsidRDefault="009B0B58" w:rsidP="009B0B58">
      <w:pPr>
        <w:rPr>
          <w:rFonts w:ascii="Times New Roman" w:hAnsi="Times New Roman"/>
        </w:rPr>
      </w:pPr>
      <w:r w:rsidRPr="00CC1562">
        <w:rPr>
          <w:rFonts w:ascii="Times New Roman" w:hAnsi="Times New Roman"/>
        </w:rPr>
        <w:t>Deli naprav, ki bodo stalno ali občasno na visokem potencialu, morajo biti zaščiteni pred nenamernim dotikom in po predpisih vidno označeni. Oprema mora imeti ustrezne priključke za ozemljitev.</w:t>
      </w:r>
    </w:p>
    <w:p w14:paraId="30DBE140" w14:textId="77777777" w:rsidR="009B0B58" w:rsidRPr="00CC1562" w:rsidRDefault="009B0B58" w:rsidP="009B0B58">
      <w:pPr>
        <w:rPr>
          <w:rFonts w:ascii="Times New Roman" w:hAnsi="Times New Roman"/>
        </w:rPr>
      </w:pPr>
      <w:r w:rsidRPr="00CC1562">
        <w:rPr>
          <w:rFonts w:ascii="Times New Roman" w:hAnsi="Times New Roman"/>
        </w:rPr>
        <w:t>Konstrukcija opreme mora biti prilagojena transportu po cesti. Vsa težja oprema mora biti opremljena s kljukami za prenašanje pri transportu in montaži.</w:t>
      </w:r>
    </w:p>
    <w:p w14:paraId="7E5D3222" w14:textId="7D24F981" w:rsidR="009B0B58" w:rsidRPr="00CC1562" w:rsidRDefault="009B0B58" w:rsidP="009B0B58">
      <w:pPr>
        <w:rPr>
          <w:rFonts w:ascii="Times New Roman" w:hAnsi="Times New Roman"/>
        </w:rPr>
      </w:pPr>
      <w:r w:rsidRPr="00CC1562">
        <w:rPr>
          <w:rFonts w:ascii="Times New Roman" w:hAnsi="Times New Roman"/>
        </w:rPr>
        <w:t>NN priključne sponke morajo biti nameščene tako, da je omogočen lahek dostop in priključevanje krmilno signalnih, merilnih, napajalnih</w:t>
      </w:r>
      <w:r w:rsidR="007E75B0" w:rsidRPr="00CC1562">
        <w:rPr>
          <w:rFonts w:ascii="Times New Roman" w:hAnsi="Times New Roman"/>
        </w:rPr>
        <w:t>, komunikacijskih</w:t>
      </w:r>
      <w:r w:rsidRPr="00CC1562">
        <w:rPr>
          <w:rFonts w:ascii="Times New Roman" w:hAnsi="Times New Roman"/>
        </w:rPr>
        <w:t xml:space="preserve"> in optičnih kablov. Vsaka omara ali omarica mora imeti na delu, kjer bodo ozemljeni plašči kablov, ustrezno pripravljeno eno ali več ozemljitvenih zbiralk, ki bodo omogoč</w:t>
      </w:r>
      <w:r w:rsidR="007E75B0" w:rsidRPr="00CC1562">
        <w:rPr>
          <w:rFonts w:ascii="Times New Roman" w:hAnsi="Times New Roman"/>
        </w:rPr>
        <w:t>ale</w:t>
      </w:r>
      <w:r w:rsidRPr="00CC1562">
        <w:rPr>
          <w:rFonts w:ascii="Times New Roman" w:hAnsi="Times New Roman"/>
        </w:rPr>
        <w:t xml:space="preserve">, glede na priporočila o omejevanju sekundarnih prenapetosti v električnih postrojih, pravilno izvedbo ozemljitve </w:t>
      </w:r>
      <w:proofErr w:type="spellStart"/>
      <w:r w:rsidRPr="00CC1562">
        <w:rPr>
          <w:rFonts w:ascii="Times New Roman" w:hAnsi="Times New Roman"/>
        </w:rPr>
        <w:t>oklopa</w:t>
      </w:r>
      <w:proofErr w:type="spellEnd"/>
      <w:r w:rsidRPr="00CC1562">
        <w:rPr>
          <w:rFonts w:ascii="Times New Roman" w:hAnsi="Times New Roman"/>
        </w:rPr>
        <w:t xml:space="preserve"> kablov.</w:t>
      </w:r>
    </w:p>
    <w:p w14:paraId="5859330B" w14:textId="77777777" w:rsidR="009B0B58" w:rsidRPr="00CC1562" w:rsidRDefault="009B0B58" w:rsidP="009B0B58">
      <w:pPr>
        <w:rPr>
          <w:rFonts w:ascii="Times New Roman" w:hAnsi="Times New Roman"/>
        </w:rPr>
      </w:pPr>
      <w:r w:rsidRPr="00CC1562">
        <w:rPr>
          <w:rFonts w:ascii="Times New Roman" w:hAnsi="Times New Roman"/>
        </w:rPr>
        <w:t>Omogočen mora biti lahek dostop do sponk ali priključkov in servisiranje opreme in elementov. Elementi za ročno krmiljenje in nadzor morajo biti nameščeni na višini od 0,6 do največ 1,8 m od končne višine tal.</w:t>
      </w:r>
    </w:p>
    <w:p w14:paraId="620423D8" w14:textId="62EA8777" w:rsidR="00954188" w:rsidRPr="00CC1562" w:rsidRDefault="009B0B58" w:rsidP="009B0B58">
      <w:pPr>
        <w:rPr>
          <w:rFonts w:ascii="Times New Roman" w:hAnsi="Times New Roman"/>
        </w:rPr>
      </w:pPr>
      <w:r w:rsidRPr="00CC1562">
        <w:rPr>
          <w:rFonts w:ascii="Times New Roman" w:hAnsi="Times New Roman"/>
        </w:rPr>
        <w:t xml:space="preserve">Vse naprave, povezave in kabelski dovodi morajo biti izdelani tako, da se prepreči izbruh požara, njegovo širjenje ali kakršnokoli škodo povzročeno z ognjem. Vse omare, omarice in druga oprema morajo biti opremljene s priključnimi sponkami ustrezne kvalitete. Zahtevane so sponke enake kvalitete ali boljše kot sponke proizvajalcev </w:t>
      </w:r>
      <w:proofErr w:type="spellStart"/>
      <w:r w:rsidRPr="00CC1562">
        <w:rPr>
          <w:rFonts w:ascii="Times New Roman" w:hAnsi="Times New Roman"/>
        </w:rPr>
        <w:t>Weidmueller</w:t>
      </w:r>
      <w:proofErr w:type="spellEnd"/>
      <w:r w:rsidRPr="00CC1562">
        <w:rPr>
          <w:rFonts w:ascii="Times New Roman" w:hAnsi="Times New Roman"/>
        </w:rPr>
        <w:t xml:space="preserve"> ali Phoenix. Vse žične zveze morajo nositi oznake elementov/</w:t>
      </w:r>
      <w:r w:rsidR="00954188" w:rsidRPr="00CC1562">
        <w:rPr>
          <w:rFonts w:ascii="Times New Roman" w:hAnsi="Times New Roman"/>
        </w:rPr>
        <w:t>sponk, na katere so priključene ali uporabljati primeren drug način označevanja, ki zagotavlja preglednost in sledljivost ožičenja.</w:t>
      </w:r>
    </w:p>
    <w:p w14:paraId="5D0F04FF" w14:textId="73280992" w:rsidR="009B0B58" w:rsidRPr="00CC1562" w:rsidRDefault="009B0B58" w:rsidP="009B0B58">
      <w:pPr>
        <w:rPr>
          <w:rFonts w:ascii="Times New Roman" w:hAnsi="Times New Roman"/>
        </w:rPr>
      </w:pPr>
      <w:r w:rsidRPr="00CC1562">
        <w:rPr>
          <w:rFonts w:ascii="Times New Roman" w:hAnsi="Times New Roman"/>
        </w:rPr>
        <w:t xml:space="preserve">Vsaka naprava mora biti opremljena s tovarniškimi in tipskimi oznakami ter z napisnimi tablicami za označitev namena in uporabe v slovenskem jeziku. Na vratih vsake omare mora biti nameščen žep za dokumentacijo. </w:t>
      </w:r>
    </w:p>
    <w:p w14:paraId="243F9E8E" w14:textId="77777777" w:rsidR="009B0B58" w:rsidRPr="00CC1562" w:rsidRDefault="009B0B58" w:rsidP="005271F1">
      <w:pPr>
        <w:pStyle w:val="Naslov3"/>
      </w:pPr>
      <w:bookmarkStart w:id="29" w:name="_Toc37930955"/>
      <w:r w:rsidRPr="00CC1562">
        <w:t>Pomožna oprema</w:t>
      </w:r>
      <w:bookmarkEnd w:id="29"/>
    </w:p>
    <w:p w14:paraId="37B260FD" w14:textId="77777777" w:rsidR="009B0B58" w:rsidRPr="00CC1562" w:rsidRDefault="009B0B58" w:rsidP="009B0B58">
      <w:pPr>
        <w:rPr>
          <w:rFonts w:ascii="Times New Roman" w:hAnsi="Times New Roman"/>
        </w:rPr>
      </w:pPr>
      <w:r w:rsidRPr="00CC1562">
        <w:rPr>
          <w:rFonts w:ascii="Times New Roman" w:hAnsi="Times New Roman"/>
        </w:rPr>
        <w:t xml:space="preserve">Kjer je to zahtevano ali potrebno, morajo biti vsi elementi opremljeni s pomožnimi stikali, kontaktorji in mehanizmi za indikacijo, meritve, krmiljenje, blokiranje in ostalo. Vsi kontakti pomožnih stikal morajo biti ožičeni na </w:t>
      </w:r>
      <w:proofErr w:type="spellStart"/>
      <w:r w:rsidRPr="00CC1562">
        <w:rPr>
          <w:rFonts w:ascii="Times New Roman" w:hAnsi="Times New Roman"/>
        </w:rPr>
        <w:t>spončno</w:t>
      </w:r>
      <w:proofErr w:type="spellEnd"/>
      <w:r w:rsidRPr="00CC1562">
        <w:rPr>
          <w:rFonts w:ascii="Times New Roman" w:hAnsi="Times New Roman"/>
        </w:rPr>
        <w:t xml:space="preserve"> letev. Pomožna stikala morajo biti montirana na dosegljivem mestu in ustrezno zaščitena. </w:t>
      </w:r>
    </w:p>
    <w:p w14:paraId="513F949D" w14:textId="77777777" w:rsidR="009B0B58" w:rsidRPr="00CC1562" w:rsidRDefault="009B0B58" w:rsidP="005271F1">
      <w:pPr>
        <w:pStyle w:val="Naslov3"/>
      </w:pPr>
      <w:bookmarkStart w:id="30" w:name="_Toc135205548"/>
      <w:bookmarkStart w:id="31" w:name="_Toc239654700"/>
      <w:bookmarkStart w:id="32" w:name="_Toc37930956"/>
      <w:r w:rsidRPr="00CC1562">
        <w:t>Priključni elementi</w:t>
      </w:r>
      <w:bookmarkEnd w:id="30"/>
      <w:bookmarkEnd w:id="31"/>
      <w:bookmarkEnd w:id="32"/>
    </w:p>
    <w:p w14:paraId="0F35288D" w14:textId="77777777" w:rsidR="009B0B58" w:rsidRPr="00CC1562" w:rsidRDefault="009B0B58" w:rsidP="009B0B58">
      <w:pPr>
        <w:rPr>
          <w:rFonts w:ascii="Times New Roman" w:hAnsi="Times New Roman"/>
        </w:rPr>
      </w:pPr>
      <w:r w:rsidRPr="00CC1562">
        <w:rPr>
          <w:rFonts w:ascii="Times New Roman" w:hAnsi="Times New Roman"/>
        </w:rPr>
        <w:t>Na vseh ožičenih priključkih morajo biti montirani končniki ustreznih dimenzij glede na presek kabelskih in žičnih povezav.</w:t>
      </w:r>
    </w:p>
    <w:p w14:paraId="056150B7" w14:textId="77777777" w:rsidR="009B0B58" w:rsidRPr="00CC1562" w:rsidRDefault="009B0B58" w:rsidP="009B0B58">
      <w:pPr>
        <w:rPr>
          <w:rFonts w:ascii="Times New Roman" w:hAnsi="Times New Roman"/>
        </w:rPr>
      </w:pPr>
      <w:r w:rsidRPr="00CC1562">
        <w:rPr>
          <w:rFonts w:ascii="Times New Roman" w:hAnsi="Times New Roman"/>
        </w:rPr>
        <w:t>Proizvajalec mora pravilno površinsko zaščititi priključke proti oksidaciji in kvarnim pojavom elektrolize. Za pritegovanje pritrdilnih vijakov</w:t>
      </w:r>
      <w:r w:rsidR="00937E8A" w:rsidRPr="00CC1562">
        <w:rPr>
          <w:rFonts w:ascii="Times New Roman" w:hAnsi="Times New Roman"/>
        </w:rPr>
        <w:t xml:space="preserve"> se</w:t>
      </w:r>
      <w:r w:rsidRPr="00CC1562">
        <w:rPr>
          <w:rFonts w:ascii="Times New Roman" w:hAnsi="Times New Roman"/>
        </w:rPr>
        <w:t xml:space="preserve"> mora uporabljati </w:t>
      </w:r>
      <w:proofErr w:type="spellStart"/>
      <w:r w:rsidRPr="00CC1562">
        <w:rPr>
          <w:rFonts w:ascii="Times New Roman" w:hAnsi="Times New Roman"/>
        </w:rPr>
        <w:t>momentni</w:t>
      </w:r>
      <w:proofErr w:type="spellEnd"/>
      <w:r w:rsidRPr="00CC1562">
        <w:rPr>
          <w:rFonts w:ascii="Times New Roman" w:hAnsi="Times New Roman"/>
        </w:rPr>
        <w:t xml:space="preserve"> ključ.</w:t>
      </w:r>
    </w:p>
    <w:p w14:paraId="01622565" w14:textId="77777777" w:rsidR="009B0B58" w:rsidRPr="00CC1562" w:rsidRDefault="009B0B58" w:rsidP="009B0B58">
      <w:pPr>
        <w:rPr>
          <w:rFonts w:ascii="Times New Roman" w:hAnsi="Times New Roman"/>
        </w:rPr>
      </w:pPr>
      <w:r w:rsidRPr="00CC1562">
        <w:rPr>
          <w:rFonts w:ascii="Times New Roman" w:hAnsi="Times New Roman"/>
        </w:rPr>
        <w:lastRenderedPageBreak/>
        <w:t>Vsi priključki morajo biti trajno in pravilno označeni</w:t>
      </w:r>
      <w:r w:rsidR="00937E8A" w:rsidRPr="00CC1562">
        <w:rPr>
          <w:rFonts w:ascii="Times New Roman" w:hAnsi="Times New Roman"/>
        </w:rPr>
        <w:t xml:space="preserve"> skladno z dokumentacijo</w:t>
      </w:r>
      <w:r w:rsidRPr="00CC1562">
        <w:rPr>
          <w:rFonts w:ascii="Times New Roman" w:hAnsi="Times New Roman"/>
        </w:rPr>
        <w:t>.</w:t>
      </w:r>
    </w:p>
    <w:p w14:paraId="3D56C2A8" w14:textId="168548B8" w:rsidR="009B0B58" w:rsidRPr="00CC1562" w:rsidRDefault="009B0B58" w:rsidP="003971DD">
      <w:pPr>
        <w:rPr>
          <w:rFonts w:ascii="Times New Roman" w:hAnsi="Times New Roman"/>
          <w:b/>
          <w:bCs/>
          <w:color w:val="000000"/>
          <w:szCs w:val="24"/>
        </w:rPr>
      </w:pPr>
      <w:r w:rsidRPr="00CC1562">
        <w:rPr>
          <w:rFonts w:ascii="Times New Roman" w:hAnsi="Times New Roman"/>
        </w:rPr>
        <w:t>Izvajalec mora dobaviti ustrezne dolžine kablov za povezave med elementi, ki jih dobavlja in predvidene sponke. Za vse medsebojne povezave med dobavljeno opremo je odgovoren Izvajalec. Podaljševanje obstoječih kablov se izvede z uporabo ustreznih atestiranih spojk. Pri izvedbi kabelskih spojk se mora Izvajalec strogo držati navodil Proizvajalca.</w:t>
      </w:r>
      <w:bookmarkStart w:id="33" w:name="_Toc135205549"/>
      <w:bookmarkStart w:id="34" w:name="_Toc239654701"/>
    </w:p>
    <w:p w14:paraId="4476724C" w14:textId="5FE15891" w:rsidR="009B0B58" w:rsidRPr="00CC1562" w:rsidRDefault="009B0B58" w:rsidP="005271F1">
      <w:pPr>
        <w:pStyle w:val="Naslov3"/>
      </w:pPr>
      <w:bookmarkStart w:id="35" w:name="_Toc37930957"/>
      <w:r w:rsidRPr="00CC1562">
        <w:t>Ozemljitev naprav</w:t>
      </w:r>
      <w:bookmarkEnd w:id="33"/>
      <w:bookmarkEnd w:id="34"/>
      <w:bookmarkEnd w:id="35"/>
    </w:p>
    <w:p w14:paraId="0F0BA5E1" w14:textId="77777777" w:rsidR="009B0B58" w:rsidRPr="00CC1562" w:rsidRDefault="009B0B58" w:rsidP="009B0B58">
      <w:pPr>
        <w:rPr>
          <w:rFonts w:ascii="Times New Roman" w:hAnsi="Times New Roman"/>
        </w:rPr>
      </w:pPr>
      <w:r w:rsidRPr="00CC1562">
        <w:rPr>
          <w:rFonts w:ascii="Times New Roman" w:hAnsi="Times New Roman"/>
        </w:rPr>
        <w:t>Osnovni nameni ozemljitve naprav so:</w:t>
      </w:r>
    </w:p>
    <w:p w14:paraId="4CE75B2A"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Zaščita ljudi, ki prihajajo v stik z napravami;</w:t>
      </w:r>
    </w:p>
    <w:p w14:paraId="62A13D76" w14:textId="12438088"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zaščita same naprave in ostalih naprav, ki so z njimi povezane</w:t>
      </w:r>
      <w:r w:rsidR="009140DE" w:rsidRPr="00CC1562">
        <w:rPr>
          <w:rFonts w:ascii="Times New Roman" w:hAnsi="Times New Roman" w:cs="Times New Roman"/>
        </w:rPr>
        <w:t>;</w:t>
      </w:r>
    </w:p>
    <w:p w14:paraId="5EBFC496" w14:textId="77777777" w:rsidR="009140DE"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zmanjšanje električnih motenj</w:t>
      </w:r>
      <w:r w:rsidR="009140DE" w:rsidRPr="00CC1562">
        <w:rPr>
          <w:rFonts w:ascii="Times New Roman" w:hAnsi="Times New Roman" w:cs="Times New Roman"/>
        </w:rPr>
        <w:t xml:space="preserve"> in </w:t>
      </w:r>
    </w:p>
    <w:p w14:paraId="7DE59DD5" w14:textId="42A69209" w:rsidR="009B0B58" w:rsidRPr="00CC1562" w:rsidRDefault="009140DE" w:rsidP="00891FA1">
      <w:pPr>
        <w:pStyle w:val="Alineje"/>
        <w:ind w:left="1134"/>
        <w:rPr>
          <w:rFonts w:ascii="Times New Roman" w:hAnsi="Times New Roman" w:cs="Times New Roman"/>
        </w:rPr>
      </w:pPr>
      <w:r w:rsidRPr="00CC1562">
        <w:rPr>
          <w:rFonts w:ascii="Times New Roman" w:hAnsi="Times New Roman" w:cs="Times New Roman"/>
        </w:rPr>
        <w:t>strelovodna ozemljitev.</w:t>
      </w:r>
    </w:p>
    <w:p w14:paraId="260F0F4F" w14:textId="77777777" w:rsidR="009B0B58" w:rsidRPr="00CC1562" w:rsidRDefault="009B0B58" w:rsidP="009B0B58">
      <w:pPr>
        <w:rPr>
          <w:rFonts w:ascii="Times New Roman" w:hAnsi="Times New Roman"/>
        </w:rPr>
      </w:pPr>
      <w:r w:rsidRPr="00CC1562">
        <w:rPr>
          <w:rFonts w:ascii="Times New Roman" w:hAnsi="Times New Roman"/>
        </w:rPr>
        <w:t>Na osnovi tega ločimo naslednji ozemljitvi:</w:t>
      </w:r>
    </w:p>
    <w:p w14:paraId="2ACB1767"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Zaščitno ozemljitev, to je ozemljitev tistih delov naprav, ki ne pripadajo električnim tokokrogom naprav. Običajno so to izolirani deli naprav, na katerih se lahko zaradi poškodbe izolacije pojavi previsoka napetost in</w:t>
      </w:r>
    </w:p>
    <w:p w14:paraId="4C4D8BC1"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obratovalno ozemljitev, to je ozemljitev tistega dela naprav, ki je stalno ali občasno sestavni del obratovalnega električnega tokokroga.</w:t>
      </w:r>
    </w:p>
    <w:p w14:paraId="0C5BFC73" w14:textId="77777777" w:rsidR="009B0B58" w:rsidRPr="00CC1562" w:rsidRDefault="009B0B58" w:rsidP="009B0B58">
      <w:pPr>
        <w:rPr>
          <w:rFonts w:ascii="Times New Roman" w:hAnsi="Times New Roman"/>
        </w:rPr>
      </w:pPr>
      <w:r w:rsidRPr="00CC1562">
        <w:rPr>
          <w:rFonts w:ascii="Times New Roman" w:hAnsi="Times New Roman"/>
        </w:rPr>
        <w:t>Proizvajalec opreme mora posredovati morebitne zahteve in predloge dodatnih ukrepov pri izvedbi ozemljitev naprav, ki jih namerava izvesti ob montaži.</w:t>
      </w:r>
    </w:p>
    <w:p w14:paraId="3FF08E96" w14:textId="77777777" w:rsidR="009B0B58" w:rsidRPr="00CC1562" w:rsidRDefault="009B0B58" w:rsidP="009B0B58">
      <w:pPr>
        <w:rPr>
          <w:rFonts w:ascii="Times New Roman" w:hAnsi="Times New Roman"/>
        </w:rPr>
      </w:pPr>
      <w:r w:rsidRPr="00CC1562">
        <w:rPr>
          <w:rFonts w:ascii="Times New Roman" w:hAnsi="Times New Roman"/>
        </w:rPr>
        <w:t>Izvajalec mora dobaviti ves material za notranji ozemljilni sistem in ves material za priklop opreme na notranji ozemljilni sistem.</w:t>
      </w:r>
    </w:p>
    <w:p w14:paraId="0A9ADCEC" w14:textId="77777777" w:rsidR="009B0B58" w:rsidRPr="00CC1562" w:rsidRDefault="009B0B58" w:rsidP="005271F1">
      <w:pPr>
        <w:pStyle w:val="Naslov3"/>
      </w:pPr>
      <w:bookmarkStart w:id="36" w:name="_Toc119823008"/>
      <w:bookmarkStart w:id="37" w:name="_Toc239654702"/>
      <w:bookmarkStart w:id="38" w:name="_Toc37930958"/>
      <w:r w:rsidRPr="00CC1562">
        <w:t>Zaščita proti koroziji</w:t>
      </w:r>
      <w:bookmarkEnd w:id="36"/>
      <w:bookmarkEnd w:id="37"/>
      <w:bookmarkEnd w:id="38"/>
    </w:p>
    <w:p w14:paraId="721A07B3" w14:textId="0B3D38B1" w:rsidR="009B0B58" w:rsidRPr="00CC1562" w:rsidRDefault="009B0B58" w:rsidP="009B0B58">
      <w:pPr>
        <w:rPr>
          <w:rFonts w:ascii="Times New Roman" w:hAnsi="Times New Roman"/>
        </w:rPr>
      </w:pPr>
      <w:r w:rsidRPr="00CC1562">
        <w:rPr>
          <w:rFonts w:ascii="Times New Roman" w:hAnsi="Times New Roman"/>
        </w:rPr>
        <w:t>Dobavitelj oz. Izvajalec mora za vse dobavljene podporne konstrukcije in ostalo opremo iz jekla ustrezno zaščititi proti koroziji, za kar mora naročniku v potrditev predložiti svoj program sistema zaščite z vsemi potrebnimi podatki za njegovo kritično presojo (proizvajalec, tip, komponente, način, število in debelina nanosov, kemične in fizikalne lastnosti ter odpornosti, trajnost ob različnih vplivih</w:t>
      </w:r>
      <w:r w:rsidR="00937E8A" w:rsidRPr="00CC1562">
        <w:rPr>
          <w:rFonts w:ascii="Times New Roman" w:hAnsi="Times New Roman"/>
        </w:rPr>
        <w:t xml:space="preserve"> itd</w:t>
      </w:r>
      <w:r w:rsidRPr="00CC1562">
        <w:rPr>
          <w:rFonts w:ascii="Times New Roman" w:hAnsi="Times New Roman"/>
        </w:rPr>
        <w:t>).</w:t>
      </w:r>
    </w:p>
    <w:p w14:paraId="6BA6402E" w14:textId="3B57D3C9" w:rsidR="009B0B58" w:rsidRPr="00CC1562" w:rsidRDefault="009B0B58" w:rsidP="009B0B58">
      <w:pPr>
        <w:rPr>
          <w:rFonts w:ascii="Times New Roman" w:hAnsi="Times New Roman"/>
        </w:rPr>
      </w:pPr>
      <w:r w:rsidRPr="00CC1562">
        <w:rPr>
          <w:rFonts w:ascii="Times New Roman" w:hAnsi="Times New Roman"/>
        </w:rPr>
        <w:t xml:space="preserve">Zaščitni materiali morajo biti standardne proizvodnje, dobavljeni s strani na tem področju izkušenega in potrjenega </w:t>
      </w:r>
      <w:r w:rsidR="00937E8A" w:rsidRPr="00CC1562">
        <w:rPr>
          <w:rFonts w:ascii="Times New Roman" w:hAnsi="Times New Roman"/>
        </w:rPr>
        <w:t xml:space="preserve">dobavitelja oz. </w:t>
      </w:r>
      <w:r w:rsidRPr="00CC1562">
        <w:rPr>
          <w:rFonts w:ascii="Times New Roman" w:hAnsi="Times New Roman"/>
        </w:rPr>
        <w:t xml:space="preserve">proizvajalca. Pred nanašanjem prvega sloja mora biti površina ustrezno </w:t>
      </w:r>
      <w:r w:rsidR="00937E8A" w:rsidRPr="00CC1562">
        <w:rPr>
          <w:rFonts w:ascii="Times New Roman" w:hAnsi="Times New Roman"/>
        </w:rPr>
        <w:t xml:space="preserve">pripravljena, dobro </w:t>
      </w:r>
      <w:r w:rsidRPr="00CC1562">
        <w:rPr>
          <w:rFonts w:ascii="Times New Roman" w:hAnsi="Times New Roman"/>
        </w:rPr>
        <w:t>očiščena</w:t>
      </w:r>
      <w:r w:rsidR="00937E8A" w:rsidRPr="00CC1562">
        <w:rPr>
          <w:rFonts w:ascii="Times New Roman" w:hAnsi="Times New Roman"/>
        </w:rPr>
        <w:t xml:space="preserve"> in </w:t>
      </w:r>
      <w:r w:rsidRPr="00CC1562">
        <w:rPr>
          <w:rFonts w:ascii="Times New Roman" w:hAnsi="Times New Roman"/>
        </w:rPr>
        <w:t>popolnoma razmaščena</w:t>
      </w:r>
      <w:r w:rsidR="00937E8A" w:rsidRPr="00CC1562">
        <w:rPr>
          <w:rFonts w:ascii="Times New Roman" w:hAnsi="Times New Roman"/>
        </w:rPr>
        <w:t xml:space="preserve">. Enako </w:t>
      </w:r>
      <w:r w:rsidRPr="00CC1562">
        <w:rPr>
          <w:rFonts w:ascii="Times New Roman" w:hAnsi="Times New Roman"/>
        </w:rPr>
        <w:t xml:space="preserve">velja tudi za vsak naslednji nanos. Določeni deli morajo biti pred nanosom galvanizirani, vroče cinkani in </w:t>
      </w:r>
      <w:proofErr w:type="spellStart"/>
      <w:r w:rsidRPr="00CC1562">
        <w:rPr>
          <w:rFonts w:ascii="Times New Roman" w:hAnsi="Times New Roman"/>
        </w:rPr>
        <w:t>metalizirani</w:t>
      </w:r>
      <w:proofErr w:type="spellEnd"/>
      <w:r w:rsidRPr="00CC1562">
        <w:rPr>
          <w:rFonts w:ascii="Times New Roman" w:hAnsi="Times New Roman"/>
        </w:rPr>
        <w:t>.</w:t>
      </w:r>
    </w:p>
    <w:p w14:paraId="63F9231D" w14:textId="77777777" w:rsidR="009B0B58" w:rsidRPr="00CC1562" w:rsidRDefault="009B0B58" w:rsidP="009B0B58">
      <w:pPr>
        <w:rPr>
          <w:rFonts w:ascii="Times New Roman" w:hAnsi="Times New Roman"/>
        </w:rPr>
      </w:pPr>
      <w:r w:rsidRPr="00CC1562">
        <w:rPr>
          <w:rFonts w:ascii="Times New Roman" w:hAnsi="Times New Roman"/>
        </w:rPr>
        <w:t>Vse površine jeklenih konstrukcij, ki so izpostavljene vlagi, kot tudi vijaki, matice, podložke in ostali drobni material, morajo biti vroče galvanizirane, elektrolitsko galvanizirane ali drugače ustrezno zaščitene. Priprava in postopek galvanizacije, kjer je lahko uporabljen le originalni v topilni peči pridobljeni cink, čistoče najmanj 98,5 %, mora potekati po zahtevah standarda VDE 0210 in v skladu s predloženim programom.</w:t>
      </w:r>
    </w:p>
    <w:p w14:paraId="67C4F9DB" w14:textId="77777777" w:rsidR="009B0B58" w:rsidRPr="00CC1562" w:rsidRDefault="009B0B58" w:rsidP="009B0B58">
      <w:pPr>
        <w:rPr>
          <w:rFonts w:ascii="Times New Roman" w:hAnsi="Times New Roman"/>
        </w:rPr>
      </w:pPr>
      <w:r w:rsidRPr="00CC1562">
        <w:rPr>
          <w:rFonts w:ascii="Times New Roman" w:hAnsi="Times New Roman"/>
        </w:rPr>
        <w:t xml:space="preserve">V kolikor so bile omenjene z galvanizacijo zaščitene površine poškodovane, je potrebno, razen v primeru manjših poškodb, galvanizacijo ponoviti. Takrat se lahko uporabi ustrezna </w:t>
      </w:r>
      <w:proofErr w:type="spellStart"/>
      <w:r w:rsidRPr="00CC1562">
        <w:rPr>
          <w:rFonts w:ascii="Times New Roman" w:hAnsi="Times New Roman"/>
        </w:rPr>
        <w:t>reparatura</w:t>
      </w:r>
      <w:proofErr w:type="spellEnd"/>
      <w:r w:rsidRPr="00CC1562">
        <w:rPr>
          <w:rFonts w:ascii="Times New Roman" w:hAnsi="Times New Roman"/>
        </w:rPr>
        <w:t xml:space="preserve"> </w:t>
      </w:r>
      <w:proofErr w:type="spellStart"/>
      <w:r w:rsidRPr="00CC1562">
        <w:rPr>
          <w:rFonts w:ascii="Times New Roman" w:hAnsi="Times New Roman"/>
        </w:rPr>
        <w:t>renomiranega</w:t>
      </w:r>
      <w:proofErr w:type="spellEnd"/>
      <w:r w:rsidRPr="00CC1562">
        <w:rPr>
          <w:rFonts w:ascii="Times New Roman" w:hAnsi="Times New Roman"/>
        </w:rPr>
        <w:t xml:space="preserve"> proizvajalca. Če tudi po drugem potapljanju ostanejo poškodbe, je potrebno del zavrniti.</w:t>
      </w:r>
    </w:p>
    <w:p w14:paraId="0AB23D19" w14:textId="77777777" w:rsidR="009B0B58" w:rsidRPr="00CC1562" w:rsidRDefault="009B0B58" w:rsidP="009B0B58">
      <w:pPr>
        <w:rPr>
          <w:rFonts w:ascii="Times New Roman" w:hAnsi="Times New Roman"/>
        </w:rPr>
      </w:pPr>
      <w:r w:rsidRPr="00CC1562">
        <w:rPr>
          <w:rFonts w:ascii="Times New Roman" w:hAnsi="Times New Roman"/>
        </w:rPr>
        <w:t xml:space="preserve">Izvajalec mora izvajati kontrolo uspešnosti zaščite proti koroziji, katere načrt mora predložiti Naročniku v potrditev. </w:t>
      </w:r>
    </w:p>
    <w:p w14:paraId="72DEA931" w14:textId="77777777" w:rsidR="009B0B58" w:rsidRPr="00CC1562" w:rsidRDefault="009B0B58" w:rsidP="009B0B58">
      <w:pPr>
        <w:rPr>
          <w:rFonts w:ascii="Times New Roman" w:hAnsi="Times New Roman"/>
        </w:rPr>
      </w:pPr>
      <w:r w:rsidRPr="00CC1562">
        <w:rPr>
          <w:rFonts w:ascii="Times New Roman" w:hAnsi="Times New Roman"/>
        </w:rPr>
        <w:t xml:space="preserve">Za zaščito proti koroziji velja garancijska doba petih (5) let po prevzemu opreme. V tem času se Izvajalec obvezuje, da bo na svoje stroške odpravil vse ugotovljene napake. Po preteku garancijske </w:t>
      </w:r>
      <w:r w:rsidRPr="00CC1562">
        <w:rPr>
          <w:rFonts w:ascii="Times New Roman" w:hAnsi="Times New Roman"/>
        </w:rPr>
        <w:lastRenderedPageBreak/>
        <w:t>dobe za zaščito proti koroziji barvane ali galvanizirane površine ne smejo biti korodirane bolj kot RE 1 (ena) po evropski skali za protikorozijsko zaščito.</w:t>
      </w:r>
    </w:p>
    <w:p w14:paraId="630DB715" w14:textId="115CDC50" w:rsidR="009B0B58" w:rsidRPr="00CC1562" w:rsidRDefault="00CC1562" w:rsidP="00CC1562">
      <w:pPr>
        <w:pStyle w:val="Naslov2"/>
      </w:pPr>
      <w:bookmarkStart w:id="39" w:name="_Toc119823003"/>
      <w:bookmarkStart w:id="40" w:name="_Toc239654693"/>
      <w:bookmarkStart w:id="41" w:name="_Toc37930959"/>
      <w:bookmarkEnd w:id="17"/>
      <w:bookmarkEnd w:id="18"/>
      <w:bookmarkEnd w:id="19"/>
      <w:bookmarkEnd w:id="20"/>
      <w:r w:rsidRPr="00CC1562">
        <w:t>PREVZEMNI PREIZKUSI</w:t>
      </w:r>
      <w:bookmarkEnd w:id="39"/>
      <w:bookmarkEnd w:id="40"/>
      <w:bookmarkEnd w:id="41"/>
    </w:p>
    <w:p w14:paraId="20358B41" w14:textId="77777777" w:rsidR="009B0B58" w:rsidRPr="00CC1562" w:rsidRDefault="009B0B58" w:rsidP="009B0B58">
      <w:pPr>
        <w:rPr>
          <w:rFonts w:ascii="Times New Roman" w:hAnsi="Times New Roman"/>
        </w:rPr>
      </w:pPr>
      <w:r w:rsidRPr="00CC1562">
        <w:rPr>
          <w:rFonts w:ascii="Times New Roman" w:hAnsi="Times New Roman"/>
        </w:rPr>
        <w:t xml:space="preserve">Preizkušanje opreme formalno verificira projektne rešitve, konstrukcijo in sposobnosti sistema. Skladnost s specifikacijami se ugotavlja s preverjanjem analitičnih podatkov, preizkušanjem elementov in demonstriranjem delovanja. Končni prevzem zajema tudi preverjanje </w:t>
      </w:r>
      <w:proofErr w:type="spellStart"/>
      <w:r w:rsidRPr="00CC1562">
        <w:rPr>
          <w:rFonts w:ascii="Times New Roman" w:hAnsi="Times New Roman"/>
        </w:rPr>
        <w:t>kompletnosti</w:t>
      </w:r>
      <w:proofErr w:type="spellEnd"/>
      <w:r w:rsidRPr="00CC1562">
        <w:rPr>
          <w:rFonts w:ascii="Times New Roman" w:hAnsi="Times New Roman"/>
        </w:rPr>
        <w:t xml:space="preserve"> dobave opreme in potrditev pravilnosti ter </w:t>
      </w:r>
      <w:proofErr w:type="spellStart"/>
      <w:r w:rsidRPr="00CC1562">
        <w:rPr>
          <w:rFonts w:ascii="Times New Roman" w:hAnsi="Times New Roman"/>
        </w:rPr>
        <w:t>kompletnosti</w:t>
      </w:r>
      <w:proofErr w:type="spellEnd"/>
      <w:r w:rsidRPr="00CC1562">
        <w:rPr>
          <w:rFonts w:ascii="Times New Roman" w:hAnsi="Times New Roman"/>
        </w:rPr>
        <w:t xml:space="preserve"> dokumentacije.</w:t>
      </w:r>
    </w:p>
    <w:p w14:paraId="412C024C" w14:textId="77777777" w:rsidR="009B0B58" w:rsidRPr="00CC1562" w:rsidRDefault="009B0B58" w:rsidP="000F484E">
      <w:pPr>
        <w:pStyle w:val="Telobesedila"/>
        <w:rPr>
          <w:rFonts w:ascii="Times New Roman" w:hAnsi="Times New Roman" w:cs="Times New Roman"/>
        </w:rPr>
      </w:pPr>
      <w:r w:rsidRPr="00CC1562">
        <w:rPr>
          <w:rFonts w:ascii="Times New Roman" w:hAnsi="Times New Roman" w:cs="Times New Roman"/>
        </w:rPr>
        <w:t>Osnovni preizkušanji sta:</w:t>
      </w:r>
    </w:p>
    <w:p w14:paraId="5060F49A" w14:textId="15737ED5" w:rsidR="009B0B58" w:rsidRPr="00CC1562" w:rsidRDefault="00AE0635" w:rsidP="00891FA1">
      <w:pPr>
        <w:pStyle w:val="Alineje"/>
        <w:ind w:left="1134"/>
        <w:rPr>
          <w:rFonts w:ascii="Times New Roman" w:hAnsi="Times New Roman" w:cs="Times New Roman"/>
        </w:rPr>
      </w:pPr>
      <w:r w:rsidRPr="00CC1562">
        <w:rPr>
          <w:rFonts w:ascii="Times New Roman" w:hAnsi="Times New Roman" w:cs="Times New Roman"/>
        </w:rPr>
        <w:t xml:space="preserve">Tovarniško </w:t>
      </w:r>
      <w:r w:rsidR="009B0B58" w:rsidRPr="00CC1562">
        <w:rPr>
          <w:rFonts w:ascii="Times New Roman" w:hAnsi="Times New Roman" w:cs="Times New Roman"/>
        </w:rPr>
        <w:t>prevzemno preizkušanje in</w:t>
      </w:r>
    </w:p>
    <w:p w14:paraId="32948D5D" w14:textId="77777777"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prevzemno preizkušanje na objektu.</w:t>
      </w:r>
    </w:p>
    <w:p w14:paraId="08000553" w14:textId="77777777" w:rsidR="009B0B58" w:rsidRPr="00CC1562" w:rsidRDefault="009B0B58" w:rsidP="009B0B58">
      <w:pPr>
        <w:spacing w:before="0"/>
        <w:rPr>
          <w:rFonts w:ascii="Times New Roman" w:hAnsi="Times New Roman"/>
        </w:rPr>
      </w:pPr>
    </w:p>
    <w:p w14:paraId="03D90125" w14:textId="6BA1BB2B" w:rsidR="009B0B58" w:rsidRPr="00CC1562" w:rsidRDefault="009B0B58" w:rsidP="009B0B58">
      <w:pPr>
        <w:spacing w:before="0"/>
        <w:rPr>
          <w:rFonts w:ascii="Times New Roman" w:hAnsi="Times New Roman"/>
        </w:rPr>
      </w:pPr>
      <w:r w:rsidRPr="00CC1562">
        <w:rPr>
          <w:rFonts w:ascii="Times New Roman" w:hAnsi="Times New Roman"/>
        </w:rPr>
        <w:t xml:space="preserve">Vsi preizkusi morajo biti izvedeni po zahtevah </w:t>
      </w:r>
      <w:r w:rsidR="00AE0635" w:rsidRPr="00CC1562">
        <w:rPr>
          <w:rFonts w:ascii="Times New Roman" w:hAnsi="Times New Roman"/>
        </w:rPr>
        <w:t xml:space="preserve">najnovejših </w:t>
      </w:r>
      <w:r w:rsidR="007C7875" w:rsidRPr="00CC1562">
        <w:rPr>
          <w:rFonts w:ascii="Times New Roman" w:hAnsi="Times New Roman"/>
        </w:rPr>
        <w:t>EN/</w:t>
      </w:r>
      <w:r w:rsidRPr="00CC1562">
        <w:rPr>
          <w:rFonts w:ascii="Times New Roman" w:hAnsi="Times New Roman"/>
        </w:rPr>
        <w:t xml:space="preserve">IEC standardov, </w:t>
      </w:r>
      <w:r w:rsidR="00AE0635" w:rsidRPr="00CC1562">
        <w:rPr>
          <w:rFonts w:ascii="Times New Roman" w:hAnsi="Times New Roman"/>
        </w:rPr>
        <w:t xml:space="preserve">razen </w:t>
      </w:r>
      <w:r w:rsidRPr="00CC1562">
        <w:rPr>
          <w:rFonts w:ascii="Times New Roman" w:hAnsi="Times New Roman"/>
        </w:rPr>
        <w:t>če ni drugače dogovorjeno med Izvajalcem in Naročnikom.</w:t>
      </w:r>
    </w:p>
    <w:p w14:paraId="370DA090" w14:textId="77777777" w:rsidR="009B0B58" w:rsidRPr="00CC1562" w:rsidRDefault="009B0B58" w:rsidP="009B0B58">
      <w:pPr>
        <w:rPr>
          <w:rFonts w:ascii="Times New Roman" w:hAnsi="Times New Roman"/>
        </w:rPr>
      </w:pPr>
      <w:r w:rsidRPr="00CC1562">
        <w:rPr>
          <w:rFonts w:ascii="Times New Roman" w:hAnsi="Times New Roman"/>
        </w:rPr>
        <w:t xml:space="preserve">Izvajalec je dolžan izvesti tudi druga preizkušanja, ki niso navedena v teh specifikacijah, so pa potrebna za </w:t>
      </w:r>
      <w:proofErr w:type="spellStart"/>
      <w:r w:rsidRPr="00CC1562">
        <w:rPr>
          <w:rFonts w:ascii="Times New Roman" w:hAnsi="Times New Roman"/>
        </w:rPr>
        <w:t>kompletnost</w:t>
      </w:r>
      <w:proofErr w:type="spellEnd"/>
      <w:r w:rsidRPr="00CC1562">
        <w:rPr>
          <w:rFonts w:ascii="Times New Roman" w:hAnsi="Times New Roman"/>
        </w:rPr>
        <w:t xml:space="preserve"> in varnost naprav.</w:t>
      </w:r>
    </w:p>
    <w:p w14:paraId="20D59007" w14:textId="77777777" w:rsidR="009B0B58" w:rsidRPr="00CC1562" w:rsidRDefault="009B0B58" w:rsidP="009B0B58">
      <w:pPr>
        <w:rPr>
          <w:rFonts w:ascii="Times New Roman" w:hAnsi="Times New Roman"/>
        </w:rPr>
      </w:pPr>
      <w:r w:rsidRPr="00CC1562">
        <w:rPr>
          <w:rFonts w:ascii="Times New Roman" w:hAnsi="Times New Roman"/>
        </w:rPr>
        <w:t>Vse potrebne naprave in instrumente za izvedbo zahtevanih preizkusov mora zagotoviti Izvajalec.</w:t>
      </w:r>
    </w:p>
    <w:p w14:paraId="3C031C9B" w14:textId="327CA4B5" w:rsidR="009B0B58" w:rsidRPr="00CC1562" w:rsidRDefault="009B0B58" w:rsidP="005271F1">
      <w:pPr>
        <w:pStyle w:val="Naslov3"/>
      </w:pPr>
      <w:bookmarkStart w:id="42" w:name="_Toc101238041"/>
      <w:bookmarkStart w:id="43" w:name="_Toc105746734"/>
      <w:bookmarkStart w:id="44" w:name="_Toc105746855"/>
      <w:bookmarkStart w:id="45" w:name="_Toc105746978"/>
      <w:bookmarkStart w:id="46" w:name="_Toc119823004"/>
      <w:bookmarkStart w:id="47" w:name="_Toc239654694"/>
      <w:bookmarkStart w:id="48" w:name="_Toc37930960"/>
      <w:r w:rsidRPr="00CC1562">
        <w:t>Tipski preizkusi</w:t>
      </w:r>
      <w:r w:rsidR="00CC1562">
        <w:t xml:space="preserve"> in verificiranja</w:t>
      </w:r>
      <w:bookmarkEnd w:id="48"/>
    </w:p>
    <w:p w14:paraId="5E6D4BC3" w14:textId="77777777" w:rsidR="009B0B58" w:rsidRPr="00CC1562" w:rsidRDefault="009B0B58" w:rsidP="009B0B58">
      <w:pPr>
        <w:rPr>
          <w:rFonts w:ascii="Times New Roman" w:hAnsi="Times New Roman"/>
        </w:rPr>
      </w:pPr>
      <w:r w:rsidRPr="00CC1562">
        <w:rPr>
          <w:rFonts w:ascii="Times New Roman" w:hAnsi="Times New Roman"/>
        </w:rPr>
        <w:t xml:space="preserve">Poročila in rezultati o tipskih preizkušanjih morajo biti dodani ponudbi in morajo </w:t>
      </w:r>
      <w:r w:rsidR="00AE0635" w:rsidRPr="00CC1562">
        <w:rPr>
          <w:rFonts w:ascii="Times New Roman" w:hAnsi="Times New Roman"/>
        </w:rPr>
        <w:t>po</w:t>
      </w:r>
      <w:r w:rsidRPr="00CC1562">
        <w:rPr>
          <w:rFonts w:ascii="Times New Roman" w:hAnsi="Times New Roman"/>
        </w:rPr>
        <w:t>dati osnovne informacije o vseh tipskih preizkusih, ki so bili izvedeni na ponujeni opremi za potrditev ustreznosti njene izvedbe in izdelave.</w:t>
      </w:r>
    </w:p>
    <w:p w14:paraId="6CDB5029" w14:textId="77777777" w:rsidR="009B0B58" w:rsidRPr="00CC1562" w:rsidRDefault="009B0B58" w:rsidP="005271F1">
      <w:pPr>
        <w:pStyle w:val="Naslov3"/>
      </w:pPr>
      <w:bookmarkStart w:id="49" w:name="_Toc37930961"/>
      <w:r w:rsidRPr="00CC1562">
        <w:t>Tovarniško prevzemno preizkušanje</w:t>
      </w:r>
      <w:bookmarkEnd w:id="42"/>
      <w:bookmarkEnd w:id="43"/>
      <w:bookmarkEnd w:id="44"/>
      <w:bookmarkEnd w:id="45"/>
      <w:bookmarkEnd w:id="46"/>
      <w:bookmarkEnd w:id="47"/>
      <w:bookmarkEnd w:id="49"/>
    </w:p>
    <w:p w14:paraId="349F1A33" w14:textId="3ECBB5E7" w:rsidR="009B0B58" w:rsidRPr="00CC1562" w:rsidRDefault="009B0B58" w:rsidP="009B0B58">
      <w:pPr>
        <w:rPr>
          <w:rFonts w:ascii="Times New Roman" w:hAnsi="Times New Roman"/>
        </w:rPr>
      </w:pPr>
      <w:r w:rsidRPr="00CC1562">
        <w:rPr>
          <w:rFonts w:ascii="Times New Roman" w:hAnsi="Times New Roman"/>
        </w:rPr>
        <w:t xml:space="preserve">Prevzem opreme se opravi v tovarniških prostorih. Tovarniško prevzemno preizkušanje opreme izvede v skladu </w:t>
      </w:r>
      <w:r w:rsidR="00AE0635" w:rsidRPr="00CC1562">
        <w:rPr>
          <w:rFonts w:ascii="Times New Roman" w:hAnsi="Times New Roman"/>
        </w:rPr>
        <w:t xml:space="preserve">z veljavnimi </w:t>
      </w:r>
      <w:r w:rsidRPr="00CC1562">
        <w:rPr>
          <w:rFonts w:ascii="Times New Roman" w:hAnsi="Times New Roman"/>
        </w:rPr>
        <w:t xml:space="preserve">standardi </w:t>
      </w:r>
      <w:r w:rsidR="007C7875" w:rsidRPr="00CC1562">
        <w:rPr>
          <w:rFonts w:ascii="Times New Roman" w:hAnsi="Times New Roman"/>
        </w:rPr>
        <w:t>EN/</w:t>
      </w:r>
      <w:r w:rsidRPr="00CC1562">
        <w:rPr>
          <w:rFonts w:ascii="Times New Roman" w:hAnsi="Times New Roman"/>
        </w:rPr>
        <w:t>IEC in ga overi tovarniška služba za zagotovitev kakovosti, ne glede na morebitno prisotnost Naročnika, ki pa mora biti predhodno o preizkušanjih obveščen. Izvajalec mora pripraviti vse postopke za tovarniška preizkušanja in jih posredovati Naročniku v odobritev. Tovarniška preizkušanja se morajo odvijati v skladu s</w:t>
      </w:r>
      <w:r w:rsidRPr="00CC1562">
        <w:rPr>
          <w:rFonts w:ascii="Times New Roman" w:hAnsi="Times New Roman"/>
          <w:bCs/>
          <w:szCs w:val="18"/>
        </w:rPr>
        <w:t xml:space="preserve"> </w:t>
      </w:r>
      <w:r w:rsidRPr="00CC1562">
        <w:rPr>
          <w:rFonts w:ascii="Times New Roman" w:hAnsi="Times New Roman"/>
        </w:rPr>
        <w:t>temi postopki, kar je ključna naloga Izvajalca. Prav tako je Izvajalec, ne glede na odobritev testov od Naročnika, še vedno odgovoren za pravilno delovanje opreme po vgraditvi. Stroške prevzemnih preizkusov</w:t>
      </w:r>
      <w:r w:rsidR="00490D93" w:rsidRPr="00CC1562">
        <w:rPr>
          <w:rFonts w:ascii="Times New Roman" w:hAnsi="Times New Roman"/>
        </w:rPr>
        <w:t xml:space="preserve"> mora</w:t>
      </w:r>
      <w:r w:rsidRPr="00CC1562">
        <w:rPr>
          <w:rFonts w:ascii="Times New Roman" w:hAnsi="Times New Roman"/>
        </w:rPr>
        <w:t xml:space="preserve"> Dobavitelj</w:t>
      </w:r>
      <w:r w:rsidR="00490D93" w:rsidRPr="00CC1562">
        <w:rPr>
          <w:rFonts w:ascii="Times New Roman" w:hAnsi="Times New Roman"/>
        </w:rPr>
        <w:t xml:space="preserve"> vključiti</w:t>
      </w:r>
      <w:r w:rsidRPr="00CC1562">
        <w:rPr>
          <w:rFonts w:ascii="Times New Roman" w:hAnsi="Times New Roman"/>
        </w:rPr>
        <w:t xml:space="preserve"> v ceno dobave.</w:t>
      </w:r>
    </w:p>
    <w:p w14:paraId="56BCE02E" w14:textId="77777777" w:rsidR="009B0B58" w:rsidRPr="00CC1562" w:rsidRDefault="009B0B58" w:rsidP="009B0B58">
      <w:pPr>
        <w:rPr>
          <w:rFonts w:ascii="Times New Roman" w:hAnsi="Times New Roman"/>
        </w:rPr>
      </w:pPr>
      <w:r w:rsidRPr="00CC1562">
        <w:rPr>
          <w:rFonts w:ascii="Times New Roman" w:hAnsi="Times New Roman"/>
        </w:rPr>
        <w:t>S tovarniškim prevzemnim preizkušanjem se preverijo vse specificirane funkcije opreme v tovarniških pogojih. V primeru neuspešnih tovarniških preizkušanj nosi celotne stroške ponovnih tovarniških preizkušanj Izvajalec.</w:t>
      </w:r>
    </w:p>
    <w:p w14:paraId="26F133C2" w14:textId="0AEDC61D" w:rsidR="009B0B58" w:rsidRPr="00CC1562" w:rsidRDefault="009B0B58" w:rsidP="009B0B58">
      <w:pPr>
        <w:rPr>
          <w:rFonts w:ascii="Times New Roman" w:hAnsi="Times New Roman"/>
        </w:rPr>
      </w:pPr>
      <w:r w:rsidRPr="00CC1562">
        <w:rPr>
          <w:rFonts w:ascii="Times New Roman" w:hAnsi="Times New Roman"/>
        </w:rPr>
        <w:t xml:space="preserve">Izvajalec mora vnaprej pripraviti vse potrebne postopke in </w:t>
      </w:r>
      <w:r w:rsidR="00FE0786">
        <w:rPr>
          <w:rFonts w:ascii="Times New Roman" w:hAnsi="Times New Roman"/>
        </w:rPr>
        <w:t xml:space="preserve">predvidene </w:t>
      </w:r>
      <w:r w:rsidRPr="00CC1562">
        <w:rPr>
          <w:rFonts w:ascii="Times New Roman" w:hAnsi="Times New Roman"/>
        </w:rPr>
        <w:t>teste ter obvestiti Naročnika najmanj 10 dni pred pričetkom preizkušanja opreme</w:t>
      </w:r>
      <w:r w:rsidR="00490D93" w:rsidRPr="00CC1562">
        <w:rPr>
          <w:rFonts w:ascii="Times New Roman" w:hAnsi="Times New Roman"/>
        </w:rPr>
        <w:t xml:space="preserve">. Za </w:t>
      </w:r>
      <w:r w:rsidRPr="00CC1562">
        <w:rPr>
          <w:rFonts w:ascii="Times New Roman" w:hAnsi="Times New Roman"/>
        </w:rPr>
        <w:t>tujega Izvajalca je</w:t>
      </w:r>
      <w:r w:rsidR="00490D93" w:rsidRPr="00CC1562">
        <w:rPr>
          <w:rFonts w:ascii="Times New Roman" w:hAnsi="Times New Roman"/>
        </w:rPr>
        <w:t xml:space="preserve"> ta</w:t>
      </w:r>
      <w:r w:rsidRPr="00CC1562">
        <w:rPr>
          <w:rFonts w:ascii="Times New Roman" w:hAnsi="Times New Roman"/>
        </w:rPr>
        <w:t xml:space="preserve"> rok 20 dni. Izvajalec je ob preizkušanju dolžan predložiti potrdila in dokazila o brezhibnosti uporabljene opreme.</w:t>
      </w:r>
    </w:p>
    <w:p w14:paraId="7E2CFBE2" w14:textId="36392B6B" w:rsidR="009B0B58" w:rsidRPr="00CC1562" w:rsidRDefault="009B0B58" w:rsidP="009B0B58">
      <w:pPr>
        <w:rPr>
          <w:rFonts w:ascii="Times New Roman" w:hAnsi="Times New Roman"/>
        </w:rPr>
      </w:pPr>
      <w:r w:rsidRPr="00CC1562">
        <w:rPr>
          <w:rFonts w:ascii="Times New Roman" w:hAnsi="Times New Roman"/>
        </w:rPr>
        <w:t>Vsa odstopanja od zahtevanih vrednosti se</w:t>
      </w:r>
      <w:r w:rsidR="00490D93" w:rsidRPr="00CC1562">
        <w:rPr>
          <w:rFonts w:ascii="Times New Roman" w:hAnsi="Times New Roman"/>
        </w:rPr>
        <w:t xml:space="preserve"> mora</w:t>
      </w:r>
      <w:r w:rsidRPr="00CC1562">
        <w:rPr>
          <w:rFonts w:ascii="Times New Roman" w:hAnsi="Times New Roman"/>
        </w:rPr>
        <w:t xml:space="preserve"> dokument</w:t>
      </w:r>
      <w:r w:rsidR="00490D93" w:rsidRPr="00CC1562">
        <w:rPr>
          <w:rFonts w:ascii="Times New Roman" w:hAnsi="Times New Roman"/>
        </w:rPr>
        <w:t>irati</w:t>
      </w:r>
      <w:r w:rsidRPr="00CC1562">
        <w:rPr>
          <w:rFonts w:ascii="Times New Roman" w:hAnsi="Times New Roman"/>
        </w:rPr>
        <w:t xml:space="preserve"> v poročilu Proizvajalca. Potrebna popravila se prav tako vpiše in opiše, poleg tega </w:t>
      </w:r>
      <w:r w:rsidR="00490D93" w:rsidRPr="00CC1562">
        <w:rPr>
          <w:rFonts w:ascii="Times New Roman" w:hAnsi="Times New Roman"/>
        </w:rPr>
        <w:t xml:space="preserve">pa </w:t>
      </w:r>
      <w:r w:rsidRPr="00CC1562">
        <w:rPr>
          <w:rFonts w:ascii="Times New Roman" w:hAnsi="Times New Roman"/>
        </w:rPr>
        <w:t>jih preverijo predstavniki Naročnika in Izvajalca. Pri večjih odstopanjih lahko nadzorna oseba zahteva prekinitev in ponovno preverjanje za neustrezno opremo.</w:t>
      </w:r>
    </w:p>
    <w:p w14:paraId="6521C128" w14:textId="77777777" w:rsidR="00931937" w:rsidRDefault="009B0B58" w:rsidP="009B0B58">
      <w:pPr>
        <w:rPr>
          <w:rFonts w:ascii="Times New Roman" w:hAnsi="Times New Roman"/>
        </w:rPr>
      </w:pPr>
      <w:r w:rsidRPr="00CC1562">
        <w:rPr>
          <w:rFonts w:ascii="Times New Roman" w:hAnsi="Times New Roman"/>
        </w:rPr>
        <w:t xml:space="preserve">Prevzemni preizkusi v tovarni Proizvajalca se vršijo v prisotnosti Naročnika. Vsi stroški tovarniških preizkusov morajo biti vključeni v pogodbeno ceno na stroške Dobavitelja. </w:t>
      </w:r>
    </w:p>
    <w:p w14:paraId="7A040E7A" w14:textId="5AFC0148" w:rsidR="009B0B58" w:rsidRPr="00CC1562" w:rsidRDefault="009B0B58" w:rsidP="009B0B58">
      <w:pPr>
        <w:rPr>
          <w:rFonts w:ascii="Times New Roman" w:hAnsi="Times New Roman"/>
        </w:rPr>
      </w:pPr>
      <w:r w:rsidRPr="00CC1562">
        <w:rPr>
          <w:rFonts w:ascii="Times New Roman" w:hAnsi="Times New Roman"/>
        </w:rPr>
        <w:lastRenderedPageBreak/>
        <w:t>Potne stroške, stroške nastanitve in prehrane Naročnikovega osebja nosi Naročnik. Dobavitelj bo pomagal pri rezervacijah na primernih lokacijah in tudi poskrbel za enostaven dostop do tovarne.</w:t>
      </w:r>
    </w:p>
    <w:p w14:paraId="08AC6964" w14:textId="77777777" w:rsidR="009B0B58" w:rsidRPr="00CC1562" w:rsidRDefault="009B0B58" w:rsidP="009B0B58">
      <w:pPr>
        <w:rPr>
          <w:rFonts w:ascii="Times New Roman" w:hAnsi="Times New Roman"/>
        </w:rPr>
      </w:pPr>
      <w:r w:rsidRPr="00CC1562">
        <w:rPr>
          <w:rFonts w:ascii="Times New Roman" w:hAnsi="Times New Roman"/>
        </w:rPr>
        <w:t>Udeležba na tovarniških preizkusih se s strani Naročnika predvidi za štiri (4) osebe.</w:t>
      </w:r>
    </w:p>
    <w:p w14:paraId="5953D999" w14:textId="77777777" w:rsidR="009B0B58" w:rsidRPr="00CC1562" w:rsidRDefault="009B0B58" w:rsidP="005271F1">
      <w:pPr>
        <w:pStyle w:val="Naslov3"/>
      </w:pPr>
      <w:bookmarkStart w:id="50" w:name="_Toc20552639"/>
      <w:bookmarkStart w:id="51" w:name="_Toc73868257"/>
      <w:bookmarkStart w:id="52" w:name="_Toc101238042"/>
      <w:bookmarkStart w:id="53" w:name="_Toc105746735"/>
      <w:bookmarkStart w:id="54" w:name="_Toc105746856"/>
      <w:bookmarkStart w:id="55" w:name="_Toc105746979"/>
      <w:bookmarkStart w:id="56" w:name="_Toc119823005"/>
      <w:bookmarkStart w:id="57" w:name="_Toc239654695"/>
      <w:bookmarkStart w:id="58" w:name="_Toc37930962"/>
      <w:r w:rsidRPr="00CC1562">
        <w:t xml:space="preserve">Prevzemno preizkušanje na </w:t>
      </w:r>
      <w:bookmarkEnd w:id="50"/>
      <w:bookmarkEnd w:id="51"/>
      <w:r w:rsidRPr="00CC1562">
        <w:t>objektu</w:t>
      </w:r>
      <w:bookmarkEnd w:id="52"/>
      <w:bookmarkEnd w:id="53"/>
      <w:bookmarkEnd w:id="54"/>
      <w:bookmarkEnd w:id="55"/>
      <w:bookmarkEnd w:id="56"/>
      <w:bookmarkEnd w:id="57"/>
      <w:bookmarkEnd w:id="58"/>
    </w:p>
    <w:p w14:paraId="00CFAC3C" w14:textId="58B901AB" w:rsidR="009B0B58" w:rsidRPr="00CC1562" w:rsidRDefault="009B0B58" w:rsidP="009B0B58">
      <w:pPr>
        <w:rPr>
          <w:rFonts w:ascii="Times New Roman" w:hAnsi="Times New Roman"/>
        </w:rPr>
      </w:pPr>
      <w:r w:rsidRPr="00CC1562">
        <w:rPr>
          <w:rFonts w:ascii="Times New Roman" w:hAnsi="Times New Roman"/>
        </w:rPr>
        <w:t>Po končani montaži in pred tehničnim pregledom mora Izvajalec</w:t>
      </w:r>
      <w:r w:rsidR="00490D93" w:rsidRPr="00CC1562">
        <w:rPr>
          <w:rFonts w:ascii="Times New Roman" w:hAnsi="Times New Roman"/>
        </w:rPr>
        <w:t xml:space="preserve"> preizkusiti</w:t>
      </w:r>
      <w:r w:rsidRPr="00CC1562">
        <w:rPr>
          <w:rFonts w:ascii="Times New Roman" w:hAnsi="Times New Roman"/>
        </w:rPr>
        <w:t xml:space="preserve"> posamezne naprave</w:t>
      </w:r>
      <w:r w:rsidR="00490D93" w:rsidRPr="00CC1562">
        <w:rPr>
          <w:rFonts w:ascii="Times New Roman" w:hAnsi="Times New Roman"/>
        </w:rPr>
        <w:t xml:space="preserve"> in tudi</w:t>
      </w:r>
      <w:r w:rsidRPr="00CC1562">
        <w:rPr>
          <w:rFonts w:ascii="Times New Roman" w:hAnsi="Times New Roman"/>
        </w:rPr>
        <w:t xml:space="preserve"> kot celoto</w:t>
      </w:r>
      <w:r w:rsidR="001E0DF4" w:rsidRPr="00CC1562">
        <w:rPr>
          <w:rFonts w:ascii="Times New Roman" w:hAnsi="Times New Roman"/>
        </w:rPr>
        <w:t xml:space="preserve"> ter opraviti električne meritve</w:t>
      </w:r>
      <w:r w:rsidRPr="00CC1562">
        <w:rPr>
          <w:rFonts w:ascii="Times New Roman" w:hAnsi="Times New Roman"/>
        </w:rPr>
        <w:t>. Pred začetkom preizkušanj mora Izvajalec posredovati Naročniku v potrditev vse predvidene preizkuse.</w:t>
      </w:r>
    </w:p>
    <w:p w14:paraId="3A0F319F" w14:textId="77777777" w:rsidR="009B0B58" w:rsidRPr="00CC1562" w:rsidRDefault="009B0B58" w:rsidP="009B0B58">
      <w:pPr>
        <w:rPr>
          <w:rFonts w:ascii="Times New Roman" w:hAnsi="Times New Roman"/>
        </w:rPr>
      </w:pPr>
      <w:r w:rsidRPr="00CC1562">
        <w:rPr>
          <w:rFonts w:ascii="Times New Roman" w:hAnsi="Times New Roman"/>
        </w:rPr>
        <w:t xml:space="preserve">Izvajalec si mora za preizkušanje sam zagotoviti vso testno in merilno opremo. Preizkušanje naj se izvede v skladu s standardi </w:t>
      </w:r>
      <w:proofErr w:type="spellStart"/>
      <w:r w:rsidRPr="00CC1562">
        <w:rPr>
          <w:rFonts w:ascii="Times New Roman" w:hAnsi="Times New Roman"/>
        </w:rPr>
        <w:t>lEC</w:t>
      </w:r>
      <w:proofErr w:type="spellEnd"/>
      <w:r w:rsidRPr="00CC1562">
        <w:rPr>
          <w:rFonts w:ascii="Times New Roman" w:hAnsi="Times New Roman"/>
        </w:rPr>
        <w:t xml:space="preserve"> ob prisotnosti Naročnika.</w:t>
      </w:r>
    </w:p>
    <w:p w14:paraId="73EF6099" w14:textId="77777777" w:rsidR="009B0B58" w:rsidRPr="00CC1562" w:rsidRDefault="009B0B58" w:rsidP="009B0B58">
      <w:pPr>
        <w:rPr>
          <w:rFonts w:ascii="Times New Roman" w:hAnsi="Times New Roman"/>
        </w:rPr>
      </w:pPr>
      <w:r w:rsidRPr="00CC1562">
        <w:rPr>
          <w:rFonts w:ascii="Times New Roman" w:hAnsi="Times New Roman"/>
        </w:rPr>
        <w:t>Pri tem je treba upoštevati navodila in predpise Proizvajalca naprav in opreme, splošno veljavne predpise ter zahteve Naročnika.</w:t>
      </w:r>
    </w:p>
    <w:p w14:paraId="4159CFF5" w14:textId="77777777" w:rsidR="009B0B58" w:rsidRPr="00CC1562" w:rsidRDefault="009B0B58" w:rsidP="009B0B58">
      <w:pPr>
        <w:rPr>
          <w:rFonts w:ascii="Times New Roman" w:hAnsi="Times New Roman"/>
        </w:rPr>
      </w:pPr>
      <w:r w:rsidRPr="00CC1562">
        <w:rPr>
          <w:rFonts w:ascii="Times New Roman" w:hAnsi="Times New Roman"/>
        </w:rPr>
        <w:t>Izvajalec je dolžan na lastne stroške odpraviti vse pomanjkljivosti na sami opremi oz. pri delovanju opreme, če je pomanjkljivost posledica nepravilne montaže, poškodb pri transportu oz. nepravilnosti same naprave.</w:t>
      </w:r>
    </w:p>
    <w:p w14:paraId="2D8BC5F1" w14:textId="77777777" w:rsidR="009B0B58" w:rsidRPr="00CC1562" w:rsidRDefault="009B0B58" w:rsidP="009B0B58">
      <w:pPr>
        <w:rPr>
          <w:rFonts w:ascii="Times New Roman" w:hAnsi="Times New Roman"/>
        </w:rPr>
      </w:pPr>
      <w:r w:rsidRPr="00CC1562">
        <w:rPr>
          <w:rFonts w:ascii="Times New Roman" w:hAnsi="Times New Roman"/>
        </w:rPr>
        <w:t>Po uspešno zaključenem in z zapisnikom potrjenem preizkusu na objektu Izvajalec in Naročnik izdelata in potrdita zapisnik o prevzemu opreme.</w:t>
      </w:r>
    </w:p>
    <w:p w14:paraId="66358384" w14:textId="6104B590" w:rsidR="009B0B58" w:rsidRPr="00CC1562" w:rsidRDefault="00CC1562" w:rsidP="00CC1562">
      <w:pPr>
        <w:pStyle w:val="Naslov2"/>
      </w:pPr>
      <w:bookmarkStart w:id="59" w:name="_Toc37930963"/>
      <w:r w:rsidRPr="00CC1562">
        <w:t>USPOSABLJANJE IN NAVODILA ZA NAROČNIKOVO OSEBJE</w:t>
      </w:r>
      <w:bookmarkEnd w:id="59"/>
    </w:p>
    <w:p w14:paraId="2E035E68" w14:textId="77777777" w:rsidR="009B0B58" w:rsidRPr="00CC1562" w:rsidRDefault="009B0B58" w:rsidP="005271F1">
      <w:pPr>
        <w:pStyle w:val="Naslov3"/>
      </w:pPr>
      <w:bookmarkStart w:id="60" w:name="_Toc37930964"/>
      <w:r w:rsidRPr="00CC1562">
        <w:t>Šolanje naročnikovega osebja</w:t>
      </w:r>
      <w:bookmarkEnd w:id="60"/>
    </w:p>
    <w:p w14:paraId="5249947F" w14:textId="77777777" w:rsidR="009B0B58" w:rsidRPr="00CC1562" w:rsidRDefault="009B0B58" w:rsidP="009B0B58">
      <w:pPr>
        <w:rPr>
          <w:rFonts w:ascii="Times New Roman" w:hAnsi="Times New Roman"/>
        </w:rPr>
      </w:pPr>
      <w:r w:rsidRPr="00CC1562">
        <w:rPr>
          <w:rFonts w:ascii="Times New Roman" w:hAnsi="Times New Roman"/>
        </w:rPr>
        <w:t>Usposabljanje in navodila za Naročnikovo osebje mora biti izvedeno v Proizvajalčevem izobraževalnem centru in na objektu, prav tako tudi svetovanje po prevzemu (če bo potrebno).</w:t>
      </w:r>
    </w:p>
    <w:p w14:paraId="6BD2A85F" w14:textId="77777777" w:rsidR="009B0B58" w:rsidRPr="00CC1562" w:rsidRDefault="009B0B58" w:rsidP="009B0B58">
      <w:pPr>
        <w:rPr>
          <w:rFonts w:ascii="Times New Roman" w:hAnsi="Times New Roman"/>
        </w:rPr>
      </w:pPr>
      <w:r w:rsidRPr="00CC1562">
        <w:rPr>
          <w:rFonts w:ascii="Times New Roman" w:hAnsi="Times New Roman"/>
        </w:rPr>
        <w:t>Šolanje v tujini mora potekati v angleškem ali slovenskem jeziku, šolanje v Sloveniji pa v slovenskem jeziku.</w:t>
      </w:r>
    </w:p>
    <w:p w14:paraId="0B92355B" w14:textId="77777777" w:rsidR="009B0B58" w:rsidRPr="00CC1562" w:rsidRDefault="009B0B58" w:rsidP="009B0B58">
      <w:pPr>
        <w:rPr>
          <w:rFonts w:ascii="Times New Roman" w:hAnsi="Times New Roman"/>
        </w:rPr>
      </w:pPr>
      <w:r w:rsidRPr="00CC1562">
        <w:rPr>
          <w:rFonts w:ascii="Times New Roman" w:hAnsi="Times New Roman"/>
        </w:rPr>
        <w:t>Vsakemu šolanju mora slediti preizkus znanja. Po uspešno opravljenem preizkusu se vsakemu udeležencu šolanja izda ustrezno potrdilo o usposobljenosti.</w:t>
      </w:r>
    </w:p>
    <w:p w14:paraId="0315ACD1" w14:textId="77777777" w:rsidR="009B0B58" w:rsidRPr="00CC1562" w:rsidRDefault="009B0B58" w:rsidP="009B0B58">
      <w:pPr>
        <w:rPr>
          <w:rFonts w:ascii="Times New Roman" w:hAnsi="Times New Roman"/>
        </w:rPr>
      </w:pPr>
      <w:r w:rsidRPr="00CC1562">
        <w:rPr>
          <w:rFonts w:ascii="Times New Roman" w:hAnsi="Times New Roman"/>
        </w:rPr>
        <w:t>Termini šolanj morajo biti prikazani v terminskem planu izgradnje, ki je obvezni del ponudbe.</w:t>
      </w:r>
    </w:p>
    <w:p w14:paraId="71938FB6" w14:textId="77777777" w:rsidR="009B0B58" w:rsidRPr="00CC1562" w:rsidRDefault="009B0B58" w:rsidP="005271F1">
      <w:pPr>
        <w:pStyle w:val="Naslov3"/>
      </w:pPr>
      <w:bookmarkStart w:id="61" w:name="_Toc37930965"/>
      <w:r w:rsidRPr="00CC1562">
        <w:t>Usposabljanje na gradbišču</w:t>
      </w:r>
      <w:bookmarkEnd w:id="61"/>
    </w:p>
    <w:p w14:paraId="44FD2564" w14:textId="77777777" w:rsidR="009B0B58" w:rsidRPr="00CC1562" w:rsidRDefault="009B0B58" w:rsidP="009B0B58">
      <w:pPr>
        <w:rPr>
          <w:rFonts w:ascii="Times New Roman" w:hAnsi="Times New Roman"/>
        </w:rPr>
      </w:pPr>
      <w:r w:rsidRPr="00CC1562">
        <w:rPr>
          <w:rFonts w:ascii="Times New Roman" w:hAnsi="Times New Roman"/>
        </w:rPr>
        <w:t xml:space="preserve">Od začetka gradnje do končanja del bo moral Dobavitelj usposabljati Naročnikovo tehnično osebje, ki bo odgovorno za delovanje in vzdrževanje opreme. </w:t>
      </w:r>
    </w:p>
    <w:p w14:paraId="3E9049DD" w14:textId="2DD27983" w:rsidR="009B0B58" w:rsidRPr="00CC1562" w:rsidRDefault="009B0B58" w:rsidP="009B0B58">
      <w:pPr>
        <w:rPr>
          <w:rFonts w:ascii="Times New Roman" w:hAnsi="Times New Roman"/>
        </w:rPr>
      </w:pPr>
      <w:r w:rsidRPr="00CC1562">
        <w:rPr>
          <w:rFonts w:ascii="Times New Roman" w:hAnsi="Times New Roman"/>
        </w:rPr>
        <w:t xml:space="preserve">Naročnikovemu osebju bo dovoljeno, da spremlja vse montažne operacije v sodelovanju </w:t>
      </w:r>
      <w:r w:rsidR="00670FAF" w:rsidRPr="00CC1562">
        <w:rPr>
          <w:rFonts w:ascii="Times New Roman" w:hAnsi="Times New Roman"/>
        </w:rPr>
        <w:t xml:space="preserve">z </w:t>
      </w:r>
      <w:r w:rsidRPr="00CC1562">
        <w:rPr>
          <w:rFonts w:ascii="Times New Roman" w:hAnsi="Times New Roman"/>
        </w:rPr>
        <w:t xml:space="preserve">Dobaviteljevim lastnim tehničnim osebjem. Enak postopek bo zahtevan med testiranji v fazi </w:t>
      </w:r>
      <w:r w:rsidR="00670FAF" w:rsidRPr="00CC1562">
        <w:rPr>
          <w:rFonts w:ascii="Times New Roman" w:hAnsi="Times New Roman"/>
        </w:rPr>
        <w:t xml:space="preserve">zaključevanja </w:t>
      </w:r>
      <w:r w:rsidRPr="00CC1562">
        <w:rPr>
          <w:rFonts w:ascii="Times New Roman" w:hAnsi="Times New Roman"/>
        </w:rPr>
        <w:t>del.</w:t>
      </w:r>
    </w:p>
    <w:p w14:paraId="406E89A3" w14:textId="4ABE7311" w:rsidR="009B0B58" w:rsidRPr="00CC1562" w:rsidRDefault="009B0B58" w:rsidP="009B0B58">
      <w:pPr>
        <w:rPr>
          <w:rFonts w:ascii="Times New Roman" w:hAnsi="Times New Roman"/>
        </w:rPr>
      </w:pPr>
      <w:r w:rsidRPr="00CC1562">
        <w:rPr>
          <w:rFonts w:ascii="Times New Roman" w:hAnsi="Times New Roman"/>
        </w:rPr>
        <w:t xml:space="preserve">Predstavljen </w:t>
      </w:r>
      <w:r w:rsidR="00670FAF" w:rsidRPr="00CC1562">
        <w:rPr>
          <w:rFonts w:ascii="Times New Roman" w:hAnsi="Times New Roman"/>
        </w:rPr>
        <w:t xml:space="preserve">mora biti </w:t>
      </w:r>
      <w:r w:rsidRPr="00CC1562">
        <w:rPr>
          <w:rFonts w:ascii="Times New Roman" w:hAnsi="Times New Roman"/>
        </w:rPr>
        <w:t xml:space="preserve">učinkovit program usposabljanja </w:t>
      </w:r>
      <w:r w:rsidR="00670FAF" w:rsidRPr="00CC1562">
        <w:rPr>
          <w:rFonts w:ascii="Times New Roman" w:hAnsi="Times New Roman"/>
        </w:rPr>
        <w:t xml:space="preserve">z namenom </w:t>
      </w:r>
      <w:r w:rsidRPr="00CC1562">
        <w:rPr>
          <w:rFonts w:ascii="Times New Roman" w:hAnsi="Times New Roman"/>
        </w:rPr>
        <w:t>zagotov</w:t>
      </w:r>
      <w:r w:rsidR="00670FAF" w:rsidRPr="00CC1562">
        <w:rPr>
          <w:rFonts w:ascii="Times New Roman" w:hAnsi="Times New Roman"/>
        </w:rPr>
        <w:t>itve,</w:t>
      </w:r>
      <w:r w:rsidRPr="00CC1562">
        <w:rPr>
          <w:rFonts w:ascii="Times New Roman" w:hAnsi="Times New Roman"/>
        </w:rPr>
        <w:t xml:space="preserve"> da bo ob končanju kateregakoli sklopa del in celote Naročnikovo osebje usposobljeno za učinkovito in varno upravljanje in vzdrževanje opreme.</w:t>
      </w:r>
    </w:p>
    <w:p w14:paraId="6BA310B2" w14:textId="51E510DB" w:rsidR="009B0B58" w:rsidRPr="00CC1562" w:rsidRDefault="009B0B58" w:rsidP="009B0B58">
      <w:pPr>
        <w:rPr>
          <w:rFonts w:ascii="Times New Roman" w:hAnsi="Times New Roman"/>
        </w:rPr>
      </w:pPr>
      <w:r w:rsidRPr="00CC1562">
        <w:rPr>
          <w:rFonts w:ascii="Times New Roman" w:hAnsi="Times New Roman"/>
        </w:rPr>
        <w:t xml:space="preserve">Usposabljanje in navodila </w:t>
      </w:r>
      <w:r w:rsidR="00670FAF" w:rsidRPr="00CC1562">
        <w:rPr>
          <w:rFonts w:ascii="Times New Roman" w:hAnsi="Times New Roman"/>
        </w:rPr>
        <w:t xml:space="preserve">morajo biti </w:t>
      </w:r>
      <w:r w:rsidRPr="00CC1562">
        <w:rPr>
          <w:rFonts w:ascii="Times New Roman" w:hAnsi="Times New Roman"/>
        </w:rPr>
        <w:t>podana v sloven</w:t>
      </w:r>
      <w:r w:rsidR="00670FAF" w:rsidRPr="00CC1562">
        <w:rPr>
          <w:rFonts w:ascii="Times New Roman" w:hAnsi="Times New Roman"/>
        </w:rPr>
        <w:t>skem jeziku</w:t>
      </w:r>
      <w:r w:rsidRPr="00CC1562">
        <w:rPr>
          <w:rFonts w:ascii="Times New Roman" w:hAnsi="Times New Roman"/>
        </w:rPr>
        <w:t>.</w:t>
      </w:r>
    </w:p>
    <w:p w14:paraId="69C47EBD" w14:textId="5BC47AB9" w:rsidR="009B0B58" w:rsidRPr="00CC1562" w:rsidRDefault="009B0B58" w:rsidP="009B0B58">
      <w:pPr>
        <w:rPr>
          <w:rFonts w:ascii="Times New Roman" w:hAnsi="Times New Roman"/>
        </w:rPr>
      </w:pPr>
      <w:r w:rsidRPr="00CC1562">
        <w:rPr>
          <w:rFonts w:ascii="Times New Roman" w:hAnsi="Times New Roman"/>
        </w:rPr>
        <w:t xml:space="preserve">Stroški takšnega usposabljanja </w:t>
      </w:r>
      <w:r w:rsidR="00670FAF" w:rsidRPr="00CC1562">
        <w:rPr>
          <w:rFonts w:ascii="Times New Roman" w:hAnsi="Times New Roman"/>
        </w:rPr>
        <w:t xml:space="preserve">morajo biti </w:t>
      </w:r>
      <w:r w:rsidRPr="00CC1562">
        <w:rPr>
          <w:rFonts w:ascii="Times New Roman" w:hAnsi="Times New Roman"/>
        </w:rPr>
        <w:t>del pogodbene cene.</w:t>
      </w:r>
    </w:p>
    <w:p w14:paraId="323EFF17" w14:textId="2323631C" w:rsidR="009B0B58" w:rsidRPr="00CC1562" w:rsidRDefault="00CC1562" w:rsidP="00CC1562">
      <w:pPr>
        <w:pStyle w:val="Naslov2"/>
      </w:pPr>
      <w:bookmarkStart w:id="62" w:name="_Toc37930966"/>
      <w:r w:rsidRPr="00CC1562">
        <w:lastRenderedPageBreak/>
        <w:t>EMBALIRANJE IN TRANSPORT</w:t>
      </w:r>
      <w:bookmarkEnd w:id="62"/>
    </w:p>
    <w:p w14:paraId="35CCD472" w14:textId="77777777" w:rsidR="009B0B58" w:rsidRPr="00CC1562" w:rsidRDefault="009B0B58" w:rsidP="009B0B58">
      <w:pPr>
        <w:rPr>
          <w:rFonts w:ascii="Times New Roman" w:hAnsi="Times New Roman"/>
        </w:rPr>
      </w:pPr>
      <w:r w:rsidRPr="00CC1562">
        <w:rPr>
          <w:rFonts w:ascii="Times New Roman" w:hAnsi="Times New Roman"/>
        </w:rPr>
        <w:t>Dobavitelj oz. Izvajalec je dolžan vso opremo, ki je predmet tega razpisa ustrezno embalirati tako, da je zaščitena pred morebitnimi poškodbami med transportom do objekta in v objektu ali poškodbami zaradi nepravilne embalaže.</w:t>
      </w:r>
    </w:p>
    <w:p w14:paraId="0DFEF102" w14:textId="56893F51" w:rsidR="009B0B58" w:rsidRPr="00CC1562" w:rsidRDefault="009B0B58" w:rsidP="009B0B58">
      <w:pPr>
        <w:rPr>
          <w:rFonts w:ascii="Times New Roman" w:hAnsi="Times New Roman"/>
        </w:rPr>
      </w:pPr>
      <w:r w:rsidRPr="00CC1562">
        <w:rPr>
          <w:rFonts w:ascii="Times New Roman" w:hAnsi="Times New Roman"/>
        </w:rPr>
        <w:t>Vsak kos embalaže mora biti</w:t>
      </w:r>
      <w:r w:rsidR="00D9763C" w:rsidRPr="00CC1562">
        <w:rPr>
          <w:rFonts w:ascii="Times New Roman" w:hAnsi="Times New Roman"/>
        </w:rPr>
        <w:t xml:space="preserve"> vidno označen</w:t>
      </w:r>
      <w:r w:rsidRPr="00CC1562">
        <w:rPr>
          <w:rFonts w:ascii="Times New Roman" w:hAnsi="Times New Roman"/>
        </w:rPr>
        <w:t xml:space="preserve"> na dveh nasprotnih straneh</w:t>
      </w:r>
      <w:r w:rsidR="00D9763C" w:rsidRPr="00CC1562">
        <w:rPr>
          <w:rFonts w:ascii="Times New Roman" w:hAnsi="Times New Roman"/>
        </w:rPr>
        <w:t>. O</w:t>
      </w:r>
      <w:r w:rsidRPr="00CC1562">
        <w:rPr>
          <w:rFonts w:ascii="Times New Roman" w:hAnsi="Times New Roman"/>
        </w:rPr>
        <w:t xml:space="preserve">znaka mora vsebovati osnovne podatke o vsebini, teži in navodila za pravilno rokovanje. Vsi kosi opreme težji od 90 kg morajo biti </w:t>
      </w:r>
      <w:r w:rsidR="00D9763C" w:rsidRPr="00CC1562">
        <w:rPr>
          <w:rFonts w:ascii="Times New Roman" w:hAnsi="Times New Roman"/>
        </w:rPr>
        <w:t xml:space="preserve">embalirani tako, da je omogočen </w:t>
      </w:r>
      <w:r w:rsidRPr="00CC1562">
        <w:rPr>
          <w:rFonts w:ascii="Times New Roman" w:hAnsi="Times New Roman"/>
        </w:rPr>
        <w:t>strojni transport na objektu. Vs</w:t>
      </w:r>
      <w:r w:rsidR="00D9763C" w:rsidRPr="00CC1562">
        <w:rPr>
          <w:rFonts w:ascii="Times New Roman" w:hAnsi="Times New Roman"/>
        </w:rPr>
        <w:t>a oprema, naprave</w:t>
      </w:r>
      <w:r w:rsidRPr="00CC1562">
        <w:rPr>
          <w:rFonts w:ascii="Times New Roman" w:hAnsi="Times New Roman"/>
        </w:rPr>
        <w:t xml:space="preserve"> </w:t>
      </w:r>
      <w:r w:rsidR="00D9763C" w:rsidRPr="00CC1562">
        <w:rPr>
          <w:rFonts w:ascii="Times New Roman" w:hAnsi="Times New Roman"/>
        </w:rPr>
        <w:t xml:space="preserve">in </w:t>
      </w:r>
      <w:r w:rsidRPr="00CC1562">
        <w:rPr>
          <w:rFonts w:ascii="Times New Roman" w:hAnsi="Times New Roman"/>
        </w:rPr>
        <w:t>električni deli, ki bi jih lahko poškodovala vlaga</w:t>
      </w:r>
      <w:r w:rsidR="00D9763C" w:rsidRPr="00CC1562">
        <w:rPr>
          <w:rFonts w:ascii="Times New Roman" w:hAnsi="Times New Roman"/>
        </w:rPr>
        <w:t>,</w:t>
      </w:r>
      <w:r w:rsidRPr="00CC1562">
        <w:rPr>
          <w:rFonts w:ascii="Times New Roman" w:hAnsi="Times New Roman"/>
        </w:rPr>
        <w:t xml:space="preserve"> morajo biti v vodotesno zaprti embalaži.</w:t>
      </w:r>
    </w:p>
    <w:p w14:paraId="08709A2B" w14:textId="6A4EEE93" w:rsidR="009B0B58" w:rsidRPr="00CC1562" w:rsidRDefault="009B0B58" w:rsidP="009B0B58">
      <w:pPr>
        <w:rPr>
          <w:rFonts w:ascii="Times New Roman" w:hAnsi="Times New Roman"/>
        </w:rPr>
      </w:pPr>
      <w:r w:rsidRPr="00CC1562">
        <w:rPr>
          <w:rFonts w:ascii="Times New Roman" w:hAnsi="Times New Roman"/>
        </w:rPr>
        <w:t xml:space="preserve">Rezervni deli morajo biti ločeni od ostale opreme v embalaži, ki zdrži skladiščenje najmanj </w:t>
      </w:r>
      <w:r w:rsidR="00D9763C" w:rsidRPr="00CC1562">
        <w:rPr>
          <w:rFonts w:ascii="Times New Roman" w:hAnsi="Times New Roman"/>
        </w:rPr>
        <w:t>10 </w:t>
      </w:r>
      <w:r w:rsidRPr="00CC1562">
        <w:rPr>
          <w:rFonts w:ascii="Times New Roman" w:hAnsi="Times New Roman"/>
        </w:rPr>
        <w:t>let.</w:t>
      </w:r>
    </w:p>
    <w:p w14:paraId="62D71F30" w14:textId="77777777" w:rsidR="009B0B58" w:rsidRPr="00CC1562" w:rsidRDefault="009B0B58" w:rsidP="009B0B58">
      <w:pPr>
        <w:rPr>
          <w:rFonts w:ascii="Times New Roman" w:hAnsi="Times New Roman"/>
        </w:rPr>
      </w:pPr>
      <w:r w:rsidRPr="00CC1562">
        <w:rPr>
          <w:rFonts w:ascii="Times New Roman" w:hAnsi="Times New Roman"/>
        </w:rPr>
        <w:t>Izvajalec sam organizira celotno nalaganje, transport opreme in materiala, ki je predmet dobave do mesta razkladanja. Pregledati mora možnosti in način transporta težkih in velikih kosov opreme do objekta in v objektu do končnega mesta vgradnje, o čemer mora vsaj tri</w:t>
      </w:r>
      <w:r w:rsidR="00D9763C" w:rsidRPr="00CC1562">
        <w:rPr>
          <w:rFonts w:ascii="Times New Roman" w:hAnsi="Times New Roman"/>
        </w:rPr>
        <w:t xml:space="preserve"> (3)</w:t>
      </w:r>
      <w:r w:rsidRPr="00CC1562">
        <w:rPr>
          <w:rFonts w:ascii="Times New Roman" w:hAnsi="Times New Roman"/>
        </w:rPr>
        <w:t xml:space="preserve"> tedne pred transportom natančno obvestiti naročnika.</w:t>
      </w:r>
    </w:p>
    <w:p w14:paraId="71D45DC9" w14:textId="77777777" w:rsidR="00BB1AFF" w:rsidRPr="00CC1562" w:rsidRDefault="00BB1AFF" w:rsidP="009B0B58">
      <w:pPr>
        <w:rPr>
          <w:rFonts w:ascii="Times New Roman" w:hAnsi="Times New Roman"/>
        </w:rPr>
      </w:pPr>
      <w:r w:rsidRPr="00CC1562">
        <w:rPr>
          <w:rFonts w:ascii="Times New Roman" w:hAnsi="Times New Roman"/>
        </w:rPr>
        <w:t>Naročnik nima predvidenega prostora za skladiščenje morebitno predčasno dobavljene opreme.</w:t>
      </w:r>
    </w:p>
    <w:p w14:paraId="7B1ED0B1" w14:textId="695F61D9" w:rsidR="009B0B58" w:rsidRPr="00CC1562" w:rsidRDefault="00CC1562" w:rsidP="00CC1562">
      <w:pPr>
        <w:pStyle w:val="Naslov2"/>
      </w:pPr>
      <w:bookmarkStart w:id="63" w:name="_Toc239654704"/>
      <w:bookmarkStart w:id="64" w:name="_Toc239654705"/>
      <w:bookmarkStart w:id="65" w:name="_Toc37930967"/>
      <w:r w:rsidRPr="00CC1562">
        <w:t>DEMONTAŽNA DELA</w:t>
      </w:r>
      <w:bookmarkEnd w:id="63"/>
      <w:bookmarkEnd w:id="65"/>
    </w:p>
    <w:p w14:paraId="68390D0F" w14:textId="7699D761" w:rsidR="009B0B58" w:rsidRPr="00CC1562" w:rsidRDefault="009B0B58" w:rsidP="009B0B58">
      <w:pPr>
        <w:rPr>
          <w:rFonts w:ascii="Times New Roman" w:hAnsi="Times New Roman"/>
        </w:rPr>
      </w:pPr>
      <w:r w:rsidRPr="00CC1562">
        <w:rPr>
          <w:rFonts w:ascii="Times New Roman" w:hAnsi="Times New Roman"/>
        </w:rPr>
        <w:t xml:space="preserve">Dobavitelj mora v skladu s posameznimi fazami gradnje odstraniti obstoječo elektro opremo in podporne konstrukcije. </w:t>
      </w:r>
      <w:r w:rsidR="00BB1AFF" w:rsidRPr="00CC1562">
        <w:rPr>
          <w:rFonts w:ascii="Times New Roman" w:hAnsi="Times New Roman"/>
        </w:rPr>
        <w:t>S strani Naročnika določen</w:t>
      </w:r>
      <w:r w:rsidR="008111BD" w:rsidRPr="00CC1562">
        <w:rPr>
          <w:rFonts w:ascii="Times New Roman" w:hAnsi="Times New Roman"/>
        </w:rPr>
        <w:t>o</w:t>
      </w:r>
      <w:r w:rsidR="00BB1AFF" w:rsidRPr="00CC1562">
        <w:rPr>
          <w:rFonts w:ascii="Times New Roman" w:hAnsi="Times New Roman"/>
        </w:rPr>
        <w:t xml:space="preserve"> elektro opremo oz. naprave bo </w:t>
      </w:r>
      <w:r w:rsidR="008111BD" w:rsidRPr="00CC1562">
        <w:rPr>
          <w:rFonts w:ascii="Times New Roman" w:hAnsi="Times New Roman"/>
        </w:rPr>
        <w:t>N</w:t>
      </w:r>
      <w:r w:rsidR="00BB1AFF" w:rsidRPr="00CC1562">
        <w:rPr>
          <w:rFonts w:ascii="Times New Roman" w:hAnsi="Times New Roman"/>
        </w:rPr>
        <w:t>aročnik obdržal.</w:t>
      </w:r>
    </w:p>
    <w:p w14:paraId="6FB6F4E7" w14:textId="237571C5" w:rsidR="009B0B58" w:rsidRPr="00CC1562" w:rsidRDefault="009B0B58" w:rsidP="009B0B58">
      <w:pPr>
        <w:rPr>
          <w:rFonts w:ascii="Times New Roman" w:hAnsi="Times New Roman"/>
        </w:rPr>
      </w:pPr>
      <w:r w:rsidRPr="00CC1562">
        <w:rPr>
          <w:rFonts w:ascii="Times New Roman" w:hAnsi="Times New Roman"/>
        </w:rPr>
        <w:t xml:space="preserve">Stroški demontaže, odvoza in razgradnje </w:t>
      </w:r>
      <w:r w:rsidR="00D9763C" w:rsidRPr="00CC1562">
        <w:rPr>
          <w:rFonts w:ascii="Times New Roman" w:hAnsi="Times New Roman"/>
        </w:rPr>
        <w:t>morajo biti</w:t>
      </w:r>
      <w:r w:rsidRPr="00CC1562">
        <w:rPr>
          <w:rFonts w:ascii="Times New Roman" w:hAnsi="Times New Roman"/>
        </w:rPr>
        <w:t xml:space="preserve"> zajeti v ponudbeni ceni.</w:t>
      </w:r>
    </w:p>
    <w:p w14:paraId="58DE36CE" w14:textId="77777777" w:rsidR="009B0B58" w:rsidRPr="00CC1562" w:rsidRDefault="009B0B58" w:rsidP="009B0B58">
      <w:pPr>
        <w:rPr>
          <w:rFonts w:ascii="Times New Roman" w:hAnsi="Times New Roman"/>
        </w:rPr>
      </w:pPr>
      <w:r w:rsidRPr="00CC1562">
        <w:rPr>
          <w:rFonts w:ascii="Times New Roman" w:hAnsi="Times New Roman"/>
        </w:rPr>
        <w:t>Po opravljeni demontaži, odvozu in razgradnji mora Dobavitelj oz. Izvajalec Naročniku predati dokazila (evidenčne liste) o razgradnji demontirane opreme v skladu z veljavno zakonodajo.</w:t>
      </w:r>
    </w:p>
    <w:p w14:paraId="5FE96476" w14:textId="18A94A18" w:rsidR="009B0B58" w:rsidRPr="00CC1562" w:rsidRDefault="00CC1562" w:rsidP="00CC1562">
      <w:pPr>
        <w:pStyle w:val="Naslov2"/>
      </w:pPr>
      <w:bookmarkStart w:id="66" w:name="_Toc37930968"/>
      <w:r w:rsidRPr="00CC1562">
        <w:t>OBSEG MONTAŽNIH DEL IN NADZORA</w:t>
      </w:r>
      <w:bookmarkEnd w:id="64"/>
      <w:bookmarkEnd w:id="66"/>
    </w:p>
    <w:p w14:paraId="17BFE4BA" w14:textId="77777777" w:rsidR="009B0B58" w:rsidRPr="00CC1562" w:rsidRDefault="009B0B58" w:rsidP="009B0B58">
      <w:pPr>
        <w:rPr>
          <w:rFonts w:ascii="Times New Roman" w:hAnsi="Times New Roman"/>
        </w:rPr>
      </w:pPr>
      <w:r w:rsidRPr="00CC1562">
        <w:rPr>
          <w:rFonts w:ascii="Times New Roman" w:hAnsi="Times New Roman"/>
        </w:rPr>
        <w:t>Izvesti je potrebno vsa montažna dela na objektu, ki so potrebna za vgradnjo dobavljene opreme, vključno z raztovorom po podrobnih navodilih, ki jih mora pripraviti Dobavitelj oz. Izvajalec.</w:t>
      </w:r>
    </w:p>
    <w:p w14:paraId="37B66F97" w14:textId="77777777" w:rsidR="009B0B58" w:rsidRPr="00CC1562" w:rsidRDefault="009B0B58" w:rsidP="009B0B58">
      <w:pPr>
        <w:rPr>
          <w:rFonts w:ascii="Times New Roman" w:hAnsi="Times New Roman"/>
        </w:rPr>
      </w:pPr>
      <w:r w:rsidRPr="00CC1562">
        <w:rPr>
          <w:rFonts w:ascii="Times New Roman" w:hAnsi="Times New Roman"/>
        </w:rPr>
        <w:t>Dela, nastavitve in preizkusi se bodo izvajali v skladu s projekti za izvedbo, ki jih bo priskrbel Naročnik.</w:t>
      </w:r>
    </w:p>
    <w:p w14:paraId="6CE3BA49" w14:textId="2A2CBAE4" w:rsidR="009B0B58" w:rsidRPr="00CC1562" w:rsidRDefault="009B0B58" w:rsidP="009B0B58">
      <w:pPr>
        <w:rPr>
          <w:rFonts w:ascii="Times New Roman" w:hAnsi="Times New Roman"/>
        </w:rPr>
      </w:pPr>
      <w:r w:rsidRPr="00CC1562">
        <w:rPr>
          <w:rFonts w:ascii="Times New Roman" w:hAnsi="Times New Roman"/>
        </w:rPr>
        <w:t>Če se ob montaži ali v garancijskem roku pokažejo napake zaradi katerih ni dosežena zahtevana razpoložljivost, je Dobavitelj dolžan v najkrajšem</w:t>
      </w:r>
      <w:r w:rsidR="00D9763C" w:rsidRPr="00CC1562">
        <w:rPr>
          <w:rFonts w:ascii="Times New Roman" w:hAnsi="Times New Roman"/>
        </w:rPr>
        <w:t xml:space="preserve"> možnem</w:t>
      </w:r>
      <w:r w:rsidRPr="00CC1562">
        <w:rPr>
          <w:rFonts w:ascii="Times New Roman" w:hAnsi="Times New Roman"/>
        </w:rPr>
        <w:t xml:space="preserve"> času brezplačno zamenjati neustrezno enoto. Po zamenjavi se ponovno prične preverjanje razpoložljivosti te naprave. Stroški demontaže, montaže, preizkušanja, transporta, zavarovanja in ostali stroški v zvezi z novim delom gredo v breme Dobavitelj</w:t>
      </w:r>
      <w:r w:rsidR="00D85EAA" w:rsidRPr="00CC1562">
        <w:rPr>
          <w:rFonts w:ascii="Times New Roman" w:hAnsi="Times New Roman"/>
        </w:rPr>
        <w:t>a</w:t>
      </w:r>
      <w:r w:rsidRPr="00CC1562">
        <w:rPr>
          <w:rFonts w:ascii="Times New Roman" w:hAnsi="Times New Roman"/>
        </w:rPr>
        <w:t xml:space="preserve">. Naročnik se zaveže, da pošlje Dobavitelju pokvarjeni del na stroške Dobavitelja. </w:t>
      </w:r>
    </w:p>
    <w:p w14:paraId="282D3326" w14:textId="77777777" w:rsidR="00D85EAA" w:rsidRPr="00CC1562" w:rsidRDefault="00D85EAA" w:rsidP="009B0B58">
      <w:pPr>
        <w:rPr>
          <w:rFonts w:ascii="Times New Roman" w:hAnsi="Times New Roman"/>
        </w:rPr>
      </w:pPr>
      <w:r w:rsidRPr="00CC1562">
        <w:rPr>
          <w:rFonts w:ascii="Times New Roman" w:hAnsi="Times New Roman"/>
        </w:rPr>
        <w:t>Pogoje za izvedbo del bo zagotovil Naročnik.</w:t>
      </w:r>
    </w:p>
    <w:p w14:paraId="641E5606" w14:textId="690FF33F" w:rsidR="009B0B58" w:rsidRPr="00CC1562" w:rsidRDefault="009B0B58" w:rsidP="009B0B58">
      <w:pPr>
        <w:rPr>
          <w:rFonts w:ascii="Times New Roman" w:hAnsi="Times New Roman"/>
        </w:rPr>
      </w:pPr>
      <w:r w:rsidRPr="00CC1562">
        <w:rPr>
          <w:rFonts w:ascii="Times New Roman" w:hAnsi="Times New Roman"/>
        </w:rPr>
        <w:t>Dobavitelj bo zagotovil strokovno osebje za montažo in zagon opreme. Če je pri montaži potrebno uporabljati kakršnakoli posebna orodja mora Dobavitelj Naročnika obvestiti o tem v ponudbi, vsekakor pa vsaj v roku 14 dni po prejemu prvega obvestila Naročnika o možni montaži.</w:t>
      </w:r>
    </w:p>
    <w:p w14:paraId="7AD70B81" w14:textId="77777777" w:rsidR="009B0B58" w:rsidRPr="00CC1562" w:rsidRDefault="009B0B58" w:rsidP="009B0B58">
      <w:pPr>
        <w:rPr>
          <w:rFonts w:ascii="Times New Roman" w:hAnsi="Times New Roman"/>
        </w:rPr>
      </w:pPr>
      <w:r w:rsidRPr="00CC1562">
        <w:rPr>
          <w:rFonts w:ascii="Times New Roman" w:hAnsi="Times New Roman"/>
        </w:rPr>
        <w:t>Naročnik ali od njega pooblaščena oseba (nadzorni organ) zagotovi strokovno osebje za nadzor montaže. Vodja gradbišča s strani Izvajalca pa mora biti prisoten vedno, ko se opravljajo dela v obsegu Izvajalca.</w:t>
      </w:r>
    </w:p>
    <w:p w14:paraId="26E14036" w14:textId="3429BBE1" w:rsidR="009B0B58" w:rsidRPr="00CC1562" w:rsidRDefault="009B0B58" w:rsidP="009B0B58">
      <w:pPr>
        <w:rPr>
          <w:rFonts w:ascii="Times New Roman" w:hAnsi="Times New Roman"/>
        </w:rPr>
      </w:pPr>
      <w:r w:rsidRPr="00CC1562">
        <w:rPr>
          <w:rFonts w:ascii="Times New Roman" w:hAnsi="Times New Roman"/>
        </w:rPr>
        <w:t>Vsa orodja</w:t>
      </w:r>
      <w:r w:rsidR="008111BD" w:rsidRPr="00CC1562">
        <w:rPr>
          <w:rFonts w:ascii="Times New Roman" w:hAnsi="Times New Roman"/>
        </w:rPr>
        <w:t xml:space="preserve"> in pripomočke</w:t>
      </w:r>
      <w:r w:rsidRPr="00CC1562">
        <w:rPr>
          <w:rFonts w:ascii="Times New Roman" w:hAnsi="Times New Roman"/>
        </w:rPr>
        <w:t>, potrebna za montažo v skladu z navodili za montažo</w:t>
      </w:r>
      <w:r w:rsidR="008111BD" w:rsidRPr="00CC1562">
        <w:rPr>
          <w:rFonts w:ascii="Times New Roman" w:hAnsi="Times New Roman"/>
        </w:rPr>
        <w:t xml:space="preserve"> in varno prakso</w:t>
      </w:r>
      <w:r w:rsidR="00C32106" w:rsidRPr="00CC1562">
        <w:rPr>
          <w:rFonts w:ascii="Times New Roman" w:hAnsi="Times New Roman"/>
        </w:rPr>
        <w:t>,</w:t>
      </w:r>
      <w:r w:rsidRPr="00CC1562">
        <w:rPr>
          <w:rFonts w:ascii="Times New Roman" w:hAnsi="Times New Roman"/>
        </w:rPr>
        <w:t xml:space="preserve"> je dolžan zagotoviti </w:t>
      </w:r>
      <w:r w:rsidR="00C32106" w:rsidRPr="00CC1562">
        <w:rPr>
          <w:rFonts w:ascii="Times New Roman" w:hAnsi="Times New Roman"/>
        </w:rPr>
        <w:t xml:space="preserve">Izvajalec </w:t>
      </w:r>
      <w:proofErr w:type="spellStart"/>
      <w:r w:rsidRPr="00CC1562">
        <w:rPr>
          <w:rFonts w:ascii="Times New Roman" w:hAnsi="Times New Roman"/>
        </w:rPr>
        <w:t>elektromontažnih</w:t>
      </w:r>
      <w:proofErr w:type="spellEnd"/>
      <w:r w:rsidRPr="00CC1562">
        <w:rPr>
          <w:rFonts w:ascii="Times New Roman" w:hAnsi="Times New Roman"/>
        </w:rPr>
        <w:t xml:space="preserve"> del. Prav tako mora</w:t>
      </w:r>
      <w:r w:rsidR="00C32106" w:rsidRPr="00CC1562">
        <w:rPr>
          <w:rFonts w:ascii="Times New Roman" w:hAnsi="Times New Roman"/>
        </w:rPr>
        <w:t xml:space="preserve"> Izvajalec</w:t>
      </w:r>
      <w:r w:rsidRPr="00CC1562">
        <w:rPr>
          <w:rFonts w:ascii="Times New Roman" w:hAnsi="Times New Roman"/>
        </w:rPr>
        <w:t xml:space="preserve"> poskrbeti za urejeno gradbišče</w:t>
      </w:r>
      <w:r w:rsidR="002419C7" w:rsidRPr="00CC1562">
        <w:rPr>
          <w:rFonts w:ascii="Times New Roman" w:hAnsi="Times New Roman"/>
        </w:rPr>
        <w:t xml:space="preserve"> in</w:t>
      </w:r>
      <w:r w:rsidRPr="00CC1562">
        <w:rPr>
          <w:rFonts w:ascii="Times New Roman" w:hAnsi="Times New Roman"/>
        </w:rPr>
        <w:t xml:space="preserve"> urejen prostor za gradbiščno pisarno (npr. </w:t>
      </w:r>
      <w:r w:rsidR="00C404F9" w:rsidRPr="00CC1562">
        <w:rPr>
          <w:rFonts w:ascii="Times New Roman" w:hAnsi="Times New Roman"/>
        </w:rPr>
        <w:t xml:space="preserve">v </w:t>
      </w:r>
      <w:r w:rsidRPr="00CC1562">
        <w:rPr>
          <w:rFonts w:ascii="Times New Roman" w:hAnsi="Times New Roman"/>
        </w:rPr>
        <w:t>kontejner</w:t>
      </w:r>
      <w:r w:rsidR="00C404F9" w:rsidRPr="00CC1562">
        <w:rPr>
          <w:rFonts w:ascii="Times New Roman" w:hAnsi="Times New Roman"/>
        </w:rPr>
        <w:t>ju, ki ga priskrbi Izvajalec</w:t>
      </w:r>
      <w:r w:rsidRPr="00CC1562">
        <w:rPr>
          <w:rFonts w:ascii="Times New Roman" w:hAnsi="Times New Roman"/>
        </w:rPr>
        <w:t xml:space="preserve">). </w:t>
      </w:r>
    </w:p>
    <w:p w14:paraId="1EA13DF1" w14:textId="02408A3D" w:rsidR="009B0B58" w:rsidRPr="00CC1562" w:rsidRDefault="00CC1562" w:rsidP="00CC1562">
      <w:pPr>
        <w:pStyle w:val="Naslov2"/>
      </w:pPr>
      <w:bookmarkStart w:id="67" w:name="_Toc239654708"/>
      <w:bookmarkStart w:id="68" w:name="_Toc37930969"/>
      <w:r w:rsidRPr="00CC1562">
        <w:lastRenderedPageBreak/>
        <w:t>PROGRAMSKA OPREMA</w:t>
      </w:r>
      <w:bookmarkEnd w:id="67"/>
      <w:bookmarkEnd w:id="68"/>
    </w:p>
    <w:p w14:paraId="2AD1F5FB" w14:textId="35BEE516" w:rsidR="009B0B58" w:rsidRPr="00CC1562" w:rsidRDefault="009B0B58" w:rsidP="009B0B58">
      <w:pPr>
        <w:rPr>
          <w:rFonts w:ascii="Times New Roman" w:hAnsi="Times New Roman"/>
        </w:rPr>
      </w:pPr>
      <w:r w:rsidRPr="00CC1562">
        <w:rPr>
          <w:rFonts w:ascii="Times New Roman" w:hAnsi="Times New Roman"/>
        </w:rPr>
        <w:t xml:space="preserve">Dobavitelj mora zagotoviti vso potrebno programsko opremo za </w:t>
      </w:r>
      <w:proofErr w:type="spellStart"/>
      <w:r w:rsidRPr="00CC1562">
        <w:rPr>
          <w:rFonts w:ascii="Times New Roman" w:hAnsi="Times New Roman"/>
        </w:rPr>
        <w:t>parametriranje</w:t>
      </w:r>
      <w:proofErr w:type="spellEnd"/>
      <w:r w:rsidRPr="00CC1562">
        <w:rPr>
          <w:rFonts w:ascii="Times New Roman" w:hAnsi="Times New Roman"/>
        </w:rPr>
        <w:t xml:space="preserve"> in pregledovanje stanja zaščitnih</w:t>
      </w:r>
      <w:r w:rsidR="00C32106" w:rsidRPr="00CC1562">
        <w:rPr>
          <w:rFonts w:ascii="Times New Roman" w:hAnsi="Times New Roman"/>
        </w:rPr>
        <w:t xml:space="preserve">, </w:t>
      </w:r>
      <w:r w:rsidRPr="00CC1562">
        <w:rPr>
          <w:rFonts w:ascii="Times New Roman" w:hAnsi="Times New Roman"/>
        </w:rPr>
        <w:t>komunikacijskih enot in vse ostale dobavljene opreme</w:t>
      </w:r>
      <w:r w:rsidR="00BB7611" w:rsidRPr="00CC1562">
        <w:rPr>
          <w:rFonts w:ascii="Times New Roman" w:hAnsi="Times New Roman"/>
        </w:rPr>
        <w:t xml:space="preserve"> ter za preklopno avtomatiko</w:t>
      </w:r>
      <w:r w:rsidRPr="00CC1562">
        <w:rPr>
          <w:rFonts w:ascii="Times New Roman" w:hAnsi="Times New Roman"/>
        </w:rPr>
        <w:t xml:space="preserve">. Šolanje osebja mora vsebovati tudi šolanje v uporabi kompletne programske opreme. </w:t>
      </w:r>
    </w:p>
    <w:p w14:paraId="53D67733" w14:textId="7466362E" w:rsidR="009B0B58" w:rsidRPr="00CC1562" w:rsidRDefault="00CC1562" w:rsidP="00CC1562">
      <w:pPr>
        <w:pStyle w:val="Naslov2"/>
      </w:pPr>
      <w:bookmarkStart w:id="69" w:name="_Toc239654709"/>
      <w:bookmarkStart w:id="70" w:name="_Toc37930970"/>
      <w:r w:rsidRPr="00CC1562">
        <w:t>DOKUMENTACIJA</w:t>
      </w:r>
      <w:bookmarkEnd w:id="69"/>
      <w:bookmarkEnd w:id="70"/>
    </w:p>
    <w:p w14:paraId="1D17E5A0" w14:textId="11E51676" w:rsidR="00FB0B29" w:rsidRPr="00CC1562" w:rsidRDefault="00FB0B29" w:rsidP="00FB0B29">
      <w:pPr>
        <w:rPr>
          <w:rFonts w:ascii="Times New Roman" w:hAnsi="Times New Roman"/>
          <w:lang w:eastAsia="sl-SI"/>
        </w:rPr>
      </w:pPr>
      <w:r w:rsidRPr="00CC1562">
        <w:rPr>
          <w:rFonts w:ascii="Times New Roman" w:hAnsi="Times New Roman"/>
          <w:lang w:eastAsia="sl-SI"/>
        </w:rPr>
        <w:t xml:space="preserve">Dobavitelj oz. Izvajalec mora predložiti reference, opise, risbe, diagrame, grafe, krivulje in podobne dokumentirane informacije, ki so potrebne za kvalitetno vrednotenje ustreznosti naprav in opreme, ki jo namerava proizvesti in dobaviti. </w:t>
      </w:r>
    </w:p>
    <w:p w14:paraId="38D0F4EE" w14:textId="77777777" w:rsidR="00FB0B29" w:rsidRPr="00CC1562" w:rsidRDefault="00FB0B29" w:rsidP="00FB0B29">
      <w:pPr>
        <w:rPr>
          <w:rFonts w:ascii="Times New Roman" w:hAnsi="Times New Roman"/>
          <w:lang w:eastAsia="sl-SI"/>
        </w:rPr>
      </w:pPr>
      <w:r w:rsidRPr="00CC1562">
        <w:rPr>
          <w:rFonts w:ascii="Times New Roman" w:hAnsi="Times New Roman"/>
          <w:lang w:eastAsia="sl-SI"/>
        </w:rPr>
        <w:t>Vsa dokumentacija mora po obliki, vsebini in uporabljenem jeziku ustrezati zahtevam slovenske zakonodaje in mednarodnim standardom.</w:t>
      </w:r>
    </w:p>
    <w:p w14:paraId="43512514" w14:textId="6597F6A1" w:rsidR="00FB0B29" w:rsidRPr="00CC1562" w:rsidRDefault="00FB0B29" w:rsidP="00FB0B29">
      <w:pPr>
        <w:rPr>
          <w:rFonts w:ascii="Times New Roman" w:hAnsi="Times New Roman"/>
          <w:lang w:eastAsia="sl-SI"/>
        </w:rPr>
      </w:pPr>
      <w:r w:rsidRPr="00CC1562">
        <w:rPr>
          <w:rFonts w:ascii="Times New Roman" w:hAnsi="Times New Roman"/>
          <w:lang w:eastAsia="sl-SI"/>
        </w:rPr>
        <w:t xml:space="preserve">Pred oddajo ponudbe mora Dobavitelj </w:t>
      </w:r>
      <w:r w:rsidR="00C404F9" w:rsidRPr="00CC1562">
        <w:rPr>
          <w:rFonts w:ascii="Times New Roman" w:hAnsi="Times New Roman"/>
          <w:lang w:eastAsia="sl-SI"/>
        </w:rPr>
        <w:t xml:space="preserve">obvezno </w:t>
      </w:r>
      <w:r w:rsidRPr="00CC1562">
        <w:rPr>
          <w:rFonts w:ascii="Times New Roman" w:hAnsi="Times New Roman"/>
          <w:lang w:eastAsia="sl-SI"/>
        </w:rPr>
        <w:t>opraviti ogled objekta, za kar se bo dogovoril s predstavnikom Naročnika.</w:t>
      </w:r>
    </w:p>
    <w:p w14:paraId="1B084935" w14:textId="77777777" w:rsidR="00FB0B29" w:rsidRPr="00CC1562" w:rsidRDefault="00FB0B29" w:rsidP="00FB0B29">
      <w:pPr>
        <w:rPr>
          <w:rFonts w:ascii="Times New Roman" w:hAnsi="Times New Roman"/>
          <w:lang w:eastAsia="sl-SI"/>
        </w:rPr>
      </w:pPr>
      <w:r w:rsidRPr="00CC1562">
        <w:rPr>
          <w:rFonts w:ascii="Times New Roman" w:hAnsi="Times New Roman"/>
          <w:lang w:eastAsia="sl-SI"/>
        </w:rPr>
        <w:t>Pred izdelavo opreme je predložena dokumentacija predmet Naročnikovega pregleda in potrditve. Pregled dokumentacije mora biti opravljen v skupno dogovorjenem roku, predvidoma dveh (2) tednov.</w:t>
      </w:r>
    </w:p>
    <w:p w14:paraId="27ED4109" w14:textId="77777777" w:rsidR="00FB0B29" w:rsidRPr="00CC1562" w:rsidRDefault="00FB0B29" w:rsidP="00FB0B29">
      <w:pPr>
        <w:rPr>
          <w:rFonts w:ascii="Times New Roman" w:hAnsi="Times New Roman"/>
          <w:lang w:eastAsia="sl-SI"/>
        </w:rPr>
      </w:pPr>
      <w:r w:rsidRPr="00CC1562">
        <w:rPr>
          <w:rFonts w:ascii="Times New Roman" w:hAnsi="Times New Roman"/>
          <w:lang w:eastAsia="sl-SI"/>
        </w:rPr>
        <w:t>V primeru pripomb, ki se nanašajo na neustreznost zahtevam iz razpisa, mora Dobavitelj oz. Izvajalec pripombe upoštevati in v določenem roku popravljeno dokumentacijo vrniti v ponovni pregled. Morebitni nesporazumi ali nejasnosti se rešujejo na skupnih sestankih.</w:t>
      </w:r>
    </w:p>
    <w:p w14:paraId="53E4B462" w14:textId="77777777" w:rsidR="00FB0B29" w:rsidRPr="00CC1562" w:rsidRDefault="00FB0B29" w:rsidP="00FB0B29">
      <w:pPr>
        <w:rPr>
          <w:rFonts w:ascii="Times New Roman" w:hAnsi="Times New Roman"/>
          <w:lang w:eastAsia="sl-SI"/>
        </w:rPr>
      </w:pPr>
      <w:r w:rsidRPr="00CC1562">
        <w:rPr>
          <w:rFonts w:ascii="Times New Roman" w:hAnsi="Times New Roman"/>
          <w:lang w:eastAsia="sl-SI"/>
        </w:rPr>
        <w:t>V primeru, da se med potekom projekta ugotovi, da so določeni deli dokumentacije pomanjkljivi ali nejasni, lahko Naročnik zahteva dopolnitev ali dodatno dokumentacijo. Rok za dopolnitve dokumentacije je 14 dni po zapisniško ugotovljenih pomanjkljivostih.</w:t>
      </w:r>
    </w:p>
    <w:p w14:paraId="07E903B3" w14:textId="77777777" w:rsidR="00FB0B29" w:rsidRPr="00CC1562" w:rsidRDefault="00FB0B29" w:rsidP="00FB0B29">
      <w:pPr>
        <w:rPr>
          <w:rFonts w:ascii="Times New Roman" w:hAnsi="Times New Roman"/>
          <w:lang w:eastAsia="sl-SI"/>
        </w:rPr>
      </w:pPr>
      <w:r w:rsidRPr="00CC1562">
        <w:rPr>
          <w:rFonts w:ascii="Times New Roman" w:hAnsi="Times New Roman"/>
          <w:lang w:eastAsia="sl-SI"/>
        </w:rPr>
        <w:t>Kljub uskladitvi dokumentacije z Naročnikom, Dobavitelj oz. Izvajalec ostane polno odgovoren za garantirano delovanje dobavljene opreme.</w:t>
      </w:r>
    </w:p>
    <w:p w14:paraId="4F03411F" w14:textId="32FB61A0" w:rsidR="00FB0B29" w:rsidRPr="00CC1562" w:rsidRDefault="00FB0B29" w:rsidP="00FB0B29">
      <w:pPr>
        <w:rPr>
          <w:rFonts w:ascii="Times New Roman" w:hAnsi="Times New Roman"/>
          <w:lang w:eastAsia="sl-SI"/>
        </w:rPr>
      </w:pPr>
      <w:r w:rsidRPr="00CC1562">
        <w:rPr>
          <w:rFonts w:ascii="Times New Roman" w:hAnsi="Times New Roman"/>
          <w:lang w:eastAsia="sl-SI"/>
        </w:rPr>
        <w:t>Dobavitelj oz. Izvajalec je dolžan predložiti naslednjo dokumentacijo:</w:t>
      </w:r>
    </w:p>
    <w:p w14:paraId="70DD0F2A" w14:textId="77777777" w:rsidR="00954188" w:rsidRPr="00CC1562" w:rsidRDefault="00954188" w:rsidP="00FB0B29">
      <w:pPr>
        <w:rPr>
          <w:rFonts w:ascii="Times New Roman" w:hAnsi="Times New Roman"/>
          <w:lang w:eastAsia="sl-SI"/>
        </w:rPr>
      </w:pPr>
    </w:p>
    <w:p w14:paraId="4AE63307" w14:textId="77777777" w:rsidR="00FB0B29" w:rsidRPr="00CC1562" w:rsidRDefault="00FB0B29" w:rsidP="00EF0DB6">
      <w:pPr>
        <w:numPr>
          <w:ilvl w:val="0"/>
          <w:numId w:val="8"/>
        </w:numPr>
        <w:tabs>
          <w:tab w:val="clear" w:pos="1134"/>
          <w:tab w:val="clear" w:pos="4253"/>
          <w:tab w:val="clear" w:pos="5103"/>
          <w:tab w:val="clear" w:pos="6946"/>
          <w:tab w:val="clear" w:pos="7797"/>
        </w:tabs>
        <w:spacing w:before="0"/>
        <w:ind w:left="378"/>
        <w:rPr>
          <w:rFonts w:ascii="Times New Roman" w:hAnsi="Times New Roman"/>
          <w:u w:val="single"/>
          <w:lang w:eastAsia="sl-SI"/>
        </w:rPr>
      </w:pPr>
      <w:r w:rsidRPr="00CC1562">
        <w:rPr>
          <w:rFonts w:ascii="Times New Roman" w:hAnsi="Times New Roman"/>
          <w:u w:val="single"/>
          <w:lang w:eastAsia="sl-SI"/>
        </w:rPr>
        <w:t>Ob predložitvi ponudbe:</w:t>
      </w:r>
    </w:p>
    <w:p w14:paraId="7C407B8A" w14:textId="0E0F570F" w:rsidR="00FB0B29" w:rsidRPr="00CC1562" w:rsidRDefault="00FB0B29" w:rsidP="000A39CB">
      <w:pPr>
        <w:pStyle w:val="Odstavekseznama"/>
        <w:numPr>
          <w:ilvl w:val="0"/>
          <w:numId w:val="19"/>
        </w:numPr>
        <w:ind w:left="714" w:hanging="357"/>
        <w:contextualSpacing w:val="0"/>
        <w:rPr>
          <w:rFonts w:ascii="Times New Roman" w:hAnsi="Times New Roman"/>
        </w:rPr>
      </w:pPr>
      <w:r w:rsidRPr="00CC1562">
        <w:rPr>
          <w:rFonts w:ascii="Times New Roman" w:hAnsi="Times New Roman"/>
        </w:rPr>
        <w:t xml:space="preserve">Dokumente v skladu z zahtevami iz splošnega dela </w:t>
      </w:r>
      <w:r w:rsidR="00BB7611" w:rsidRPr="00CC1562">
        <w:rPr>
          <w:rFonts w:ascii="Times New Roman" w:hAnsi="Times New Roman"/>
        </w:rPr>
        <w:t>razpisnih pogojev,</w:t>
      </w:r>
    </w:p>
    <w:p w14:paraId="50D061D5" w14:textId="5F315833" w:rsidR="00FB0B29" w:rsidRPr="00CC1562" w:rsidRDefault="00BB7611" w:rsidP="000A39CB">
      <w:pPr>
        <w:pStyle w:val="Odstavekseznama"/>
        <w:numPr>
          <w:ilvl w:val="0"/>
          <w:numId w:val="19"/>
        </w:numPr>
        <w:ind w:left="714" w:hanging="357"/>
        <w:contextualSpacing w:val="0"/>
        <w:rPr>
          <w:rFonts w:ascii="Times New Roman" w:hAnsi="Times New Roman"/>
        </w:rPr>
      </w:pPr>
      <w:r w:rsidRPr="00CC1562">
        <w:rPr>
          <w:rFonts w:ascii="Times New Roman" w:hAnsi="Times New Roman"/>
        </w:rPr>
        <w:t>potrjene reference,</w:t>
      </w:r>
    </w:p>
    <w:p w14:paraId="6545F63A" w14:textId="6AB40D67" w:rsidR="00FB0B29" w:rsidRPr="00CC1562" w:rsidRDefault="00FB0B29" w:rsidP="000A39CB">
      <w:pPr>
        <w:pStyle w:val="Odstavekseznama"/>
        <w:numPr>
          <w:ilvl w:val="0"/>
          <w:numId w:val="19"/>
        </w:numPr>
        <w:ind w:left="714" w:hanging="357"/>
        <w:contextualSpacing w:val="0"/>
        <w:rPr>
          <w:rFonts w:ascii="Times New Roman" w:hAnsi="Times New Roman"/>
        </w:rPr>
      </w:pPr>
      <w:r w:rsidRPr="00CC1562">
        <w:rPr>
          <w:rFonts w:ascii="Times New Roman" w:hAnsi="Times New Roman"/>
        </w:rPr>
        <w:t>seznam opreme v obsegu dob</w:t>
      </w:r>
      <w:r w:rsidR="00BB7611" w:rsidRPr="00CC1562">
        <w:rPr>
          <w:rFonts w:ascii="Times New Roman" w:hAnsi="Times New Roman"/>
        </w:rPr>
        <w:t>ave s polno oznako za naročanje,</w:t>
      </w:r>
    </w:p>
    <w:p w14:paraId="480404B5" w14:textId="01C82FC7" w:rsidR="00FB0B29" w:rsidRPr="00CC1562" w:rsidRDefault="00BB7611" w:rsidP="000A39CB">
      <w:pPr>
        <w:pStyle w:val="Odstavekseznama"/>
        <w:numPr>
          <w:ilvl w:val="0"/>
          <w:numId w:val="19"/>
        </w:numPr>
        <w:ind w:left="714" w:hanging="357"/>
        <w:contextualSpacing w:val="0"/>
        <w:rPr>
          <w:rFonts w:ascii="Times New Roman" w:hAnsi="Times New Roman"/>
        </w:rPr>
      </w:pPr>
      <w:r w:rsidRPr="00CC1562">
        <w:rPr>
          <w:rFonts w:ascii="Times New Roman" w:hAnsi="Times New Roman"/>
        </w:rPr>
        <w:t>seznam rezervnih delov,</w:t>
      </w:r>
    </w:p>
    <w:p w14:paraId="5D357456" w14:textId="0432BD44" w:rsidR="00FB0B29" w:rsidRPr="00CC1562" w:rsidRDefault="00FB0B29" w:rsidP="000A39CB">
      <w:pPr>
        <w:pStyle w:val="Odstavekseznama"/>
        <w:numPr>
          <w:ilvl w:val="0"/>
          <w:numId w:val="19"/>
        </w:numPr>
        <w:ind w:left="714" w:hanging="357"/>
        <w:contextualSpacing w:val="0"/>
        <w:rPr>
          <w:rFonts w:ascii="Times New Roman" w:hAnsi="Times New Roman"/>
        </w:rPr>
      </w:pPr>
      <w:r w:rsidRPr="00CC1562">
        <w:rPr>
          <w:rFonts w:ascii="Times New Roman" w:hAnsi="Times New Roman"/>
        </w:rPr>
        <w:t>specifikacijo opreme in storitev z izpolnjenimi tabelami tehničnih podatkov (z ločenim seznamom rezervnih delov)</w:t>
      </w:r>
      <w:r w:rsidR="00BB7611" w:rsidRPr="00CC1562">
        <w:rPr>
          <w:rFonts w:ascii="Times New Roman" w:hAnsi="Times New Roman"/>
        </w:rPr>
        <w:t>,</w:t>
      </w:r>
    </w:p>
    <w:p w14:paraId="66BCE640" w14:textId="7BB259FA" w:rsidR="00FB0B29" w:rsidRPr="00CC1562" w:rsidRDefault="00FB0B29" w:rsidP="000A39CB">
      <w:pPr>
        <w:pStyle w:val="Odstavekseznama"/>
        <w:numPr>
          <w:ilvl w:val="0"/>
          <w:numId w:val="19"/>
        </w:numPr>
        <w:ind w:left="714" w:hanging="357"/>
        <w:contextualSpacing w:val="0"/>
        <w:rPr>
          <w:rFonts w:ascii="Times New Roman" w:hAnsi="Times New Roman"/>
        </w:rPr>
      </w:pPr>
      <w:r w:rsidRPr="00CC1562">
        <w:rPr>
          <w:rFonts w:ascii="Times New Roman" w:hAnsi="Times New Roman"/>
        </w:rPr>
        <w:t xml:space="preserve">podroben opis opreme in delovanja opreme z ustreznim </w:t>
      </w:r>
      <w:proofErr w:type="spellStart"/>
      <w:r w:rsidRPr="00CC1562">
        <w:rPr>
          <w:rFonts w:ascii="Times New Roman" w:hAnsi="Times New Roman"/>
        </w:rPr>
        <w:t>prospektnim</w:t>
      </w:r>
      <w:proofErr w:type="spellEnd"/>
      <w:r w:rsidRPr="00CC1562">
        <w:rPr>
          <w:rFonts w:ascii="Times New Roman" w:hAnsi="Times New Roman"/>
        </w:rPr>
        <w:t xml:space="preserve"> materialom, ki vsebuje vse potrebne tabele in grafe, ki so meroda</w:t>
      </w:r>
      <w:r w:rsidR="00BB7611" w:rsidRPr="00CC1562">
        <w:rPr>
          <w:rFonts w:ascii="Times New Roman" w:hAnsi="Times New Roman"/>
        </w:rPr>
        <w:t>jni za opremo, ki bo dobavljena,</w:t>
      </w:r>
    </w:p>
    <w:p w14:paraId="77DA0B60" w14:textId="0054EF0F" w:rsidR="00FB0B29" w:rsidRPr="00CC1562" w:rsidRDefault="00FB0B29" w:rsidP="000A39CB">
      <w:pPr>
        <w:pStyle w:val="Odstavekseznama"/>
        <w:numPr>
          <w:ilvl w:val="0"/>
          <w:numId w:val="19"/>
        </w:numPr>
        <w:ind w:left="714" w:hanging="357"/>
        <w:contextualSpacing w:val="0"/>
        <w:rPr>
          <w:rFonts w:ascii="Times New Roman" w:hAnsi="Times New Roman"/>
        </w:rPr>
      </w:pPr>
      <w:r w:rsidRPr="00CC1562">
        <w:rPr>
          <w:rFonts w:ascii="Times New Roman" w:hAnsi="Times New Roman"/>
        </w:rPr>
        <w:t>osnovne</w:t>
      </w:r>
      <w:r w:rsidR="00BB7611" w:rsidRPr="00CC1562">
        <w:rPr>
          <w:rFonts w:ascii="Times New Roman" w:hAnsi="Times New Roman"/>
        </w:rPr>
        <w:t xml:space="preserve"> preliminarne merske skice omar,</w:t>
      </w:r>
    </w:p>
    <w:p w14:paraId="02F351D2" w14:textId="1C1D6FB8" w:rsidR="00FB0B29" w:rsidRPr="00CC1562" w:rsidRDefault="00FB0B29" w:rsidP="000A39CB">
      <w:pPr>
        <w:pStyle w:val="Odstavekseznama"/>
        <w:numPr>
          <w:ilvl w:val="0"/>
          <w:numId w:val="19"/>
        </w:numPr>
        <w:ind w:left="714" w:hanging="357"/>
        <w:contextualSpacing w:val="0"/>
        <w:rPr>
          <w:rFonts w:ascii="Times New Roman" w:hAnsi="Times New Roman"/>
        </w:rPr>
      </w:pPr>
      <w:r w:rsidRPr="00CC1562">
        <w:rPr>
          <w:rFonts w:ascii="Times New Roman" w:hAnsi="Times New Roman"/>
        </w:rPr>
        <w:t>seznam certifikatov in tipskih testo</w:t>
      </w:r>
      <w:r w:rsidR="00BB7611" w:rsidRPr="00CC1562">
        <w:rPr>
          <w:rFonts w:ascii="Times New Roman" w:hAnsi="Times New Roman"/>
        </w:rPr>
        <w:t>v za vsak posamezni tip naprave,</w:t>
      </w:r>
    </w:p>
    <w:p w14:paraId="4B96A727" w14:textId="573AAD54" w:rsidR="00FB0B29" w:rsidRPr="00CC1562" w:rsidRDefault="00FB0B29" w:rsidP="000A39CB">
      <w:pPr>
        <w:pStyle w:val="Odstavekseznama"/>
        <w:numPr>
          <w:ilvl w:val="0"/>
          <w:numId w:val="19"/>
        </w:numPr>
        <w:ind w:left="714" w:hanging="357"/>
        <w:contextualSpacing w:val="0"/>
        <w:jc w:val="left"/>
        <w:rPr>
          <w:rFonts w:ascii="Times New Roman" w:hAnsi="Times New Roman"/>
        </w:rPr>
      </w:pPr>
      <w:r w:rsidRPr="00CC1562">
        <w:rPr>
          <w:rFonts w:ascii="Times New Roman" w:hAnsi="Times New Roman"/>
        </w:rPr>
        <w:t xml:space="preserve">opis zasnove </w:t>
      </w:r>
      <w:r w:rsidR="002919AF" w:rsidRPr="00CC1562">
        <w:rPr>
          <w:rFonts w:ascii="Times New Roman" w:hAnsi="Times New Roman"/>
        </w:rPr>
        <w:t>preklopne avtomatike</w:t>
      </w:r>
      <w:r w:rsidRPr="00CC1562">
        <w:rPr>
          <w:rFonts w:ascii="Times New Roman" w:hAnsi="Times New Roman"/>
        </w:rPr>
        <w:t xml:space="preserve"> z vsemi podsklopi (preklopna mesta, </w:t>
      </w:r>
      <w:r w:rsidR="002919AF" w:rsidRPr="00CC1562">
        <w:rPr>
          <w:rFonts w:ascii="Times New Roman" w:hAnsi="Times New Roman"/>
        </w:rPr>
        <w:t>opis krmilnih sistemov DEA enot</w:t>
      </w:r>
      <w:r w:rsidRPr="00CC1562">
        <w:rPr>
          <w:rFonts w:ascii="Times New Roman" w:hAnsi="Times New Roman"/>
        </w:rPr>
        <w:t xml:space="preserve">, opis krmilnih sistemov preklopnega mesta, </w:t>
      </w:r>
      <w:r w:rsidR="002919AF" w:rsidRPr="00CC1562">
        <w:rPr>
          <w:rFonts w:ascii="Times New Roman" w:hAnsi="Times New Roman"/>
        </w:rPr>
        <w:t xml:space="preserve">sinhronizacije, </w:t>
      </w:r>
      <w:r w:rsidRPr="00CC1562">
        <w:rPr>
          <w:rFonts w:ascii="Times New Roman" w:hAnsi="Times New Roman"/>
        </w:rPr>
        <w:t xml:space="preserve">medsebojna odvisnost </w:t>
      </w:r>
      <w:r w:rsidR="00BB7611" w:rsidRPr="00CC1562">
        <w:rPr>
          <w:rFonts w:ascii="Times New Roman" w:hAnsi="Times New Roman"/>
        </w:rPr>
        <w:t>krmilnih enot, načini povezave),</w:t>
      </w:r>
    </w:p>
    <w:p w14:paraId="6D97500B" w14:textId="0D1653AE" w:rsidR="00FB0B29" w:rsidRPr="00CC1562" w:rsidRDefault="00FB0B29" w:rsidP="000A39CB">
      <w:pPr>
        <w:pStyle w:val="Odstavekseznama"/>
        <w:numPr>
          <w:ilvl w:val="0"/>
          <w:numId w:val="19"/>
        </w:numPr>
        <w:ind w:left="714" w:hanging="357"/>
        <w:contextualSpacing w:val="0"/>
        <w:jc w:val="left"/>
        <w:rPr>
          <w:rFonts w:ascii="Times New Roman" w:hAnsi="Times New Roman"/>
        </w:rPr>
      </w:pPr>
      <w:r w:rsidRPr="00CC1562">
        <w:rPr>
          <w:rFonts w:ascii="Times New Roman" w:hAnsi="Times New Roman"/>
        </w:rPr>
        <w:t xml:space="preserve">opis </w:t>
      </w:r>
      <w:r w:rsidR="00BB7611" w:rsidRPr="00CC1562">
        <w:rPr>
          <w:rFonts w:ascii="Times New Roman" w:hAnsi="Times New Roman"/>
        </w:rPr>
        <w:t xml:space="preserve">zagona </w:t>
      </w:r>
      <w:proofErr w:type="spellStart"/>
      <w:r w:rsidR="002919AF" w:rsidRPr="00CC1562">
        <w:rPr>
          <w:rFonts w:ascii="Times New Roman" w:hAnsi="Times New Roman"/>
        </w:rPr>
        <w:t>agregatskih</w:t>
      </w:r>
      <w:proofErr w:type="spellEnd"/>
      <w:r w:rsidR="00BB7611" w:rsidRPr="00CC1562">
        <w:rPr>
          <w:rFonts w:ascii="Times New Roman" w:hAnsi="Times New Roman"/>
        </w:rPr>
        <w:t xml:space="preserve"> vir</w:t>
      </w:r>
      <w:r w:rsidR="002919AF" w:rsidRPr="00CC1562">
        <w:rPr>
          <w:rFonts w:ascii="Times New Roman" w:hAnsi="Times New Roman"/>
        </w:rPr>
        <w:t>ov</w:t>
      </w:r>
      <w:r w:rsidR="00BB7611" w:rsidRPr="00CC1562">
        <w:rPr>
          <w:rFonts w:ascii="Times New Roman" w:hAnsi="Times New Roman"/>
        </w:rPr>
        <w:t xml:space="preserve"> v</w:t>
      </w:r>
      <w:r w:rsidRPr="00CC1562">
        <w:rPr>
          <w:rFonts w:ascii="Times New Roman" w:hAnsi="Times New Roman"/>
        </w:rPr>
        <w:t xml:space="preserve"> primeru izpada mrežnih virov in postopek vključevanja </w:t>
      </w:r>
      <w:r w:rsidR="00BB7611" w:rsidRPr="00CC1562">
        <w:rPr>
          <w:rFonts w:ascii="Times New Roman" w:hAnsi="Times New Roman"/>
        </w:rPr>
        <w:t>("črni start")</w:t>
      </w:r>
      <w:r w:rsidRPr="00CC1562">
        <w:rPr>
          <w:rFonts w:ascii="Times New Roman" w:hAnsi="Times New Roman"/>
        </w:rPr>
        <w:t>, ter ob povratku mrežnih virov postopek vračanja porabnikov na m</w:t>
      </w:r>
      <w:r w:rsidR="00A97A5F" w:rsidRPr="00CC1562">
        <w:rPr>
          <w:rFonts w:ascii="Times New Roman" w:hAnsi="Times New Roman"/>
        </w:rPr>
        <w:t>režno napajanje brez prekinitve,</w:t>
      </w:r>
    </w:p>
    <w:p w14:paraId="60E6B4C6" w14:textId="01B7E72D" w:rsidR="00FB0B29" w:rsidRPr="00CC1562" w:rsidRDefault="00FB0B29" w:rsidP="000A39CB">
      <w:pPr>
        <w:pStyle w:val="Odstavekseznama"/>
        <w:numPr>
          <w:ilvl w:val="0"/>
          <w:numId w:val="19"/>
        </w:numPr>
        <w:ind w:left="714" w:hanging="357"/>
        <w:contextualSpacing w:val="0"/>
        <w:jc w:val="left"/>
        <w:rPr>
          <w:rFonts w:ascii="Times New Roman" w:hAnsi="Times New Roman"/>
          <w:szCs w:val="22"/>
        </w:rPr>
      </w:pPr>
      <w:r w:rsidRPr="00CC1562">
        <w:rPr>
          <w:rFonts w:ascii="Times New Roman" w:hAnsi="Times New Roman"/>
          <w:szCs w:val="22"/>
        </w:rPr>
        <w:t xml:space="preserve">opis delovanja otočnega bremenskega testa agregatov, ki mora biti izveden brez motenj na porabnikih – prevzem obremenitve na preklopnih mestih (opis potrebnih manipulacij na </w:t>
      </w:r>
      <w:r w:rsidRPr="00CC1562">
        <w:rPr>
          <w:rFonts w:ascii="Times New Roman" w:hAnsi="Times New Roman"/>
          <w:szCs w:val="22"/>
        </w:rPr>
        <w:lastRenderedPageBreak/>
        <w:t>posameznih krmilnikih, opis spremljave meritev na posameznih kr</w:t>
      </w:r>
      <w:r w:rsidR="00A97A5F" w:rsidRPr="00CC1562">
        <w:rPr>
          <w:rFonts w:ascii="Times New Roman" w:hAnsi="Times New Roman"/>
          <w:szCs w:val="22"/>
        </w:rPr>
        <w:t>milnikih in ostalih informacij),</w:t>
      </w:r>
    </w:p>
    <w:p w14:paraId="0DB1F6A9" w14:textId="6D0462D6" w:rsidR="00FB0B29" w:rsidRPr="00CC1562" w:rsidRDefault="00FB0B29" w:rsidP="000A39CB">
      <w:pPr>
        <w:pStyle w:val="Odstavekseznama"/>
        <w:numPr>
          <w:ilvl w:val="0"/>
          <w:numId w:val="19"/>
        </w:numPr>
        <w:ind w:left="714" w:hanging="357"/>
        <w:contextualSpacing w:val="0"/>
        <w:jc w:val="left"/>
        <w:rPr>
          <w:rFonts w:ascii="Times New Roman" w:hAnsi="Times New Roman"/>
        </w:rPr>
      </w:pPr>
      <w:r w:rsidRPr="00CC1562">
        <w:rPr>
          <w:rFonts w:ascii="Times New Roman" w:hAnsi="Times New Roman"/>
        </w:rPr>
        <w:t>opis sistema za ročno vodenje v sili (okvara krmilnika DEA enote ali preklopnega mesta, postopek aktivacije ročnega upravljanja v sili, tip in razpoložljive zaščite ročnih krmilnikov, način regulacije obratov, napetosti, opis polavtomatske sinhronizacije, ro</w:t>
      </w:r>
      <w:r w:rsidR="00A97A5F" w:rsidRPr="00CC1562">
        <w:rPr>
          <w:rFonts w:ascii="Times New Roman" w:hAnsi="Times New Roman"/>
        </w:rPr>
        <w:t>čnega razporejanja obremenitve),</w:t>
      </w:r>
    </w:p>
    <w:p w14:paraId="7F5065FE" w14:textId="1171EF3C" w:rsidR="00FB0B29" w:rsidRPr="00CC1562" w:rsidRDefault="00FB0B29" w:rsidP="000A39CB">
      <w:pPr>
        <w:pStyle w:val="Odstavekseznama"/>
        <w:numPr>
          <w:ilvl w:val="0"/>
          <w:numId w:val="19"/>
        </w:numPr>
        <w:ind w:left="714" w:hanging="357"/>
        <w:contextualSpacing w:val="0"/>
        <w:jc w:val="left"/>
        <w:rPr>
          <w:rFonts w:ascii="Times New Roman" w:hAnsi="Times New Roman"/>
        </w:rPr>
      </w:pPr>
      <w:r w:rsidRPr="00CC1562">
        <w:rPr>
          <w:rFonts w:ascii="Times New Roman" w:hAnsi="Times New Roman"/>
        </w:rPr>
        <w:t>s</w:t>
      </w:r>
      <w:r w:rsidR="00954188" w:rsidRPr="00CC1562">
        <w:rPr>
          <w:rFonts w:ascii="Times New Roman" w:hAnsi="Times New Roman"/>
        </w:rPr>
        <w:t>istem daljinskega nadzora (CNS).</w:t>
      </w:r>
    </w:p>
    <w:p w14:paraId="5AF39C40" w14:textId="77777777" w:rsidR="00954188" w:rsidRPr="00CC1562" w:rsidRDefault="00954188" w:rsidP="00954188">
      <w:pPr>
        <w:pStyle w:val="Odstavekseznama"/>
        <w:spacing w:before="0"/>
        <w:contextualSpacing w:val="0"/>
        <w:jc w:val="left"/>
        <w:rPr>
          <w:rFonts w:ascii="Times New Roman" w:hAnsi="Times New Roman"/>
        </w:rPr>
      </w:pPr>
    </w:p>
    <w:p w14:paraId="4A65AEBE" w14:textId="77777777" w:rsidR="00FB0B29" w:rsidRPr="00CC1562" w:rsidRDefault="00FB0B29" w:rsidP="00EF0DB6">
      <w:pPr>
        <w:numPr>
          <w:ilvl w:val="0"/>
          <w:numId w:val="8"/>
        </w:numPr>
        <w:tabs>
          <w:tab w:val="clear" w:pos="1134"/>
          <w:tab w:val="clear" w:pos="4253"/>
          <w:tab w:val="clear" w:pos="5103"/>
          <w:tab w:val="clear" w:pos="6946"/>
          <w:tab w:val="clear" w:pos="7797"/>
        </w:tabs>
        <w:spacing w:before="0"/>
        <w:ind w:left="378"/>
        <w:rPr>
          <w:rFonts w:ascii="Times New Roman" w:hAnsi="Times New Roman"/>
          <w:u w:val="single"/>
          <w:lang w:eastAsia="sl-SI"/>
        </w:rPr>
      </w:pPr>
      <w:r w:rsidRPr="00CC1562">
        <w:rPr>
          <w:rFonts w:ascii="Times New Roman" w:hAnsi="Times New Roman"/>
          <w:u w:val="single"/>
          <w:lang w:eastAsia="sl-SI"/>
        </w:rPr>
        <w:t>30 dni po podpisu pogodbe:</w:t>
      </w:r>
    </w:p>
    <w:p w14:paraId="39ED9766" w14:textId="77777777" w:rsidR="00FB0B29" w:rsidRPr="00CC1562" w:rsidRDefault="00FB0B29" w:rsidP="000A39CB">
      <w:pPr>
        <w:pStyle w:val="Odstavekseznama"/>
        <w:numPr>
          <w:ilvl w:val="0"/>
          <w:numId w:val="18"/>
        </w:numPr>
        <w:ind w:left="714" w:hanging="357"/>
        <w:contextualSpacing w:val="0"/>
        <w:rPr>
          <w:rFonts w:ascii="Times New Roman" w:hAnsi="Times New Roman"/>
        </w:rPr>
      </w:pPr>
      <w:r w:rsidRPr="00CC1562">
        <w:rPr>
          <w:rFonts w:ascii="Times New Roman" w:hAnsi="Times New Roman"/>
        </w:rPr>
        <w:t>Dopolnjeno specifikacijo opreme in druge dokumente (ki dopolnjujejo ponudbeni del);</w:t>
      </w:r>
    </w:p>
    <w:p w14:paraId="6AD5FEDE" w14:textId="77777777" w:rsidR="00FB0B29" w:rsidRPr="00CC1562" w:rsidRDefault="00FB0B29" w:rsidP="000A39CB">
      <w:pPr>
        <w:pStyle w:val="Odstavekseznama"/>
        <w:numPr>
          <w:ilvl w:val="0"/>
          <w:numId w:val="18"/>
        </w:numPr>
        <w:ind w:left="714" w:hanging="357"/>
        <w:contextualSpacing w:val="0"/>
        <w:rPr>
          <w:rFonts w:ascii="Times New Roman" w:hAnsi="Times New Roman"/>
        </w:rPr>
      </w:pPr>
      <w:r w:rsidRPr="00CC1562">
        <w:rPr>
          <w:rFonts w:ascii="Times New Roman" w:hAnsi="Times New Roman"/>
        </w:rPr>
        <w:t xml:space="preserve">tovarniško dokumentacijo dobavljene opreme v aktivnem in </w:t>
      </w:r>
      <w:proofErr w:type="spellStart"/>
      <w:r w:rsidRPr="00CC1562">
        <w:rPr>
          <w:rFonts w:ascii="Times New Roman" w:hAnsi="Times New Roman"/>
        </w:rPr>
        <w:t>pdf</w:t>
      </w:r>
      <w:proofErr w:type="spellEnd"/>
      <w:r w:rsidRPr="00CC1562">
        <w:rPr>
          <w:rFonts w:ascii="Times New Roman" w:hAnsi="Times New Roman"/>
        </w:rPr>
        <w:t xml:space="preserve"> formatu;</w:t>
      </w:r>
    </w:p>
    <w:p w14:paraId="2E9F6A2F" w14:textId="77777777" w:rsidR="00FB0B29" w:rsidRPr="00CC1562" w:rsidRDefault="00FB0B29" w:rsidP="000A39CB">
      <w:pPr>
        <w:pStyle w:val="Odstavekseznama"/>
        <w:numPr>
          <w:ilvl w:val="0"/>
          <w:numId w:val="18"/>
        </w:numPr>
        <w:ind w:left="714" w:hanging="357"/>
        <w:contextualSpacing w:val="0"/>
        <w:rPr>
          <w:rFonts w:ascii="Times New Roman" w:hAnsi="Times New Roman"/>
        </w:rPr>
      </w:pPr>
      <w:r w:rsidRPr="00CC1562">
        <w:rPr>
          <w:rFonts w:ascii="Times New Roman" w:hAnsi="Times New Roman"/>
        </w:rPr>
        <w:t>dopolnjeno in s strani kupca potrjeno kompletno tehnično dokumentacijo opreme.</w:t>
      </w:r>
    </w:p>
    <w:p w14:paraId="45580B94" w14:textId="77777777" w:rsidR="00FB0B29" w:rsidRPr="00CC1562" w:rsidRDefault="00FB0B29" w:rsidP="00FB0B29">
      <w:pPr>
        <w:rPr>
          <w:rFonts w:ascii="Times New Roman" w:hAnsi="Times New Roman"/>
          <w:lang w:eastAsia="sl-SI"/>
        </w:rPr>
      </w:pPr>
      <w:r w:rsidRPr="00CC1562">
        <w:rPr>
          <w:rFonts w:ascii="Times New Roman" w:hAnsi="Times New Roman"/>
          <w:lang w:eastAsia="sl-SI"/>
        </w:rPr>
        <w:t>Na osnovi tovarniške dokumentacije bo Naročnik izdelal PZI dokumentacijo, ki bo predana Dobavitelju v skladu z ob podpisu pogodbe dogovorjenim terminskim planom rekonstrukcije objekta.</w:t>
      </w:r>
    </w:p>
    <w:p w14:paraId="5DC11357" w14:textId="77777777" w:rsidR="00FB0B29" w:rsidRPr="00CC1562" w:rsidRDefault="00FB0B29" w:rsidP="00FB0B29">
      <w:pPr>
        <w:rPr>
          <w:rFonts w:ascii="Times New Roman" w:hAnsi="Times New Roman"/>
          <w:lang w:eastAsia="sl-SI"/>
        </w:rPr>
      </w:pPr>
    </w:p>
    <w:p w14:paraId="530FE3FF" w14:textId="77777777" w:rsidR="00FB0B29" w:rsidRPr="00CC1562" w:rsidRDefault="00FB0B29" w:rsidP="00EF0DB6">
      <w:pPr>
        <w:numPr>
          <w:ilvl w:val="0"/>
          <w:numId w:val="8"/>
        </w:numPr>
        <w:tabs>
          <w:tab w:val="clear" w:pos="1134"/>
          <w:tab w:val="clear" w:pos="4253"/>
          <w:tab w:val="clear" w:pos="5103"/>
          <w:tab w:val="clear" w:pos="6946"/>
          <w:tab w:val="clear" w:pos="7797"/>
        </w:tabs>
        <w:spacing w:before="0"/>
        <w:ind w:left="378"/>
        <w:rPr>
          <w:rFonts w:ascii="Times New Roman" w:hAnsi="Times New Roman"/>
          <w:u w:val="single"/>
          <w:lang w:eastAsia="sl-SI"/>
        </w:rPr>
      </w:pPr>
      <w:r w:rsidRPr="00CC1562">
        <w:rPr>
          <w:rFonts w:ascii="Times New Roman" w:hAnsi="Times New Roman"/>
          <w:u w:val="single"/>
          <w:lang w:eastAsia="sl-SI"/>
        </w:rPr>
        <w:t>Ob prevzemu opreme v tovarni:</w:t>
      </w:r>
    </w:p>
    <w:p w14:paraId="23AA7CFD" w14:textId="77777777" w:rsidR="00FB0B29" w:rsidRPr="00CC1562" w:rsidRDefault="00FB0B29" w:rsidP="000A39CB">
      <w:pPr>
        <w:pStyle w:val="Odstavekseznama"/>
        <w:numPr>
          <w:ilvl w:val="0"/>
          <w:numId w:val="17"/>
        </w:numPr>
        <w:ind w:left="714" w:hanging="357"/>
        <w:contextualSpacing w:val="0"/>
        <w:rPr>
          <w:rFonts w:ascii="Times New Roman" w:hAnsi="Times New Roman"/>
        </w:rPr>
      </w:pPr>
      <w:r w:rsidRPr="00CC1562">
        <w:rPr>
          <w:rFonts w:ascii="Times New Roman" w:hAnsi="Times New Roman"/>
        </w:rPr>
        <w:t>Kopijo povzetkov o tipskih preizkusih;</w:t>
      </w:r>
    </w:p>
    <w:p w14:paraId="5E89B719" w14:textId="77777777" w:rsidR="00FB0B29" w:rsidRPr="00CC1562" w:rsidRDefault="00FB0B29" w:rsidP="000A39CB">
      <w:pPr>
        <w:pStyle w:val="Odstavekseznama"/>
        <w:numPr>
          <w:ilvl w:val="0"/>
          <w:numId w:val="17"/>
        </w:numPr>
        <w:ind w:left="714" w:hanging="357"/>
        <w:contextualSpacing w:val="0"/>
        <w:rPr>
          <w:rFonts w:ascii="Times New Roman" w:hAnsi="Times New Roman"/>
        </w:rPr>
      </w:pPr>
      <w:r w:rsidRPr="00CC1562">
        <w:rPr>
          <w:rFonts w:ascii="Times New Roman" w:hAnsi="Times New Roman"/>
        </w:rPr>
        <w:t>poročilo o kosovnih preizkusih;</w:t>
      </w:r>
    </w:p>
    <w:p w14:paraId="644214F8" w14:textId="77777777" w:rsidR="00FB0B29" w:rsidRPr="00CC1562" w:rsidRDefault="00FB0B29" w:rsidP="000A39CB">
      <w:pPr>
        <w:pStyle w:val="Odstavekseznama"/>
        <w:numPr>
          <w:ilvl w:val="0"/>
          <w:numId w:val="17"/>
        </w:numPr>
        <w:ind w:left="714" w:hanging="357"/>
        <w:contextualSpacing w:val="0"/>
        <w:rPr>
          <w:rFonts w:ascii="Times New Roman" w:hAnsi="Times New Roman"/>
        </w:rPr>
      </w:pPr>
      <w:r w:rsidRPr="00CC1562">
        <w:rPr>
          <w:rFonts w:ascii="Times New Roman" w:hAnsi="Times New Roman"/>
        </w:rPr>
        <w:t>poročilo o prevzemnih preizkusih;</w:t>
      </w:r>
    </w:p>
    <w:p w14:paraId="562B5498" w14:textId="77777777" w:rsidR="00FB0B29" w:rsidRPr="00CC1562" w:rsidRDefault="00FB0B29" w:rsidP="000A39CB">
      <w:pPr>
        <w:pStyle w:val="Odstavekseznama"/>
        <w:numPr>
          <w:ilvl w:val="0"/>
          <w:numId w:val="17"/>
        </w:numPr>
        <w:ind w:left="714" w:hanging="357"/>
        <w:contextualSpacing w:val="0"/>
        <w:rPr>
          <w:rFonts w:ascii="Times New Roman" w:hAnsi="Times New Roman"/>
        </w:rPr>
      </w:pPr>
      <w:r w:rsidRPr="00CC1562">
        <w:rPr>
          <w:rFonts w:ascii="Times New Roman" w:hAnsi="Times New Roman"/>
        </w:rPr>
        <w:t>dokumentacijo za šolanje v slovenskem jeziku;</w:t>
      </w:r>
    </w:p>
    <w:p w14:paraId="575937A4" w14:textId="77777777" w:rsidR="00FB0B29" w:rsidRPr="00CC1562" w:rsidRDefault="00FB0B29" w:rsidP="000A39CB">
      <w:pPr>
        <w:pStyle w:val="Odstavekseznama"/>
        <w:numPr>
          <w:ilvl w:val="0"/>
          <w:numId w:val="17"/>
        </w:numPr>
        <w:ind w:left="714" w:hanging="357"/>
        <w:contextualSpacing w:val="0"/>
        <w:rPr>
          <w:rFonts w:ascii="Times New Roman" w:hAnsi="Times New Roman"/>
        </w:rPr>
      </w:pPr>
      <w:r w:rsidRPr="00CC1562">
        <w:rPr>
          <w:rFonts w:ascii="Times New Roman" w:hAnsi="Times New Roman"/>
        </w:rPr>
        <w:t>navodila za montažo v slovenskem jeziku;</w:t>
      </w:r>
    </w:p>
    <w:p w14:paraId="14B8620D" w14:textId="77777777" w:rsidR="00FB0B29" w:rsidRPr="00CC1562" w:rsidRDefault="00FB0B29" w:rsidP="000A39CB">
      <w:pPr>
        <w:pStyle w:val="Odstavekseznama"/>
        <w:numPr>
          <w:ilvl w:val="0"/>
          <w:numId w:val="17"/>
        </w:numPr>
        <w:ind w:left="714" w:hanging="357"/>
        <w:contextualSpacing w:val="0"/>
        <w:rPr>
          <w:rFonts w:ascii="Times New Roman" w:hAnsi="Times New Roman"/>
        </w:rPr>
      </w:pPr>
      <w:r w:rsidRPr="00CC1562">
        <w:rPr>
          <w:rFonts w:ascii="Times New Roman" w:hAnsi="Times New Roman"/>
        </w:rPr>
        <w:t>obratovalna navodila v slovenskem jeziku (obratovalna navodila morajo biti prilagojena dejansko dobavljeni in vgrajeni opremi);</w:t>
      </w:r>
    </w:p>
    <w:p w14:paraId="00964D8A" w14:textId="77777777" w:rsidR="00FB0B29" w:rsidRPr="00CC1562" w:rsidRDefault="00FB0B29" w:rsidP="000A39CB">
      <w:pPr>
        <w:pStyle w:val="Odstavekseznama"/>
        <w:numPr>
          <w:ilvl w:val="0"/>
          <w:numId w:val="17"/>
        </w:numPr>
        <w:ind w:left="714" w:hanging="357"/>
        <w:contextualSpacing w:val="0"/>
        <w:rPr>
          <w:rFonts w:ascii="Times New Roman" w:hAnsi="Times New Roman"/>
        </w:rPr>
      </w:pPr>
      <w:r w:rsidRPr="00CC1562">
        <w:rPr>
          <w:rFonts w:ascii="Times New Roman" w:hAnsi="Times New Roman"/>
        </w:rPr>
        <w:t>vzdrževalna navodila v slovenskem jeziku.</w:t>
      </w:r>
    </w:p>
    <w:p w14:paraId="4B353C75" w14:textId="10ABEF45" w:rsidR="00FB0B29" w:rsidRPr="00CC1562" w:rsidRDefault="00FB0B29" w:rsidP="00FB0B29">
      <w:pPr>
        <w:rPr>
          <w:rFonts w:ascii="Times New Roman" w:hAnsi="Times New Roman"/>
          <w:lang w:eastAsia="sl-SI"/>
        </w:rPr>
      </w:pPr>
      <w:r w:rsidRPr="00CC1562">
        <w:rPr>
          <w:rFonts w:ascii="Times New Roman" w:hAnsi="Times New Roman"/>
          <w:lang w:eastAsia="sl-SI"/>
        </w:rPr>
        <w:t>Vsa dokumentacija mora po obliki, vsebini in uporabljenem jeziku ustrezati zahtevam slovenske zakonodaje.</w:t>
      </w:r>
      <w:r w:rsidR="00347389" w:rsidRPr="00CC1562">
        <w:rPr>
          <w:rFonts w:ascii="Times New Roman" w:hAnsi="Times New Roman"/>
          <w:lang w:eastAsia="sl-SI"/>
        </w:rPr>
        <w:t xml:space="preserve"> Dostavljena navodila za montažo in obratovalna navodila bodo služila Naročniku za izdelavo Navodil za Obratovanje in Vzdrževanje.</w:t>
      </w:r>
    </w:p>
    <w:p w14:paraId="545D2430" w14:textId="77777777" w:rsidR="00FB0B29" w:rsidRPr="00CC1562" w:rsidRDefault="00FB0B29" w:rsidP="00FB0B29">
      <w:pPr>
        <w:rPr>
          <w:rFonts w:ascii="Times New Roman" w:hAnsi="Times New Roman"/>
          <w:lang w:eastAsia="sl-SI"/>
        </w:rPr>
      </w:pPr>
    </w:p>
    <w:p w14:paraId="14423921" w14:textId="77777777" w:rsidR="00FB0B29" w:rsidRPr="00CC1562" w:rsidRDefault="00FB0B29" w:rsidP="00EF0DB6">
      <w:pPr>
        <w:numPr>
          <w:ilvl w:val="0"/>
          <w:numId w:val="8"/>
        </w:numPr>
        <w:tabs>
          <w:tab w:val="clear" w:pos="1134"/>
          <w:tab w:val="clear" w:pos="4253"/>
          <w:tab w:val="clear" w:pos="5103"/>
          <w:tab w:val="clear" w:pos="6946"/>
          <w:tab w:val="clear" w:pos="7797"/>
        </w:tabs>
        <w:spacing w:before="0"/>
        <w:ind w:left="378"/>
        <w:rPr>
          <w:rFonts w:ascii="Times New Roman" w:hAnsi="Times New Roman"/>
          <w:u w:val="single"/>
          <w:lang w:eastAsia="sl-SI"/>
        </w:rPr>
      </w:pPr>
      <w:r w:rsidRPr="00CC1562">
        <w:rPr>
          <w:rFonts w:ascii="Times New Roman" w:hAnsi="Times New Roman"/>
          <w:u w:val="single"/>
          <w:lang w:eastAsia="sl-SI"/>
        </w:rPr>
        <w:t>5 dni pred tehničnim pregledom:</w:t>
      </w:r>
    </w:p>
    <w:p w14:paraId="4B966BD9" w14:textId="0CEEB9C2" w:rsidR="00FB0B29" w:rsidRPr="00CC1562" w:rsidRDefault="00FB0B29" w:rsidP="000A39CB">
      <w:pPr>
        <w:pStyle w:val="Odstavekseznama"/>
        <w:numPr>
          <w:ilvl w:val="0"/>
          <w:numId w:val="17"/>
        </w:numPr>
        <w:ind w:left="714" w:hanging="357"/>
        <w:contextualSpacing w:val="0"/>
        <w:rPr>
          <w:rFonts w:ascii="Times New Roman" w:hAnsi="Times New Roman"/>
        </w:rPr>
      </w:pPr>
      <w:r w:rsidRPr="00CC1562">
        <w:rPr>
          <w:rFonts w:ascii="Times New Roman" w:hAnsi="Times New Roman"/>
        </w:rPr>
        <w:t>Dokazila v skladu s Pravilnikom o dokazilu o zanesljivosti objekta;</w:t>
      </w:r>
    </w:p>
    <w:p w14:paraId="75BC5F24" w14:textId="20E4532C" w:rsidR="00347389" w:rsidRPr="00CC1562" w:rsidRDefault="00347389" w:rsidP="000A39CB">
      <w:pPr>
        <w:pStyle w:val="Odstavekseznama"/>
        <w:numPr>
          <w:ilvl w:val="0"/>
          <w:numId w:val="17"/>
        </w:numPr>
        <w:ind w:left="714" w:hanging="357"/>
        <w:contextualSpacing w:val="0"/>
        <w:rPr>
          <w:rFonts w:ascii="Times New Roman" w:hAnsi="Times New Roman"/>
        </w:rPr>
      </w:pPr>
      <w:r w:rsidRPr="00CC1562">
        <w:rPr>
          <w:rFonts w:ascii="Times New Roman" w:hAnsi="Times New Roman"/>
        </w:rPr>
        <w:t>rdeče kopije dokumentacije iz PZI, na katerih morajo biti zavedene vse spremembe na opremi, ki so se zgodile med izvedbo;</w:t>
      </w:r>
    </w:p>
    <w:p w14:paraId="6807A6F7" w14:textId="6EF166B6" w:rsidR="00FB0B29" w:rsidRPr="00CC1562" w:rsidRDefault="00FB0B29" w:rsidP="000A39CB">
      <w:pPr>
        <w:pStyle w:val="Odstavekseznama"/>
        <w:numPr>
          <w:ilvl w:val="0"/>
          <w:numId w:val="17"/>
        </w:numPr>
        <w:ind w:left="714" w:hanging="357"/>
        <w:contextualSpacing w:val="0"/>
        <w:rPr>
          <w:rFonts w:ascii="Times New Roman" w:hAnsi="Times New Roman"/>
        </w:rPr>
      </w:pPr>
      <w:r w:rsidRPr="00CC1562">
        <w:rPr>
          <w:rFonts w:ascii="Times New Roman" w:hAnsi="Times New Roman"/>
        </w:rPr>
        <w:t>povzetke tehnične dokumentacije opreme v slovenskem jeziku.</w:t>
      </w:r>
    </w:p>
    <w:p w14:paraId="089D3876" w14:textId="00380AAA" w:rsidR="00FB0B29" w:rsidRPr="00CC1562" w:rsidRDefault="00347389" w:rsidP="00FB0B29">
      <w:pPr>
        <w:rPr>
          <w:rFonts w:ascii="Times New Roman" w:hAnsi="Times New Roman"/>
          <w:lang w:eastAsia="sl-SI"/>
        </w:rPr>
      </w:pPr>
      <w:r w:rsidRPr="00CC1562">
        <w:rPr>
          <w:rFonts w:ascii="Times New Roman" w:hAnsi="Times New Roman"/>
          <w:lang w:eastAsia="sl-SI"/>
        </w:rPr>
        <w:t>Na osnovi dostavljenih rdečih kopij PZI-ja bo Naročnikov Projektant izdelal PID.</w:t>
      </w:r>
    </w:p>
    <w:p w14:paraId="128BBB78" w14:textId="77777777" w:rsidR="00FB0B29" w:rsidRPr="00CC1562" w:rsidRDefault="00FB0B29" w:rsidP="00FB0B29">
      <w:pPr>
        <w:rPr>
          <w:rFonts w:ascii="Times New Roman" w:hAnsi="Times New Roman"/>
          <w:lang w:eastAsia="sl-SI"/>
        </w:rPr>
      </w:pPr>
      <w:r w:rsidRPr="00CC1562">
        <w:rPr>
          <w:rFonts w:ascii="Times New Roman" w:hAnsi="Times New Roman"/>
          <w:lang w:eastAsia="sl-SI"/>
        </w:rPr>
        <w:t>Dokumentacija mora biti na voljo tudi v aktivni obliki, izdelana v sledeči programski opremi:</w:t>
      </w:r>
    </w:p>
    <w:p w14:paraId="15A3B1B4" w14:textId="77777777" w:rsidR="00FB0B29" w:rsidRPr="00CC1562" w:rsidRDefault="00FB0B29" w:rsidP="000A39CB">
      <w:pPr>
        <w:pStyle w:val="Odstavekseznama"/>
        <w:numPr>
          <w:ilvl w:val="0"/>
          <w:numId w:val="17"/>
        </w:numPr>
        <w:ind w:left="714" w:hanging="357"/>
        <w:contextualSpacing w:val="0"/>
        <w:rPr>
          <w:rFonts w:ascii="Times New Roman" w:hAnsi="Times New Roman"/>
        </w:rPr>
      </w:pPr>
      <w:r w:rsidRPr="00CC1562">
        <w:rPr>
          <w:rFonts w:ascii="Times New Roman" w:hAnsi="Times New Roman"/>
        </w:rPr>
        <w:t>Microsoft Office;</w:t>
      </w:r>
    </w:p>
    <w:p w14:paraId="43E50854" w14:textId="77777777" w:rsidR="00FB0B29" w:rsidRPr="00CC1562" w:rsidRDefault="00FB0B29" w:rsidP="000A39CB">
      <w:pPr>
        <w:pStyle w:val="Odstavekseznama"/>
        <w:numPr>
          <w:ilvl w:val="0"/>
          <w:numId w:val="17"/>
        </w:numPr>
        <w:ind w:left="714" w:hanging="357"/>
        <w:contextualSpacing w:val="0"/>
        <w:rPr>
          <w:rFonts w:ascii="Times New Roman" w:hAnsi="Times New Roman"/>
        </w:rPr>
      </w:pPr>
      <w:proofErr w:type="spellStart"/>
      <w:r w:rsidRPr="00CC1562">
        <w:rPr>
          <w:rFonts w:ascii="Times New Roman" w:hAnsi="Times New Roman"/>
        </w:rPr>
        <w:t>Autodesk</w:t>
      </w:r>
      <w:proofErr w:type="spellEnd"/>
      <w:r w:rsidRPr="00CC1562">
        <w:rPr>
          <w:rFonts w:ascii="Times New Roman" w:hAnsi="Times New Roman"/>
        </w:rPr>
        <w:t xml:space="preserve"> </w:t>
      </w:r>
      <w:proofErr w:type="spellStart"/>
      <w:r w:rsidRPr="00CC1562">
        <w:rPr>
          <w:rFonts w:ascii="Times New Roman" w:hAnsi="Times New Roman"/>
        </w:rPr>
        <w:t>AutoCAD</w:t>
      </w:r>
      <w:proofErr w:type="spellEnd"/>
      <w:r w:rsidRPr="00CC1562">
        <w:rPr>
          <w:rFonts w:ascii="Times New Roman" w:hAnsi="Times New Roman"/>
        </w:rPr>
        <w:t>;</w:t>
      </w:r>
    </w:p>
    <w:p w14:paraId="447D525C" w14:textId="77777777" w:rsidR="00FB0B29" w:rsidRPr="00CC1562" w:rsidRDefault="00FB0B29" w:rsidP="000A39CB">
      <w:pPr>
        <w:pStyle w:val="Odstavekseznama"/>
        <w:numPr>
          <w:ilvl w:val="0"/>
          <w:numId w:val="17"/>
        </w:numPr>
        <w:ind w:left="714" w:hanging="357"/>
        <w:contextualSpacing w:val="0"/>
        <w:rPr>
          <w:rFonts w:ascii="Times New Roman" w:hAnsi="Times New Roman"/>
        </w:rPr>
      </w:pPr>
      <w:proofErr w:type="spellStart"/>
      <w:r w:rsidRPr="00CC1562">
        <w:rPr>
          <w:rFonts w:ascii="Times New Roman" w:hAnsi="Times New Roman"/>
        </w:rPr>
        <w:t>Eplan</w:t>
      </w:r>
      <w:proofErr w:type="spellEnd"/>
      <w:r w:rsidRPr="00CC1562">
        <w:rPr>
          <w:rFonts w:ascii="Times New Roman" w:hAnsi="Times New Roman"/>
        </w:rPr>
        <w:t>.</w:t>
      </w:r>
    </w:p>
    <w:p w14:paraId="16CD7714" w14:textId="1E1CBE27" w:rsidR="00FB0B29" w:rsidRPr="00CC1562" w:rsidRDefault="00FB0B29" w:rsidP="00FB0B29">
      <w:pPr>
        <w:rPr>
          <w:rFonts w:ascii="Times New Roman" w:hAnsi="Times New Roman"/>
          <w:lang w:eastAsia="sl-SI"/>
        </w:rPr>
      </w:pPr>
      <w:r w:rsidRPr="00CC1562">
        <w:rPr>
          <w:rFonts w:ascii="Times New Roman" w:hAnsi="Times New Roman"/>
          <w:lang w:eastAsia="sl-SI"/>
        </w:rPr>
        <w:t>Izjemoma je dovoljena v .PDF formatu, če gre za opremo tretjega dobavitelja</w:t>
      </w:r>
      <w:r w:rsidR="00EF0DB6" w:rsidRPr="00CC1562">
        <w:rPr>
          <w:rFonts w:ascii="Times New Roman" w:hAnsi="Times New Roman"/>
          <w:lang w:eastAsia="sl-SI"/>
        </w:rPr>
        <w:t>.</w:t>
      </w:r>
    </w:p>
    <w:p w14:paraId="28CEFD28" w14:textId="2F6E03DF" w:rsidR="00FB0B29" w:rsidRPr="00CC1562" w:rsidRDefault="00FB0B29" w:rsidP="00FB0B29">
      <w:pPr>
        <w:rPr>
          <w:rFonts w:ascii="Times New Roman" w:hAnsi="Times New Roman"/>
          <w:lang w:eastAsia="sl-SI"/>
        </w:rPr>
      </w:pPr>
      <w:r w:rsidRPr="00CC1562">
        <w:rPr>
          <w:rFonts w:ascii="Times New Roman" w:hAnsi="Times New Roman"/>
          <w:lang w:eastAsia="sl-SI"/>
        </w:rPr>
        <w:t>Vsa zgoraj našteta dokumentacija mora biti predana v originalu i</w:t>
      </w:r>
      <w:r w:rsidR="00954188" w:rsidRPr="00CC1562">
        <w:rPr>
          <w:rFonts w:ascii="Times New Roman" w:hAnsi="Times New Roman"/>
          <w:lang w:eastAsia="sl-SI"/>
        </w:rPr>
        <w:t>n v slovenskem jeziku ter mora</w:t>
      </w:r>
      <w:r w:rsidRPr="00CC1562">
        <w:rPr>
          <w:rFonts w:ascii="Times New Roman" w:hAnsi="Times New Roman"/>
          <w:lang w:eastAsia="sl-SI"/>
        </w:rPr>
        <w:t xml:space="preserve"> ustrezati zahtevam slovenske zakonodaje. Sprejemljivi bodo samo originalni izvodi in originalne kopije navedenih dokumentov. Vsa dokumentacija mora biti urejena, indeksirana in vložena v robustne fascikle s trdimi platnicami in kvalitetnim sistemom za vlaganje. Vsa dokumentacija mora </w:t>
      </w:r>
      <w:r w:rsidRPr="00CC1562">
        <w:rPr>
          <w:rFonts w:ascii="Times New Roman" w:hAnsi="Times New Roman"/>
          <w:lang w:eastAsia="sl-SI"/>
        </w:rPr>
        <w:lastRenderedPageBreak/>
        <w:t>biti predana v štirih enakovrednih izvodih v natisnjeni obliki in v štirih izvodih v elektronski obliki v PDF formatu na CD, prav tako urejeno in indeksirano.</w:t>
      </w:r>
    </w:p>
    <w:p w14:paraId="5B2EACBC" w14:textId="77777777" w:rsidR="00FB0B29" w:rsidRPr="00CC1562" w:rsidRDefault="00FB0B29" w:rsidP="00FB0B29">
      <w:pPr>
        <w:rPr>
          <w:rFonts w:ascii="Times New Roman" w:hAnsi="Times New Roman"/>
          <w:lang w:eastAsia="sl-SI"/>
        </w:rPr>
      </w:pPr>
      <w:r w:rsidRPr="00CC1562">
        <w:rPr>
          <w:rFonts w:ascii="Times New Roman" w:hAnsi="Times New Roman"/>
          <w:lang w:eastAsia="sl-SI"/>
        </w:rPr>
        <w:t>Vsa predana dokumentacija ne sme nositi znaka (</w:t>
      </w:r>
      <w:proofErr w:type="spellStart"/>
      <w:r w:rsidRPr="00CC1562">
        <w:rPr>
          <w:rFonts w:ascii="Times New Roman" w:hAnsi="Times New Roman"/>
          <w:lang w:eastAsia="sl-SI"/>
        </w:rPr>
        <w:t>copyright</w:t>
      </w:r>
      <w:proofErr w:type="spellEnd"/>
      <w:r w:rsidRPr="00CC1562">
        <w:rPr>
          <w:rFonts w:ascii="Times New Roman" w:hAnsi="Times New Roman"/>
          <w:lang w:eastAsia="sl-SI"/>
        </w:rPr>
        <w:t>) oz. vsebinsko enakovrednega teksta (določila) in postane last Naročnika, ki lahko z njo prosto razpolaga v namene obratovanja in vzdrževanja, kot tudi obnove in predelave sistema.</w:t>
      </w:r>
    </w:p>
    <w:p w14:paraId="1A27FE90" w14:textId="2A8160E3" w:rsidR="009B0B58" w:rsidRPr="00CC1562" w:rsidRDefault="00CC1562" w:rsidP="00CC1562">
      <w:pPr>
        <w:pStyle w:val="Naslov2"/>
      </w:pPr>
      <w:bookmarkStart w:id="71" w:name="_Toc37930971"/>
      <w:r w:rsidRPr="00CC1562">
        <w:t>REZERVNI DELI</w:t>
      </w:r>
      <w:bookmarkEnd w:id="71"/>
    </w:p>
    <w:p w14:paraId="0B5D8CD1" w14:textId="4A06D416" w:rsidR="009B0B58" w:rsidRPr="00CC1562" w:rsidRDefault="009B0B58" w:rsidP="009B0B58">
      <w:pPr>
        <w:rPr>
          <w:rFonts w:ascii="Times New Roman" w:hAnsi="Times New Roman"/>
        </w:rPr>
      </w:pPr>
      <w:r w:rsidRPr="00CC1562">
        <w:rPr>
          <w:rFonts w:ascii="Times New Roman" w:hAnsi="Times New Roman"/>
        </w:rPr>
        <w:t xml:space="preserve">Dobavitelj mora poleg rezervnih delov pod točko </w:t>
      </w:r>
      <w:r w:rsidR="0012518A" w:rsidRPr="00CC1562">
        <w:rPr>
          <w:rFonts w:ascii="Times New Roman" w:hAnsi="Times New Roman"/>
        </w:rPr>
        <w:fldChar w:fldCharType="begin"/>
      </w:r>
      <w:r w:rsidR="0012518A" w:rsidRPr="00CC1562">
        <w:rPr>
          <w:rFonts w:ascii="Times New Roman" w:hAnsi="Times New Roman"/>
        </w:rPr>
        <w:instrText xml:space="preserve"> REF _Ref34494880 \r \h </w:instrText>
      </w:r>
      <w:r w:rsidR="00CC1562">
        <w:rPr>
          <w:rFonts w:ascii="Times New Roman" w:hAnsi="Times New Roman"/>
        </w:rPr>
        <w:instrText xml:space="preserve"> \* MERGEFORMAT </w:instrText>
      </w:r>
      <w:r w:rsidR="0012518A" w:rsidRPr="00CC1562">
        <w:rPr>
          <w:rFonts w:ascii="Times New Roman" w:hAnsi="Times New Roman"/>
        </w:rPr>
      </w:r>
      <w:r w:rsidR="0012518A" w:rsidRPr="00CC1562">
        <w:rPr>
          <w:rFonts w:ascii="Times New Roman" w:hAnsi="Times New Roman"/>
        </w:rPr>
        <w:fldChar w:fldCharType="separate"/>
      </w:r>
      <w:r w:rsidR="000E3C0F">
        <w:rPr>
          <w:rFonts w:ascii="Times New Roman" w:hAnsi="Times New Roman"/>
        </w:rPr>
        <w:t>3.8</w:t>
      </w:r>
      <w:r w:rsidR="0012518A" w:rsidRPr="00CC1562">
        <w:rPr>
          <w:rFonts w:ascii="Times New Roman" w:hAnsi="Times New Roman"/>
        </w:rPr>
        <w:fldChar w:fldCharType="end"/>
      </w:r>
      <w:r w:rsidRPr="00CC1562">
        <w:rPr>
          <w:rFonts w:ascii="Times New Roman" w:hAnsi="Times New Roman"/>
        </w:rPr>
        <w:t xml:space="preserve"> predložiti spisek morebitnih dodatnih rezervnih delov, ki je po originalni dokumentaciji proizvajalca priporočen za prvih 10 let obratovanja </w:t>
      </w:r>
      <w:r w:rsidR="00E723ED" w:rsidRPr="00CC1562">
        <w:rPr>
          <w:rFonts w:ascii="Times New Roman" w:hAnsi="Times New Roman"/>
        </w:rPr>
        <w:t xml:space="preserve">in </w:t>
      </w:r>
      <w:r w:rsidRPr="00CC1562">
        <w:rPr>
          <w:rFonts w:ascii="Times New Roman" w:hAnsi="Times New Roman"/>
        </w:rPr>
        <w:t>morebitna specialna orodja, ki so potrebna za vzdrževanje.</w:t>
      </w:r>
    </w:p>
    <w:p w14:paraId="1EEFF1BD" w14:textId="77777777" w:rsidR="009B0B58" w:rsidRPr="00CC1562" w:rsidRDefault="009B0B58" w:rsidP="009B0B58">
      <w:pPr>
        <w:rPr>
          <w:rFonts w:ascii="Times New Roman" w:hAnsi="Times New Roman"/>
        </w:rPr>
      </w:pPr>
      <w:r w:rsidRPr="00CC1562">
        <w:rPr>
          <w:rFonts w:ascii="Times New Roman" w:hAnsi="Times New Roman"/>
        </w:rPr>
        <w:t>Ti rezervni deli in orodje morajo biti specificirani in vključeni v ceno osnovne dobavljene opreme ter dobavljeni skupaj z njo.</w:t>
      </w:r>
    </w:p>
    <w:p w14:paraId="7619A1E5" w14:textId="77777777" w:rsidR="009B0B58" w:rsidRPr="00CC1562" w:rsidRDefault="009B0B58" w:rsidP="009B0B58">
      <w:pPr>
        <w:rPr>
          <w:rFonts w:ascii="Times New Roman" w:hAnsi="Times New Roman"/>
        </w:rPr>
      </w:pPr>
      <w:r w:rsidRPr="00CC1562">
        <w:rPr>
          <w:rFonts w:ascii="Times New Roman" w:hAnsi="Times New Roman"/>
        </w:rPr>
        <w:t>Dobavitelj in proizvajalec opreme se poleg tega zavezujeta, da bodo rezervni deli dobavljivi še najmanj 15 let po zaključku montaže in spuščanja v pogon.</w:t>
      </w:r>
    </w:p>
    <w:p w14:paraId="5064BDE9" w14:textId="6018E906" w:rsidR="009B0B58" w:rsidRPr="00CC1562" w:rsidRDefault="00CC1562" w:rsidP="00CC1562">
      <w:pPr>
        <w:pStyle w:val="Naslov2"/>
      </w:pPr>
      <w:bookmarkStart w:id="72" w:name="_Toc136392461"/>
      <w:bookmarkStart w:id="73" w:name="_Toc239654713"/>
      <w:bookmarkStart w:id="74" w:name="_Toc37930972"/>
      <w:r w:rsidRPr="00CC1562">
        <w:t>ZAVAROVANJE</w:t>
      </w:r>
      <w:bookmarkEnd w:id="72"/>
      <w:bookmarkEnd w:id="73"/>
      <w:bookmarkEnd w:id="74"/>
    </w:p>
    <w:p w14:paraId="43D666E4" w14:textId="77777777" w:rsidR="009B0B58" w:rsidRPr="00CC1562" w:rsidRDefault="009B0B58" w:rsidP="009B0B58">
      <w:pPr>
        <w:rPr>
          <w:rFonts w:ascii="Times New Roman" w:hAnsi="Times New Roman"/>
        </w:rPr>
      </w:pPr>
      <w:r w:rsidRPr="00CC1562">
        <w:rPr>
          <w:rFonts w:ascii="Times New Roman" w:hAnsi="Times New Roman"/>
        </w:rPr>
        <w:t>Izvajalec mora zavarovati dobave in storitve v svojem imenu in v imenu kupca za rizike v času nakladanja, transporta, razkladanja, montaže, zagonskih preizkusov in poskusnega obratovanja za njeno polno vrednost.</w:t>
      </w:r>
    </w:p>
    <w:p w14:paraId="13360B1A" w14:textId="2FF9E432" w:rsidR="009B0B58" w:rsidRPr="00CC1562" w:rsidRDefault="00CC1562" w:rsidP="00CC1562">
      <w:pPr>
        <w:pStyle w:val="Naslov2"/>
      </w:pPr>
      <w:bookmarkStart w:id="75" w:name="_Toc136392469"/>
      <w:bookmarkStart w:id="76" w:name="_Toc239654714"/>
      <w:bookmarkStart w:id="77" w:name="_Toc37930973"/>
      <w:r w:rsidRPr="00CC1562">
        <w:t>POSKUSNO OBRATOVANJE</w:t>
      </w:r>
      <w:bookmarkEnd w:id="77"/>
    </w:p>
    <w:p w14:paraId="1B54A8DB" w14:textId="798B840D" w:rsidR="009B0B58" w:rsidRPr="00CC1562" w:rsidRDefault="009B0B58" w:rsidP="005271F1">
      <w:pPr>
        <w:pStyle w:val="Naslov3"/>
      </w:pPr>
      <w:bookmarkStart w:id="78" w:name="_Toc37930974"/>
      <w:r w:rsidRPr="00CC1562">
        <w:t>Tehnični pregled</w:t>
      </w:r>
      <w:bookmarkEnd w:id="78"/>
    </w:p>
    <w:p w14:paraId="19DEAD2E" w14:textId="7F2ABD51" w:rsidR="009B0B58" w:rsidRPr="00CC1562" w:rsidRDefault="009B0B58" w:rsidP="009B0B58">
      <w:pPr>
        <w:rPr>
          <w:rFonts w:ascii="Times New Roman" w:hAnsi="Times New Roman"/>
        </w:rPr>
      </w:pPr>
      <w:r w:rsidRPr="00CC1562">
        <w:rPr>
          <w:rFonts w:ascii="Times New Roman" w:hAnsi="Times New Roman"/>
        </w:rPr>
        <w:t xml:space="preserve">Po uspešno izvedenih zagonskih in funkcionalnih preizkusih </w:t>
      </w:r>
      <w:r w:rsidR="00891FA1" w:rsidRPr="00CC1562">
        <w:rPr>
          <w:rFonts w:ascii="Times New Roman" w:hAnsi="Times New Roman"/>
        </w:rPr>
        <w:t xml:space="preserve">po </w:t>
      </w:r>
      <w:r w:rsidRPr="00CC1562">
        <w:rPr>
          <w:rFonts w:ascii="Times New Roman" w:hAnsi="Times New Roman"/>
        </w:rPr>
        <w:t>zamenjavi</w:t>
      </w:r>
      <w:r w:rsidR="00891FA1" w:rsidRPr="00CC1562">
        <w:rPr>
          <w:rFonts w:ascii="Times New Roman" w:hAnsi="Times New Roman"/>
        </w:rPr>
        <w:t xml:space="preserve"> </w:t>
      </w:r>
      <w:r w:rsidR="00A97A5F" w:rsidRPr="00CC1562">
        <w:rPr>
          <w:rFonts w:ascii="Times New Roman" w:hAnsi="Times New Roman"/>
        </w:rPr>
        <w:t>sistema lastne rabe kogeneracije</w:t>
      </w:r>
      <w:r w:rsidRPr="00CC1562">
        <w:rPr>
          <w:rFonts w:ascii="Times New Roman" w:hAnsi="Times New Roman"/>
        </w:rPr>
        <w:t xml:space="preserve"> in </w:t>
      </w:r>
      <w:r w:rsidR="005C790A" w:rsidRPr="00CC1562">
        <w:rPr>
          <w:rFonts w:ascii="Times New Roman" w:hAnsi="Times New Roman"/>
        </w:rPr>
        <w:t>ostale opreme</w:t>
      </w:r>
      <w:r w:rsidR="00241AA2" w:rsidRPr="00CC1562">
        <w:rPr>
          <w:rFonts w:ascii="Times New Roman" w:hAnsi="Times New Roman"/>
        </w:rPr>
        <w:t xml:space="preserve"> </w:t>
      </w:r>
      <w:r w:rsidRPr="00CC1562">
        <w:rPr>
          <w:rFonts w:ascii="Times New Roman" w:hAnsi="Times New Roman"/>
        </w:rPr>
        <w:t xml:space="preserve">Izvajalec pisno obvesti Naročnika, da je oprema pripravljena za tehnični pregled. </w:t>
      </w:r>
      <w:r w:rsidR="00132B6A" w:rsidRPr="00CC1562">
        <w:rPr>
          <w:rFonts w:ascii="Times New Roman" w:hAnsi="Times New Roman"/>
        </w:rPr>
        <w:t>Naročnik bo izdal</w:t>
      </w:r>
      <w:r w:rsidRPr="00CC1562">
        <w:rPr>
          <w:rFonts w:ascii="Times New Roman" w:hAnsi="Times New Roman"/>
        </w:rPr>
        <w:t xml:space="preserve"> pisn</w:t>
      </w:r>
      <w:r w:rsidR="00132B6A" w:rsidRPr="00CC1562">
        <w:rPr>
          <w:rFonts w:ascii="Times New Roman" w:hAnsi="Times New Roman"/>
        </w:rPr>
        <w:t>o</w:t>
      </w:r>
      <w:r w:rsidRPr="00CC1562">
        <w:rPr>
          <w:rFonts w:ascii="Times New Roman" w:hAnsi="Times New Roman"/>
        </w:rPr>
        <w:t xml:space="preserve"> potrdit</w:t>
      </w:r>
      <w:r w:rsidR="00132B6A" w:rsidRPr="00CC1562">
        <w:rPr>
          <w:rFonts w:ascii="Times New Roman" w:hAnsi="Times New Roman"/>
        </w:rPr>
        <w:t>e</w:t>
      </w:r>
      <w:r w:rsidRPr="00CC1562">
        <w:rPr>
          <w:rFonts w:ascii="Times New Roman" w:hAnsi="Times New Roman"/>
        </w:rPr>
        <w:t>v, da so oprema in storitve opravljene v skladu s pogodbenimi določili</w:t>
      </w:r>
      <w:r w:rsidR="00132B6A" w:rsidRPr="00CC1562">
        <w:rPr>
          <w:rFonts w:ascii="Times New Roman" w:hAnsi="Times New Roman"/>
        </w:rPr>
        <w:t xml:space="preserve">. </w:t>
      </w:r>
    </w:p>
    <w:p w14:paraId="26676109" w14:textId="77777777" w:rsidR="009B0B58" w:rsidRPr="00CC1562" w:rsidRDefault="009B0B58" w:rsidP="005271F1">
      <w:pPr>
        <w:pStyle w:val="Naslov3"/>
      </w:pPr>
      <w:bookmarkStart w:id="79" w:name="_Toc524682884"/>
      <w:bookmarkStart w:id="80" w:name="_Toc37930975"/>
      <w:bookmarkEnd w:id="79"/>
      <w:r w:rsidRPr="00CC1562">
        <w:t>Poskusno obratovanje</w:t>
      </w:r>
      <w:bookmarkEnd w:id="80"/>
    </w:p>
    <w:p w14:paraId="67026BC3" w14:textId="0CED25ED" w:rsidR="009B0B58" w:rsidRPr="00CC1562" w:rsidRDefault="009B0B58" w:rsidP="009B0B58">
      <w:pPr>
        <w:rPr>
          <w:rFonts w:ascii="Times New Roman" w:hAnsi="Times New Roman"/>
        </w:rPr>
      </w:pPr>
      <w:r w:rsidRPr="00CC1562">
        <w:rPr>
          <w:rFonts w:ascii="Times New Roman" w:hAnsi="Times New Roman"/>
        </w:rPr>
        <w:t xml:space="preserve">Po </w:t>
      </w:r>
      <w:r w:rsidR="008111BD" w:rsidRPr="00CC1562">
        <w:rPr>
          <w:rFonts w:ascii="Times New Roman" w:hAnsi="Times New Roman"/>
        </w:rPr>
        <w:t>izvedbi montaže in testiranj</w:t>
      </w:r>
      <w:r w:rsidRPr="00CC1562">
        <w:rPr>
          <w:rFonts w:ascii="Times New Roman" w:hAnsi="Times New Roman"/>
        </w:rPr>
        <w:t xml:space="preserve"> bo Izvajalec v sodelovanju z Naročnikom opravil poskusno obratovanje. </w:t>
      </w:r>
    </w:p>
    <w:p w14:paraId="62ECFB58" w14:textId="77777777" w:rsidR="009B0B58" w:rsidRPr="00CC1562" w:rsidRDefault="009B0B58" w:rsidP="009B0B58">
      <w:pPr>
        <w:rPr>
          <w:rFonts w:ascii="Times New Roman" w:hAnsi="Times New Roman"/>
        </w:rPr>
      </w:pPr>
      <w:r w:rsidRPr="00CC1562">
        <w:rPr>
          <w:rFonts w:ascii="Times New Roman" w:hAnsi="Times New Roman"/>
        </w:rPr>
        <w:t>Namen poskusnega obratovanja je, da Izvajalec v neprekinjenem obratovanju dokaže zanesljivost obratovanja opreme in izpolnjevanje osnovnih tehničnih karakteristik, določenih s pogodbo. Prav tako je namen poskusnega obratovanja, da Izvajalec zaključi šolanje osebja Naročnika tako, da lahko samostojno prevzame obratovanje opreme po začasnem prevzemu naprav.</w:t>
      </w:r>
    </w:p>
    <w:p w14:paraId="38734133" w14:textId="00D49B64" w:rsidR="009B0B58" w:rsidRPr="00CC1562" w:rsidRDefault="009B0B58" w:rsidP="009B0B58">
      <w:pPr>
        <w:rPr>
          <w:rFonts w:ascii="Times New Roman" w:hAnsi="Times New Roman"/>
        </w:rPr>
      </w:pPr>
      <w:r w:rsidRPr="00CC1562">
        <w:rPr>
          <w:rFonts w:ascii="Times New Roman" w:hAnsi="Times New Roman"/>
        </w:rPr>
        <w:t>Poskusno obratovanje traja neprekinjeno</w:t>
      </w:r>
      <w:r w:rsidR="00241AA2" w:rsidRPr="00CC1562">
        <w:rPr>
          <w:rFonts w:ascii="Times New Roman" w:hAnsi="Times New Roman"/>
        </w:rPr>
        <w:t xml:space="preserve"> šest (</w:t>
      </w:r>
      <w:r w:rsidRPr="00CC1562">
        <w:rPr>
          <w:rFonts w:ascii="Times New Roman" w:hAnsi="Times New Roman"/>
        </w:rPr>
        <w:t>6</w:t>
      </w:r>
      <w:r w:rsidR="00241AA2" w:rsidRPr="00CC1562">
        <w:rPr>
          <w:rFonts w:ascii="Times New Roman" w:hAnsi="Times New Roman"/>
        </w:rPr>
        <w:t>)</w:t>
      </w:r>
      <w:r w:rsidRPr="00CC1562">
        <w:rPr>
          <w:rFonts w:ascii="Times New Roman" w:hAnsi="Times New Roman"/>
        </w:rPr>
        <w:t xml:space="preserve"> mesecev.</w:t>
      </w:r>
    </w:p>
    <w:p w14:paraId="38992063" w14:textId="77777777" w:rsidR="009B0B58" w:rsidRPr="00CC1562" w:rsidRDefault="009B0B58" w:rsidP="009B0B58">
      <w:pPr>
        <w:rPr>
          <w:rFonts w:ascii="Times New Roman" w:hAnsi="Times New Roman"/>
        </w:rPr>
      </w:pPr>
      <w:r w:rsidRPr="00CC1562">
        <w:rPr>
          <w:rFonts w:ascii="Times New Roman" w:hAnsi="Times New Roman"/>
        </w:rPr>
        <w:t>Izvajalec mora voditi dnevnik poskusnega obratovanja opreme, ki ga mora pregledati odgovorni nadzornik. Obratovanje opreme mora biti usklajeno z Naročnikom. Med poskusnim obratovanjem skrbi za obratovanje ustrezno izšolano osebje Naročnika, vendar pod nadzorom in na odgovornost in riziko Izvajalca.</w:t>
      </w:r>
    </w:p>
    <w:p w14:paraId="657C4E27" w14:textId="7759F7D5" w:rsidR="009B0B58" w:rsidRPr="00CC1562" w:rsidRDefault="009B0B58" w:rsidP="009B0B58">
      <w:pPr>
        <w:rPr>
          <w:rFonts w:ascii="Times New Roman" w:hAnsi="Times New Roman"/>
        </w:rPr>
      </w:pPr>
      <w:r w:rsidRPr="00CC1562">
        <w:rPr>
          <w:rFonts w:ascii="Times New Roman" w:hAnsi="Times New Roman"/>
        </w:rPr>
        <w:t xml:space="preserve">Naročnik ima, ob upoštevanju obratovalnih navodil Izvajalca, ob vsakem </w:t>
      </w:r>
      <w:r w:rsidR="00241AA2" w:rsidRPr="00CC1562">
        <w:rPr>
          <w:rFonts w:ascii="Times New Roman" w:hAnsi="Times New Roman"/>
        </w:rPr>
        <w:t xml:space="preserve">trenutku </w:t>
      </w:r>
      <w:r w:rsidRPr="00CC1562">
        <w:rPr>
          <w:rFonts w:ascii="Times New Roman" w:hAnsi="Times New Roman"/>
        </w:rPr>
        <w:t>pravico prekiniti in nato zahtevati nadaljevanje poskusnega obratovanja.</w:t>
      </w:r>
    </w:p>
    <w:p w14:paraId="6CCF265A" w14:textId="77777777" w:rsidR="009B0B58" w:rsidRPr="00CC1562" w:rsidRDefault="009B0B58" w:rsidP="009B0B58">
      <w:pPr>
        <w:rPr>
          <w:rFonts w:ascii="Times New Roman" w:hAnsi="Times New Roman"/>
        </w:rPr>
      </w:pPr>
      <w:r w:rsidRPr="00CC1562">
        <w:rPr>
          <w:rFonts w:ascii="Times New Roman" w:hAnsi="Times New Roman"/>
        </w:rPr>
        <w:t>V primeru neuspešnega poskusnega obratovanja je Izvajalec dolžan poskusno obratovanje ponoviti v celoti. Če je poskusno obratovanje ponovno neuspešno lahko Naročnik odstopi od pogodbe.</w:t>
      </w:r>
    </w:p>
    <w:p w14:paraId="61FF3205" w14:textId="77777777" w:rsidR="009B0B58" w:rsidRPr="00CC1562" w:rsidRDefault="009B0B58" w:rsidP="009B0B58">
      <w:pPr>
        <w:rPr>
          <w:rFonts w:ascii="Times New Roman" w:hAnsi="Times New Roman"/>
        </w:rPr>
      </w:pPr>
      <w:r w:rsidRPr="00CC1562">
        <w:rPr>
          <w:rFonts w:ascii="Times New Roman" w:hAnsi="Times New Roman"/>
        </w:rPr>
        <w:lastRenderedPageBreak/>
        <w:t>Poskusno obratovanje je končano, ko Izvajalec in Naročnik podpišeta zapisnik o končanju poskusnega obratovanja. Iz zapisnika morajo biti razvidne ugotovljene napake in pomanjkljivosti ter določen rok za njihovo odpravo. Napake morajo biti kvantitativno in kvalitativno opredeljene. Na osnovi tega se bo Naročnik odločil, katere napake so takšne, ki vplivajo predvsem na varnost in zanesljivost naprave in morajo biti odpravljene do začasnega prevzema.</w:t>
      </w:r>
    </w:p>
    <w:p w14:paraId="162ED63E" w14:textId="6666D8B9" w:rsidR="009B0B58" w:rsidRPr="00CC1562" w:rsidRDefault="00B33A1F" w:rsidP="00CC1562">
      <w:pPr>
        <w:pStyle w:val="Naslov2"/>
      </w:pPr>
      <w:bookmarkStart w:id="81" w:name="_Toc37930976"/>
      <w:r w:rsidRPr="00CC1562">
        <w:t>GARANCIJSKA DOBA</w:t>
      </w:r>
      <w:bookmarkEnd w:id="75"/>
      <w:bookmarkEnd w:id="76"/>
      <w:bookmarkEnd w:id="81"/>
    </w:p>
    <w:p w14:paraId="04505B7D" w14:textId="77777777" w:rsidR="00C404F9" w:rsidRPr="00CC1562" w:rsidRDefault="00C404F9" w:rsidP="00C404F9">
      <w:pPr>
        <w:rPr>
          <w:rFonts w:ascii="Times New Roman" w:hAnsi="Times New Roman"/>
        </w:rPr>
      </w:pPr>
      <w:r w:rsidRPr="00CC1562">
        <w:rPr>
          <w:rFonts w:ascii="Times New Roman" w:hAnsi="Times New Roman"/>
        </w:rPr>
        <w:t xml:space="preserve">Zahtevana garancijska doba za dobavo opreme in za vsa opravljena dela - tudi za dela podizvajalcev (za kakovost izvedenih del, opremo in vgrajeni material) je najmanj 36 (šestintrideset) mesecev po uspešno zaključenem poskusnem obratovanju, ki se vrši s podpisom </w:t>
      </w:r>
      <w:r w:rsidRPr="00CC1562">
        <w:rPr>
          <w:rFonts w:ascii="Times New Roman" w:hAnsi="Times New Roman"/>
          <w:lang w:eastAsia="sl-SI"/>
        </w:rPr>
        <w:t xml:space="preserve">primopredajnega zapisnika </w:t>
      </w:r>
      <w:r w:rsidRPr="00CC1562">
        <w:rPr>
          <w:rFonts w:ascii="Times New Roman" w:hAnsi="Times New Roman"/>
        </w:rPr>
        <w:t>o končanju poskusnega obratovanja in končanju vseh del po pogodbi</w:t>
      </w:r>
      <w:r w:rsidRPr="00CC1562">
        <w:rPr>
          <w:rFonts w:ascii="Times New Roman" w:hAnsi="Times New Roman"/>
          <w:lang w:eastAsia="sl-SI"/>
        </w:rPr>
        <w:t xml:space="preserve"> </w:t>
      </w:r>
      <w:r w:rsidRPr="00CC1562">
        <w:rPr>
          <w:rFonts w:ascii="Times New Roman" w:hAnsi="Times New Roman"/>
        </w:rPr>
        <w:t xml:space="preserve">s strani obeh pogodbenih strank oziroma njunih pooblaščenih predstavnikov. </w:t>
      </w:r>
    </w:p>
    <w:p w14:paraId="3D5C264E" w14:textId="77777777" w:rsidR="00C404F9" w:rsidRPr="00CC1562" w:rsidRDefault="00C404F9" w:rsidP="00C404F9">
      <w:pPr>
        <w:rPr>
          <w:rFonts w:ascii="Times New Roman" w:hAnsi="Times New Roman"/>
          <w:lang w:eastAsia="sl-SI"/>
        </w:rPr>
      </w:pPr>
      <w:r w:rsidRPr="00CC1562">
        <w:rPr>
          <w:rFonts w:ascii="Times New Roman" w:hAnsi="Times New Roman"/>
          <w:lang w:eastAsia="sl-SI"/>
        </w:rPr>
        <w:t>Če se v garancijski dobi pojavijo pomanjkljivosti in okvare zaradi ne kakovostno izvedenih del ali vgrajenega materiala in zaradi tega pride do odpovedi naprave, se mora Dobavitelj odzvati in priti na objekt v roku 24 (štiriindvajset) ur, potem ko ga naročnik obvesti (pisno oz. po telefonu) o nastali napaki. Napako mora na svoje stroške odpraviti v najkrajšem možnem času. Če tega ne naredi, lahko Naročnik zahteva novo napravo v breme Dobavitelja . Novo opremo, ki bo nadomestila okvarjeno, je potrebno na stroške ponudnika zamenjati v najkrajšem možnem času, vendar ne daljšem kot sedem (7) dni.</w:t>
      </w:r>
      <w:r w:rsidRPr="00CC1562">
        <w:rPr>
          <w:rFonts w:ascii="Times New Roman" w:hAnsi="Times New Roman"/>
        </w:rPr>
        <w:t xml:space="preserve"> </w:t>
      </w:r>
      <w:r w:rsidRPr="00CC1562">
        <w:rPr>
          <w:rFonts w:ascii="Times New Roman" w:hAnsi="Times New Roman"/>
          <w:lang w:eastAsia="sl-SI"/>
        </w:rPr>
        <w:t xml:space="preserve">Napake ali pomanjkljivosti dobavljene opreme po reklamaciji ugotavlja skupna komisija sestavljena iz predstavnikov Naročnika in Dobavitelja. </w:t>
      </w:r>
    </w:p>
    <w:p w14:paraId="28F82FF7" w14:textId="207EE01B" w:rsidR="00C404F9" w:rsidRPr="00CC1562" w:rsidRDefault="00954188" w:rsidP="00C404F9">
      <w:pPr>
        <w:rPr>
          <w:rFonts w:ascii="Times New Roman" w:hAnsi="Times New Roman"/>
          <w:lang w:eastAsia="sl-SI"/>
        </w:rPr>
      </w:pPr>
      <w:r w:rsidRPr="00CC1562">
        <w:rPr>
          <w:rFonts w:ascii="Times New Roman" w:hAnsi="Times New Roman"/>
          <w:lang w:eastAsia="sl-SI"/>
        </w:rPr>
        <w:t>V garancijski dobi mora I</w:t>
      </w:r>
      <w:r w:rsidR="00C404F9" w:rsidRPr="00CC1562">
        <w:rPr>
          <w:rFonts w:ascii="Times New Roman" w:hAnsi="Times New Roman"/>
          <w:lang w:eastAsia="sl-SI"/>
        </w:rPr>
        <w:t>zvajalec zagotavljati redno servisiranje vključno s potrebnimi rezervni deli in p</w:t>
      </w:r>
      <w:r w:rsidRPr="00CC1562">
        <w:rPr>
          <w:rFonts w:ascii="Times New Roman" w:hAnsi="Times New Roman"/>
          <w:lang w:eastAsia="sl-SI"/>
        </w:rPr>
        <w:t>otrošnim materialom na stroške I</w:t>
      </w:r>
      <w:r w:rsidR="00C404F9" w:rsidRPr="00CC1562">
        <w:rPr>
          <w:rFonts w:ascii="Times New Roman" w:hAnsi="Times New Roman"/>
          <w:lang w:eastAsia="sl-SI"/>
        </w:rPr>
        <w:t>zvajalca. Interval servisiranja mora defin</w:t>
      </w:r>
      <w:r w:rsidRPr="00CC1562">
        <w:rPr>
          <w:rFonts w:ascii="Times New Roman" w:hAnsi="Times New Roman"/>
          <w:lang w:eastAsia="sl-SI"/>
        </w:rPr>
        <w:t>irati P</w:t>
      </w:r>
      <w:r w:rsidR="00C404F9" w:rsidRPr="00CC1562">
        <w:rPr>
          <w:rFonts w:ascii="Times New Roman" w:hAnsi="Times New Roman"/>
          <w:lang w:eastAsia="sl-SI"/>
        </w:rPr>
        <w:t>roizvajalec.</w:t>
      </w:r>
    </w:p>
    <w:p w14:paraId="17BEC9F6" w14:textId="77777777" w:rsidR="009B0B58" w:rsidRPr="00CC1562" w:rsidRDefault="009B0B58" w:rsidP="009B0B58">
      <w:pPr>
        <w:rPr>
          <w:rFonts w:ascii="Times New Roman" w:hAnsi="Times New Roman"/>
        </w:rPr>
      </w:pPr>
      <w:r w:rsidRPr="00CC1562">
        <w:rPr>
          <w:rFonts w:ascii="Times New Roman" w:hAnsi="Times New Roman"/>
        </w:rPr>
        <w:br w:type="page"/>
      </w:r>
    </w:p>
    <w:p w14:paraId="0D56AE1D" w14:textId="77777777" w:rsidR="009B0B58" w:rsidRPr="00CC1562" w:rsidRDefault="009B0B58" w:rsidP="00CC1562">
      <w:pPr>
        <w:pStyle w:val="Naslov1"/>
      </w:pPr>
      <w:bookmarkStart w:id="82" w:name="_Toc37930977"/>
      <w:r w:rsidRPr="00CC1562">
        <w:lastRenderedPageBreak/>
        <w:t>Posebni tehnični pogoji</w:t>
      </w:r>
      <w:bookmarkEnd w:id="82"/>
    </w:p>
    <w:p w14:paraId="51624B44" w14:textId="105500DF" w:rsidR="009B0B58" w:rsidRPr="00CC1562" w:rsidRDefault="00B33A1F" w:rsidP="00CC1562">
      <w:pPr>
        <w:pStyle w:val="Naslov2"/>
      </w:pPr>
      <w:bookmarkStart w:id="83" w:name="_Toc239654716"/>
      <w:bookmarkStart w:id="84" w:name="_Toc119823018"/>
      <w:bookmarkStart w:id="85" w:name="_Toc37930978"/>
      <w:r w:rsidRPr="00CC1562">
        <w:t>OSNOVNE ZAHTEVE</w:t>
      </w:r>
      <w:bookmarkEnd w:id="83"/>
      <w:bookmarkEnd w:id="85"/>
      <w:r w:rsidRPr="00CC1562">
        <w:t xml:space="preserve"> </w:t>
      </w:r>
      <w:bookmarkEnd w:id="84"/>
    </w:p>
    <w:p w14:paraId="472415BB" w14:textId="77777777" w:rsidR="00957AA3" w:rsidRPr="00CC1562" w:rsidRDefault="00957AA3" w:rsidP="00957AA3">
      <w:pPr>
        <w:rPr>
          <w:rFonts w:ascii="Times New Roman" w:hAnsi="Times New Roman"/>
        </w:rPr>
      </w:pPr>
      <w:r w:rsidRPr="00CC1562">
        <w:rPr>
          <w:rFonts w:ascii="Times New Roman" w:hAnsi="Times New Roman"/>
        </w:rPr>
        <w:t>Razpisna dokumentacija obravnava dobavo in montažo:</w:t>
      </w:r>
    </w:p>
    <w:p w14:paraId="35600D2E" w14:textId="02C18833" w:rsidR="00957AA3" w:rsidRPr="00CC1562" w:rsidRDefault="00957AA3" w:rsidP="00957AA3">
      <w:pPr>
        <w:pStyle w:val="Alineje"/>
        <w:ind w:left="1134"/>
        <w:rPr>
          <w:rFonts w:ascii="Times New Roman" w:hAnsi="Times New Roman" w:cs="Times New Roman"/>
        </w:rPr>
      </w:pPr>
      <w:r w:rsidRPr="00CC1562">
        <w:rPr>
          <w:rFonts w:ascii="Times New Roman" w:hAnsi="Times New Roman" w:cs="Times New Roman"/>
        </w:rPr>
        <w:t>transformatorja lastne rabe (oznaka 01BBT10),</w:t>
      </w:r>
    </w:p>
    <w:p w14:paraId="42D30C65" w14:textId="77777777" w:rsidR="0082798E" w:rsidRPr="00CC1562" w:rsidRDefault="00957AA3" w:rsidP="0082798E">
      <w:pPr>
        <w:pStyle w:val="Alineje"/>
        <w:ind w:left="1134"/>
        <w:rPr>
          <w:rFonts w:ascii="Times New Roman" w:hAnsi="Times New Roman" w:cs="Times New Roman"/>
        </w:rPr>
      </w:pPr>
      <w:r w:rsidRPr="00CC1562">
        <w:rPr>
          <w:rFonts w:ascii="Times New Roman" w:hAnsi="Times New Roman" w:cs="Times New Roman"/>
        </w:rPr>
        <w:t>SN energetsk</w:t>
      </w:r>
      <w:r w:rsidR="0082798E" w:rsidRPr="00CC1562">
        <w:rPr>
          <w:rFonts w:ascii="Times New Roman" w:hAnsi="Times New Roman" w:cs="Times New Roman"/>
        </w:rPr>
        <w:t>e</w:t>
      </w:r>
      <w:r w:rsidRPr="00CC1562">
        <w:rPr>
          <w:rFonts w:ascii="Times New Roman" w:hAnsi="Times New Roman" w:cs="Times New Roman"/>
        </w:rPr>
        <w:t xml:space="preserve"> povezav</w:t>
      </w:r>
      <w:r w:rsidR="0082798E" w:rsidRPr="00CC1562">
        <w:rPr>
          <w:rFonts w:ascii="Times New Roman" w:hAnsi="Times New Roman" w:cs="Times New Roman"/>
        </w:rPr>
        <w:t>e</w:t>
      </w:r>
      <w:r w:rsidRPr="00CC1562">
        <w:rPr>
          <w:rFonts w:ascii="Times New Roman" w:hAnsi="Times New Roman" w:cs="Times New Roman"/>
        </w:rPr>
        <w:t xml:space="preserve"> med generatorjem in 10,5 kV celic</w:t>
      </w:r>
      <w:r w:rsidR="0082798E" w:rsidRPr="00CC1562">
        <w:rPr>
          <w:rFonts w:ascii="Times New Roman" w:hAnsi="Times New Roman" w:cs="Times New Roman"/>
        </w:rPr>
        <w:t>o</w:t>
      </w:r>
      <w:r w:rsidRPr="00CC1562">
        <w:rPr>
          <w:rFonts w:ascii="Times New Roman" w:hAnsi="Times New Roman" w:cs="Times New Roman"/>
        </w:rPr>
        <w:t>,</w:t>
      </w:r>
    </w:p>
    <w:p w14:paraId="1F41CEBE" w14:textId="10264188" w:rsidR="0082798E" w:rsidRPr="00CC1562" w:rsidRDefault="0082798E" w:rsidP="0082798E">
      <w:pPr>
        <w:pStyle w:val="Alineje"/>
        <w:ind w:left="1134"/>
        <w:rPr>
          <w:rFonts w:ascii="Times New Roman" w:hAnsi="Times New Roman" w:cs="Times New Roman"/>
        </w:rPr>
      </w:pPr>
      <w:r w:rsidRPr="00CC1562">
        <w:rPr>
          <w:rFonts w:ascii="Times New Roman" w:hAnsi="Times New Roman" w:cs="Times New Roman"/>
        </w:rPr>
        <w:t>SN energetske povezave med transformatorjem lastne rabe in 10,5 kV celico,</w:t>
      </w:r>
    </w:p>
    <w:p w14:paraId="37E60745" w14:textId="21DA6501" w:rsidR="001908A5" w:rsidRPr="00CC1562" w:rsidRDefault="001908A5" w:rsidP="001908A5">
      <w:pPr>
        <w:pStyle w:val="Alineje"/>
        <w:ind w:left="1134"/>
        <w:rPr>
          <w:rFonts w:ascii="Times New Roman" w:hAnsi="Times New Roman" w:cs="Times New Roman"/>
        </w:rPr>
      </w:pPr>
      <w:r w:rsidRPr="00CC1562">
        <w:rPr>
          <w:rFonts w:ascii="Times New Roman" w:hAnsi="Times New Roman" w:cs="Times New Roman"/>
        </w:rPr>
        <w:t xml:space="preserve">NN sestava lastne rabe (oznaka 01BMA), </w:t>
      </w:r>
    </w:p>
    <w:p w14:paraId="60C23938" w14:textId="6407378C" w:rsidR="00957AA3" w:rsidRPr="00CC1562" w:rsidRDefault="0082798E" w:rsidP="00957AA3">
      <w:pPr>
        <w:pStyle w:val="Alineje"/>
        <w:ind w:left="1134"/>
        <w:rPr>
          <w:rFonts w:ascii="Times New Roman" w:hAnsi="Times New Roman" w:cs="Times New Roman"/>
        </w:rPr>
      </w:pPr>
      <w:r w:rsidRPr="00CC1562">
        <w:rPr>
          <w:rFonts w:ascii="Times New Roman" w:hAnsi="Times New Roman" w:cs="Times New Roman"/>
        </w:rPr>
        <w:t xml:space="preserve">NN </w:t>
      </w:r>
      <w:r w:rsidR="00957AA3" w:rsidRPr="00CC1562">
        <w:rPr>
          <w:rFonts w:ascii="Times New Roman" w:hAnsi="Times New Roman" w:cs="Times New Roman"/>
        </w:rPr>
        <w:t xml:space="preserve">energetske povezave transformatorja </w:t>
      </w:r>
      <w:r w:rsidR="00CA4DE1" w:rsidRPr="00CC1562">
        <w:rPr>
          <w:rFonts w:ascii="Times New Roman" w:hAnsi="Times New Roman" w:cs="Times New Roman"/>
        </w:rPr>
        <w:t>lastne rabe</w:t>
      </w:r>
      <w:r w:rsidR="00957AA3" w:rsidRPr="00CC1562">
        <w:rPr>
          <w:rFonts w:ascii="Times New Roman" w:hAnsi="Times New Roman" w:cs="Times New Roman"/>
        </w:rPr>
        <w:t xml:space="preserve"> in NN sestava lastne rabe</w:t>
      </w:r>
      <w:r w:rsidRPr="00CC1562">
        <w:rPr>
          <w:rFonts w:ascii="Times New Roman" w:hAnsi="Times New Roman" w:cs="Times New Roman"/>
        </w:rPr>
        <w:t>,</w:t>
      </w:r>
    </w:p>
    <w:p w14:paraId="1A989962" w14:textId="7769B79E" w:rsidR="00F30BBE" w:rsidRPr="00CC1562" w:rsidRDefault="00F30BBE" w:rsidP="00957AA3">
      <w:pPr>
        <w:pStyle w:val="Alineje"/>
        <w:ind w:left="1134"/>
        <w:rPr>
          <w:rFonts w:ascii="Times New Roman" w:hAnsi="Times New Roman" w:cs="Times New Roman"/>
        </w:rPr>
      </w:pPr>
      <w:r w:rsidRPr="00CC1562">
        <w:rPr>
          <w:rFonts w:ascii="Times New Roman" w:hAnsi="Times New Roman" w:cs="Times New Roman"/>
        </w:rPr>
        <w:t>preklopne avtomatike,</w:t>
      </w:r>
    </w:p>
    <w:p w14:paraId="7D816226" w14:textId="5ACFF7FE" w:rsidR="00F30BBE" w:rsidRPr="00CC1562" w:rsidRDefault="00FA1688" w:rsidP="00CC77A1">
      <w:pPr>
        <w:pStyle w:val="Alineje"/>
        <w:ind w:left="1134"/>
        <w:rPr>
          <w:rFonts w:ascii="Times New Roman" w:hAnsi="Times New Roman" w:cs="Times New Roman"/>
        </w:rPr>
      </w:pPr>
      <w:r w:rsidRPr="00CC1562">
        <w:rPr>
          <w:rFonts w:ascii="Times New Roman" w:hAnsi="Times New Roman" w:cs="Times New Roman"/>
        </w:rPr>
        <w:t>opremo vodenja in</w:t>
      </w:r>
      <w:r w:rsidR="00957AA3" w:rsidRPr="00CC1562">
        <w:rPr>
          <w:rFonts w:ascii="Times New Roman" w:hAnsi="Times New Roman" w:cs="Times New Roman"/>
        </w:rPr>
        <w:t xml:space="preserve"> zaščite</w:t>
      </w:r>
      <w:r w:rsidR="00CC77A1" w:rsidRPr="00CC1562">
        <w:rPr>
          <w:rFonts w:ascii="Times New Roman" w:hAnsi="Times New Roman" w:cs="Times New Roman"/>
        </w:rPr>
        <w:t>.</w:t>
      </w:r>
    </w:p>
    <w:p w14:paraId="1619F236" w14:textId="1C409734" w:rsidR="00957AA3" w:rsidRPr="00CC1562" w:rsidRDefault="00957AA3" w:rsidP="00957AA3">
      <w:pPr>
        <w:pStyle w:val="Alineje"/>
        <w:numPr>
          <w:ilvl w:val="0"/>
          <w:numId w:val="0"/>
        </w:numPr>
        <w:rPr>
          <w:rFonts w:ascii="Times New Roman" w:hAnsi="Times New Roman" w:cs="Times New Roman"/>
        </w:rPr>
      </w:pPr>
      <w:r w:rsidRPr="00CC1562">
        <w:rPr>
          <w:rFonts w:ascii="Times New Roman" w:hAnsi="Times New Roman" w:cs="Times New Roman"/>
        </w:rPr>
        <w:t>Razpisna dokumentacija prav tako obravnava predelave na:</w:t>
      </w:r>
    </w:p>
    <w:p w14:paraId="0388A0E3" w14:textId="13085D25" w:rsidR="00957AA3" w:rsidRPr="00CC1562" w:rsidRDefault="00FB1667" w:rsidP="00957AA3">
      <w:pPr>
        <w:pStyle w:val="Alineje"/>
        <w:ind w:left="1134"/>
        <w:rPr>
          <w:rFonts w:ascii="Times New Roman" w:hAnsi="Times New Roman" w:cs="Times New Roman"/>
        </w:rPr>
      </w:pPr>
      <w:r w:rsidRPr="00CC1562">
        <w:rPr>
          <w:rFonts w:ascii="Times New Roman" w:hAnsi="Times New Roman" w:cs="Times New Roman"/>
        </w:rPr>
        <w:t>sistemu</w:t>
      </w:r>
      <w:r w:rsidR="00957AA3" w:rsidRPr="00CC1562">
        <w:rPr>
          <w:rFonts w:ascii="Times New Roman" w:hAnsi="Times New Roman" w:cs="Times New Roman"/>
        </w:rPr>
        <w:t xml:space="preserve"> </w:t>
      </w:r>
      <w:r w:rsidR="00F30BBE" w:rsidRPr="00CC1562">
        <w:rPr>
          <w:rFonts w:ascii="Times New Roman" w:hAnsi="Times New Roman" w:cs="Times New Roman"/>
        </w:rPr>
        <w:t>SCADA</w:t>
      </w:r>
      <w:r w:rsidRPr="00CC1562">
        <w:rPr>
          <w:rFonts w:ascii="Times New Roman" w:hAnsi="Times New Roman" w:cs="Times New Roman"/>
        </w:rPr>
        <w:t xml:space="preserve"> z upoštevanjem in vključitvijo nove opreme</w:t>
      </w:r>
      <w:r w:rsidR="00CC77A1" w:rsidRPr="00CC1562">
        <w:rPr>
          <w:rFonts w:ascii="Times New Roman" w:hAnsi="Times New Roman" w:cs="Times New Roman"/>
        </w:rPr>
        <w:t>,</w:t>
      </w:r>
    </w:p>
    <w:p w14:paraId="0155AF27" w14:textId="32036B5A" w:rsidR="00CC77A1" w:rsidRPr="00CC1562" w:rsidRDefault="00CC77A1" w:rsidP="00CC77A1">
      <w:pPr>
        <w:pStyle w:val="Alineje"/>
        <w:ind w:left="1134"/>
        <w:rPr>
          <w:rFonts w:ascii="Times New Roman" w:hAnsi="Times New Roman" w:cs="Times New Roman"/>
        </w:rPr>
      </w:pPr>
      <w:r w:rsidRPr="00CC1562">
        <w:rPr>
          <w:rFonts w:ascii="Times New Roman" w:hAnsi="Times New Roman" w:cs="Times New Roman"/>
        </w:rPr>
        <w:t>instalacijah za izenačitve potencialov.</w:t>
      </w:r>
    </w:p>
    <w:p w14:paraId="5306E88A" w14:textId="77777777" w:rsidR="00CC77A1" w:rsidRPr="00CC1562" w:rsidRDefault="00CC77A1" w:rsidP="00CC77A1">
      <w:pPr>
        <w:pStyle w:val="Alineje"/>
        <w:numPr>
          <w:ilvl w:val="0"/>
          <w:numId w:val="0"/>
        </w:numPr>
        <w:ind w:left="1134"/>
        <w:rPr>
          <w:rFonts w:ascii="Times New Roman" w:hAnsi="Times New Roman" w:cs="Times New Roman"/>
        </w:rPr>
      </w:pPr>
    </w:p>
    <w:p w14:paraId="48EBADB0" w14:textId="77777777" w:rsidR="009B0B58" w:rsidRPr="00CC1562" w:rsidRDefault="009B0B58" w:rsidP="009B0B58">
      <w:pPr>
        <w:rPr>
          <w:rFonts w:ascii="Times New Roman" w:hAnsi="Times New Roman"/>
        </w:rPr>
      </w:pPr>
      <w:r w:rsidRPr="00CC1562">
        <w:rPr>
          <w:rFonts w:ascii="Times New Roman" w:hAnsi="Times New Roman"/>
        </w:rPr>
        <w:t>Dobavitelj oz. Izvajalec mora garantirati, da glavne karakteristike dobavljene opreme ne bodo odstopale od zahtevanih vrednosti.</w:t>
      </w:r>
    </w:p>
    <w:p w14:paraId="14731EC5" w14:textId="77777777" w:rsidR="009B0B58" w:rsidRPr="00CC1562" w:rsidRDefault="009B0B58" w:rsidP="009B0B58">
      <w:pPr>
        <w:rPr>
          <w:rFonts w:ascii="Times New Roman" w:hAnsi="Times New Roman"/>
        </w:rPr>
      </w:pPr>
      <w:r w:rsidRPr="00CC1562">
        <w:rPr>
          <w:rFonts w:ascii="Times New Roman" w:hAnsi="Times New Roman"/>
        </w:rPr>
        <w:t>Če naprave ne izpolnjujejo zahtev, jih mora Izvajalec ustrezno predelati ali zamenjati v roku največ enega meseca in spraviti v stanje, ki bo garantiralo doseganje zahtevanih vrednosti.</w:t>
      </w:r>
    </w:p>
    <w:p w14:paraId="1F701946" w14:textId="77777777" w:rsidR="009B0B58" w:rsidRPr="00CC1562" w:rsidRDefault="009B0B58" w:rsidP="009B0B58">
      <w:pPr>
        <w:rPr>
          <w:rFonts w:ascii="Times New Roman" w:hAnsi="Times New Roman"/>
        </w:rPr>
      </w:pPr>
      <w:r w:rsidRPr="00CC1562">
        <w:rPr>
          <w:rFonts w:ascii="Times New Roman" w:hAnsi="Times New Roman"/>
        </w:rPr>
        <w:t>Predmet razpisne dokumentacije je:</w:t>
      </w:r>
    </w:p>
    <w:p w14:paraId="2A8664A1" w14:textId="68B725FF" w:rsidR="009B0B58" w:rsidRPr="00CC1562" w:rsidRDefault="00FA1688" w:rsidP="00891FA1">
      <w:pPr>
        <w:pStyle w:val="Alineje"/>
        <w:ind w:left="1134"/>
        <w:rPr>
          <w:rFonts w:ascii="Times New Roman" w:hAnsi="Times New Roman" w:cs="Times New Roman"/>
        </w:rPr>
      </w:pPr>
      <w:r w:rsidRPr="00CC1562">
        <w:rPr>
          <w:rFonts w:ascii="Times New Roman" w:hAnsi="Times New Roman" w:cs="Times New Roman"/>
        </w:rPr>
        <w:t>Demontaža opreme,</w:t>
      </w:r>
    </w:p>
    <w:p w14:paraId="00CF31EF" w14:textId="2FDE3015" w:rsidR="009B0B58" w:rsidRPr="00CC1562" w:rsidRDefault="00FA1688" w:rsidP="00891FA1">
      <w:pPr>
        <w:pStyle w:val="Alineje"/>
        <w:ind w:left="1134"/>
        <w:rPr>
          <w:rFonts w:ascii="Times New Roman" w:hAnsi="Times New Roman" w:cs="Times New Roman"/>
        </w:rPr>
      </w:pPr>
      <w:r w:rsidRPr="00CC1562">
        <w:rPr>
          <w:rFonts w:ascii="Times New Roman" w:hAnsi="Times New Roman" w:cs="Times New Roman"/>
        </w:rPr>
        <w:t>dobava opreme,</w:t>
      </w:r>
    </w:p>
    <w:p w14:paraId="27BB4F34" w14:textId="5608B185" w:rsidR="009B0B58" w:rsidRPr="00CC1562" w:rsidRDefault="00FA1688" w:rsidP="00891FA1">
      <w:pPr>
        <w:pStyle w:val="Alineje"/>
        <w:ind w:left="1134"/>
        <w:rPr>
          <w:rFonts w:ascii="Times New Roman" w:hAnsi="Times New Roman" w:cs="Times New Roman"/>
        </w:rPr>
      </w:pPr>
      <w:r w:rsidRPr="00CC1562">
        <w:rPr>
          <w:rFonts w:ascii="Times New Roman" w:hAnsi="Times New Roman" w:cs="Times New Roman"/>
        </w:rPr>
        <w:t>montaža opreme,</w:t>
      </w:r>
    </w:p>
    <w:p w14:paraId="6CACB1E4" w14:textId="28DC5A60" w:rsidR="009B0B58" w:rsidRPr="00CC1562" w:rsidRDefault="009B0B58" w:rsidP="00891FA1">
      <w:pPr>
        <w:pStyle w:val="Alineje"/>
        <w:ind w:left="1134"/>
        <w:rPr>
          <w:rFonts w:ascii="Times New Roman" w:hAnsi="Times New Roman" w:cs="Times New Roman"/>
        </w:rPr>
      </w:pPr>
      <w:proofErr w:type="spellStart"/>
      <w:r w:rsidRPr="00CC1562">
        <w:rPr>
          <w:rFonts w:ascii="Times New Roman" w:hAnsi="Times New Roman" w:cs="Times New Roman"/>
        </w:rPr>
        <w:t>kab</w:t>
      </w:r>
      <w:r w:rsidR="00FA1688" w:rsidRPr="00CC1562">
        <w:rPr>
          <w:rFonts w:ascii="Times New Roman" w:hAnsi="Times New Roman" w:cs="Times New Roman"/>
        </w:rPr>
        <w:t>liranje</w:t>
      </w:r>
      <w:proofErr w:type="spellEnd"/>
      <w:r w:rsidR="00FA1688" w:rsidRPr="00CC1562">
        <w:rPr>
          <w:rFonts w:ascii="Times New Roman" w:hAnsi="Times New Roman" w:cs="Times New Roman"/>
        </w:rPr>
        <w:t xml:space="preserve"> in podaljševanje kablov,</w:t>
      </w:r>
    </w:p>
    <w:p w14:paraId="3831709D" w14:textId="6B22A1B2"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izdelava testnih tabel in izvedba preizkusov za IQ (</w:t>
      </w:r>
      <w:proofErr w:type="spellStart"/>
      <w:r w:rsidRPr="00CC1562">
        <w:rPr>
          <w:rFonts w:ascii="Times New Roman" w:hAnsi="Times New Roman" w:cs="Times New Roman"/>
        </w:rPr>
        <w:t>Instalation</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Quality</w:t>
      </w:r>
      <w:proofErr w:type="spellEnd"/>
      <w:r w:rsidRPr="00CC1562">
        <w:rPr>
          <w:rFonts w:ascii="Times New Roman" w:hAnsi="Times New Roman" w:cs="Times New Roman"/>
        </w:rPr>
        <w:t>), OQ (</w:t>
      </w:r>
      <w:proofErr w:type="spellStart"/>
      <w:r w:rsidRPr="00CC1562">
        <w:rPr>
          <w:rFonts w:ascii="Times New Roman" w:hAnsi="Times New Roman" w:cs="Times New Roman"/>
        </w:rPr>
        <w:t>Operational</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Quali</w:t>
      </w:r>
      <w:r w:rsidR="00FA1688" w:rsidRPr="00CC1562">
        <w:rPr>
          <w:rFonts w:ascii="Times New Roman" w:hAnsi="Times New Roman" w:cs="Times New Roman"/>
        </w:rPr>
        <w:t>ty</w:t>
      </w:r>
      <w:proofErr w:type="spellEnd"/>
      <w:r w:rsidR="00FA1688" w:rsidRPr="00CC1562">
        <w:rPr>
          <w:rFonts w:ascii="Times New Roman" w:hAnsi="Times New Roman" w:cs="Times New Roman"/>
        </w:rPr>
        <w:t>) in PQ (</w:t>
      </w:r>
      <w:proofErr w:type="spellStart"/>
      <w:r w:rsidR="00FA1688" w:rsidRPr="00CC1562">
        <w:rPr>
          <w:rFonts w:ascii="Times New Roman" w:hAnsi="Times New Roman" w:cs="Times New Roman"/>
        </w:rPr>
        <w:t>Performance</w:t>
      </w:r>
      <w:proofErr w:type="spellEnd"/>
      <w:r w:rsidR="00FA1688" w:rsidRPr="00CC1562">
        <w:rPr>
          <w:rFonts w:ascii="Times New Roman" w:hAnsi="Times New Roman" w:cs="Times New Roman"/>
        </w:rPr>
        <w:t xml:space="preserve"> </w:t>
      </w:r>
      <w:proofErr w:type="spellStart"/>
      <w:r w:rsidR="00FA1688" w:rsidRPr="00CC1562">
        <w:rPr>
          <w:rFonts w:ascii="Times New Roman" w:hAnsi="Times New Roman" w:cs="Times New Roman"/>
        </w:rPr>
        <w:t>Quality</w:t>
      </w:r>
      <w:proofErr w:type="spellEnd"/>
      <w:r w:rsidR="00FA1688" w:rsidRPr="00CC1562">
        <w:rPr>
          <w:rFonts w:ascii="Times New Roman" w:hAnsi="Times New Roman" w:cs="Times New Roman"/>
        </w:rPr>
        <w:t>),</w:t>
      </w:r>
    </w:p>
    <w:p w14:paraId="5BBA0961" w14:textId="76857A5B"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 xml:space="preserve">izdelati vse potrebne funkcijske specifikacije, </w:t>
      </w:r>
      <w:proofErr w:type="spellStart"/>
      <w:r w:rsidRPr="00CC1562">
        <w:rPr>
          <w:rFonts w:ascii="Times New Roman" w:hAnsi="Times New Roman" w:cs="Times New Roman"/>
        </w:rPr>
        <w:t>parametriranje</w:t>
      </w:r>
      <w:proofErr w:type="spellEnd"/>
      <w:r w:rsidRPr="00CC1562">
        <w:rPr>
          <w:rFonts w:ascii="Times New Roman" w:hAnsi="Times New Roman" w:cs="Times New Roman"/>
        </w:rPr>
        <w:t>, izvesti testiranja</w:t>
      </w:r>
      <w:r w:rsidR="00BB1AFF" w:rsidRPr="00CC1562">
        <w:rPr>
          <w:rFonts w:ascii="Times New Roman" w:hAnsi="Times New Roman" w:cs="Times New Roman"/>
        </w:rPr>
        <w:t xml:space="preserve"> in</w:t>
      </w:r>
      <w:r w:rsidRPr="00CC1562">
        <w:rPr>
          <w:rFonts w:ascii="Times New Roman" w:hAnsi="Times New Roman" w:cs="Times New Roman"/>
        </w:rPr>
        <w:t xml:space="preserve"> </w:t>
      </w:r>
      <w:r w:rsidR="00BB1AFF" w:rsidRPr="00CC1562">
        <w:rPr>
          <w:rFonts w:ascii="Times New Roman" w:hAnsi="Times New Roman" w:cs="Times New Roman"/>
        </w:rPr>
        <w:t xml:space="preserve">meritve, </w:t>
      </w:r>
      <w:r w:rsidRPr="00CC1562">
        <w:rPr>
          <w:rFonts w:ascii="Times New Roman" w:hAnsi="Times New Roman" w:cs="Times New Roman"/>
        </w:rPr>
        <w:t>spuščanje v obratova</w:t>
      </w:r>
      <w:r w:rsidR="005F270E" w:rsidRPr="00CC1562">
        <w:rPr>
          <w:rFonts w:ascii="Times New Roman" w:hAnsi="Times New Roman" w:cs="Times New Roman"/>
        </w:rPr>
        <w:t>n</w:t>
      </w:r>
      <w:r w:rsidRPr="00CC1562">
        <w:rPr>
          <w:rFonts w:ascii="Times New Roman" w:hAnsi="Times New Roman" w:cs="Times New Roman"/>
        </w:rPr>
        <w:t>je in poskusno obratovanje vse dobavljene opreme in obstoječih sistemov Naročnika, s k</w:t>
      </w:r>
      <w:r w:rsidR="00FA1688" w:rsidRPr="00CC1562">
        <w:rPr>
          <w:rFonts w:ascii="Times New Roman" w:hAnsi="Times New Roman" w:cs="Times New Roman"/>
        </w:rPr>
        <w:t>aterimi se nova oprema povezuje,</w:t>
      </w:r>
    </w:p>
    <w:p w14:paraId="0B06BFFC" w14:textId="64586B48"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 xml:space="preserve">nadgradnja SCADA sistema vodenja zaradi </w:t>
      </w:r>
      <w:r w:rsidR="00FB1667" w:rsidRPr="00CC1562">
        <w:rPr>
          <w:rFonts w:ascii="Times New Roman" w:hAnsi="Times New Roman" w:cs="Times New Roman"/>
        </w:rPr>
        <w:t>zgoraj navedenih aktivnosti</w:t>
      </w:r>
      <w:r w:rsidRPr="00CC1562">
        <w:rPr>
          <w:rFonts w:ascii="Times New Roman" w:hAnsi="Times New Roman" w:cs="Times New Roman"/>
        </w:rPr>
        <w:t xml:space="preserve"> z ustreznimi zaslonskimi slikami ter predelava obstoječih zaslonskih slik na SCADA sistemu skupa</w:t>
      </w:r>
      <w:r w:rsidR="00FA1688" w:rsidRPr="00CC1562">
        <w:rPr>
          <w:rFonts w:ascii="Times New Roman" w:hAnsi="Times New Roman" w:cs="Times New Roman"/>
        </w:rPr>
        <w:t>j z vključitvijo novih podatkov,</w:t>
      </w:r>
    </w:p>
    <w:p w14:paraId="1CFFCFAF" w14:textId="368A6DD9"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 xml:space="preserve">povezovanje </w:t>
      </w:r>
      <w:r w:rsidR="00251548" w:rsidRPr="00CC1562">
        <w:rPr>
          <w:rFonts w:ascii="Times New Roman" w:hAnsi="Times New Roman" w:cs="Times New Roman"/>
        </w:rPr>
        <w:t xml:space="preserve">razširjenega </w:t>
      </w:r>
      <w:r w:rsidRPr="00CC1562">
        <w:rPr>
          <w:rFonts w:ascii="Times New Roman" w:hAnsi="Times New Roman" w:cs="Times New Roman"/>
        </w:rPr>
        <w:t>sistema vo</w:t>
      </w:r>
      <w:r w:rsidR="00FA1688" w:rsidRPr="00CC1562">
        <w:rPr>
          <w:rFonts w:ascii="Times New Roman" w:hAnsi="Times New Roman" w:cs="Times New Roman"/>
        </w:rPr>
        <w:t xml:space="preserve">denja s sistemi </w:t>
      </w:r>
      <w:proofErr w:type="spellStart"/>
      <w:r w:rsidR="00FA1688" w:rsidRPr="00CC1562">
        <w:rPr>
          <w:rFonts w:ascii="Times New Roman" w:hAnsi="Times New Roman" w:cs="Times New Roman"/>
        </w:rPr>
        <w:t>MePIS</w:t>
      </w:r>
      <w:proofErr w:type="spellEnd"/>
      <w:r w:rsidR="00FA1688" w:rsidRPr="00CC1562">
        <w:rPr>
          <w:rFonts w:ascii="Times New Roman" w:hAnsi="Times New Roman" w:cs="Times New Roman"/>
        </w:rPr>
        <w:t xml:space="preserve"> in PROZIS,</w:t>
      </w:r>
    </w:p>
    <w:p w14:paraId="1CCF3BB3" w14:textId="234F09BE" w:rsidR="00251548" w:rsidRPr="00CC1562" w:rsidRDefault="00251548" w:rsidP="003971DD">
      <w:pPr>
        <w:pStyle w:val="Alineje"/>
        <w:ind w:left="1134"/>
        <w:rPr>
          <w:rFonts w:ascii="Times New Roman" w:hAnsi="Times New Roman" w:cs="Times New Roman"/>
        </w:rPr>
      </w:pPr>
      <w:r w:rsidRPr="00CC1562">
        <w:rPr>
          <w:rFonts w:ascii="Times New Roman" w:hAnsi="Times New Roman" w:cs="Times New Roman"/>
        </w:rPr>
        <w:t>povezovanje razširjenega sistema vodenja z</w:t>
      </w:r>
      <w:r w:rsidR="00FA1688" w:rsidRPr="00CC1562">
        <w:rPr>
          <w:rFonts w:ascii="Times New Roman" w:hAnsi="Times New Roman" w:cs="Times New Roman"/>
        </w:rPr>
        <w:t xml:space="preserve"> obstoječim sistemom </w:t>
      </w:r>
      <w:proofErr w:type="spellStart"/>
      <w:r w:rsidR="00FA1688" w:rsidRPr="00CC1562">
        <w:rPr>
          <w:rFonts w:ascii="Times New Roman" w:hAnsi="Times New Roman" w:cs="Times New Roman"/>
        </w:rPr>
        <w:t>iHistorian</w:t>
      </w:r>
      <w:proofErr w:type="spellEnd"/>
      <w:r w:rsidR="00FA1688" w:rsidRPr="00CC1562">
        <w:rPr>
          <w:rFonts w:ascii="Times New Roman" w:hAnsi="Times New Roman" w:cs="Times New Roman"/>
        </w:rPr>
        <w:t>,</w:t>
      </w:r>
    </w:p>
    <w:p w14:paraId="553214AC" w14:textId="6A360945" w:rsidR="009B0B58" w:rsidRPr="00CC1562" w:rsidRDefault="009B0B58" w:rsidP="00891FA1">
      <w:pPr>
        <w:pStyle w:val="Alineje"/>
        <w:ind w:left="1134"/>
        <w:rPr>
          <w:rFonts w:ascii="Times New Roman" w:hAnsi="Times New Roman" w:cs="Times New Roman"/>
        </w:rPr>
      </w:pPr>
      <w:r w:rsidRPr="00CC1562">
        <w:rPr>
          <w:rFonts w:ascii="Times New Roman" w:hAnsi="Times New Roman" w:cs="Times New Roman"/>
        </w:rPr>
        <w:t>izved</w:t>
      </w:r>
      <w:r w:rsidR="00FA1688" w:rsidRPr="00CC1562">
        <w:rPr>
          <w:rFonts w:ascii="Times New Roman" w:hAnsi="Times New Roman" w:cs="Times New Roman"/>
        </w:rPr>
        <w:t>ba šolanja Naročnikovega osebja,</w:t>
      </w:r>
    </w:p>
    <w:p w14:paraId="7D4FF1BB" w14:textId="23045A82" w:rsidR="009B0B58" w:rsidRPr="00CC1562" w:rsidRDefault="00FA1688" w:rsidP="00891FA1">
      <w:pPr>
        <w:pStyle w:val="Alineje"/>
        <w:ind w:left="1134"/>
        <w:rPr>
          <w:rFonts w:ascii="Times New Roman" w:hAnsi="Times New Roman" w:cs="Times New Roman"/>
        </w:rPr>
      </w:pPr>
      <w:r w:rsidRPr="00CC1562">
        <w:rPr>
          <w:rFonts w:ascii="Times New Roman" w:hAnsi="Times New Roman" w:cs="Times New Roman"/>
        </w:rPr>
        <w:t>elektroinštalacijska dela,</w:t>
      </w:r>
    </w:p>
    <w:p w14:paraId="7EF99EAC" w14:textId="14357BB0" w:rsidR="009B0B58" w:rsidRPr="00CC1562" w:rsidRDefault="00FA1688" w:rsidP="00891FA1">
      <w:pPr>
        <w:pStyle w:val="Alineje"/>
        <w:ind w:left="1134"/>
        <w:rPr>
          <w:rFonts w:ascii="Times New Roman" w:hAnsi="Times New Roman" w:cs="Times New Roman"/>
        </w:rPr>
      </w:pPr>
      <w:r w:rsidRPr="00CC1562">
        <w:rPr>
          <w:rFonts w:ascii="Times New Roman" w:hAnsi="Times New Roman" w:cs="Times New Roman"/>
        </w:rPr>
        <w:t>gradbena dela in</w:t>
      </w:r>
    </w:p>
    <w:p w14:paraId="15E57D77" w14:textId="513CD8F6" w:rsidR="009B0B58" w:rsidRPr="00CC1562" w:rsidRDefault="00BB1AFF" w:rsidP="00891FA1">
      <w:pPr>
        <w:pStyle w:val="Alineje"/>
        <w:ind w:left="1134"/>
        <w:rPr>
          <w:rFonts w:ascii="Times New Roman" w:hAnsi="Times New Roman" w:cs="Times New Roman"/>
        </w:rPr>
      </w:pPr>
      <w:r w:rsidRPr="00CC1562">
        <w:rPr>
          <w:rFonts w:ascii="Times New Roman" w:hAnsi="Times New Roman" w:cs="Times New Roman"/>
        </w:rPr>
        <w:t>varnostni načrt</w:t>
      </w:r>
      <w:r w:rsidR="009B0B58" w:rsidRPr="00CC1562">
        <w:rPr>
          <w:rFonts w:ascii="Times New Roman" w:hAnsi="Times New Roman" w:cs="Times New Roman"/>
        </w:rPr>
        <w:t>.</w:t>
      </w:r>
    </w:p>
    <w:p w14:paraId="59EF84E2" w14:textId="5E0253A2" w:rsidR="00FB1667" w:rsidRPr="00CC1562" w:rsidRDefault="00B33A1F" w:rsidP="00CC1562">
      <w:pPr>
        <w:pStyle w:val="Naslov2"/>
      </w:pPr>
      <w:bookmarkStart w:id="86" w:name="_Toc37930979"/>
      <w:r w:rsidRPr="00CC1562">
        <w:lastRenderedPageBreak/>
        <w:t>TRANSFORMATOR LASTNE RABE</w:t>
      </w:r>
      <w:bookmarkEnd w:id="86"/>
    </w:p>
    <w:p w14:paraId="5A2073D7" w14:textId="77777777" w:rsidR="00FB1667" w:rsidRPr="00CC1562" w:rsidRDefault="00FB1667" w:rsidP="000F484E">
      <w:pPr>
        <w:pStyle w:val="Telobesedila"/>
        <w:rPr>
          <w:rFonts w:ascii="Times New Roman" w:hAnsi="Times New Roman" w:cs="Times New Roman"/>
        </w:rPr>
      </w:pPr>
      <w:r w:rsidRPr="00CC1562">
        <w:rPr>
          <w:rFonts w:ascii="Times New Roman" w:hAnsi="Times New Roman" w:cs="Times New Roman"/>
        </w:rPr>
        <w:t>Razpisna dokumentacija obravnava dobavo:</w:t>
      </w:r>
    </w:p>
    <w:p w14:paraId="30E4C8AC" w14:textId="630F0D9C" w:rsidR="00FB1667" w:rsidRPr="00CC1562" w:rsidRDefault="00FB1667" w:rsidP="000A39CB">
      <w:pPr>
        <w:pStyle w:val="Odstavekseznama"/>
        <w:widowControl w:val="0"/>
        <w:numPr>
          <w:ilvl w:val="2"/>
          <w:numId w:val="22"/>
        </w:numPr>
        <w:tabs>
          <w:tab w:val="left" w:pos="968"/>
        </w:tabs>
        <w:autoSpaceDE w:val="0"/>
        <w:autoSpaceDN w:val="0"/>
        <w:spacing w:before="124" w:line="237" w:lineRule="auto"/>
        <w:ind w:left="967" w:right="117"/>
        <w:contextualSpacing w:val="0"/>
        <w:rPr>
          <w:rFonts w:ascii="Times New Roman" w:hAnsi="Times New Roman"/>
        </w:rPr>
      </w:pPr>
      <w:r w:rsidRPr="00CC1562">
        <w:rPr>
          <w:rFonts w:ascii="Times New Roman" w:hAnsi="Times New Roman"/>
        </w:rPr>
        <w:t xml:space="preserve">1 kos suhi transformator 10,5/0,4 kV, 1.000 </w:t>
      </w:r>
      <w:proofErr w:type="spellStart"/>
      <w:r w:rsidRPr="00CC1562">
        <w:rPr>
          <w:rFonts w:ascii="Times New Roman" w:hAnsi="Times New Roman"/>
        </w:rPr>
        <w:t>kVA</w:t>
      </w:r>
      <w:proofErr w:type="spellEnd"/>
      <w:r w:rsidRPr="00CC1562">
        <w:rPr>
          <w:rFonts w:ascii="Times New Roman" w:hAnsi="Times New Roman"/>
        </w:rPr>
        <w:t xml:space="preserve"> (transformator </w:t>
      </w:r>
      <w:r w:rsidR="00CA4DE1" w:rsidRPr="00CC1562">
        <w:rPr>
          <w:rFonts w:ascii="Times New Roman" w:hAnsi="Times New Roman"/>
        </w:rPr>
        <w:t>lastne rabe</w:t>
      </w:r>
      <w:r w:rsidRPr="00CC1562">
        <w:rPr>
          <w:rFonts w:ascii="Times New Roman" w:hAnsi="Times New Roman"/>
          <w:spacing w:val="-2"/>
        </w:rPr>
        <w:t xml:space="preserve"> </w:t>
      </w:r>
      <w:r w:rsidRPr="00CC1562">
        <w:rPr>
          <w:rFonts w:ascii="Times New Roman" w:hAnsi="Times New Roman"/>
        </w:rPr>
        <w:t>01BBT10).</w:t>
      </w:r>
    </w:p>
    <w:p w14:paraId="53F344BA" w14:textId="598C0C9D" w:rsidR="00FB1667" w:rsidRPr="00CC1562" w:rsidRDefault="00FB1667" w:rsidP="00FB1667">
      <w:pPr>
        <w:spacing w:before="119"/>
        <w:ind w:left="118" w:right="109"/>
        <w:rPr>
          <w:rFonts w:ascii="Times New Roman" w:hAnsi="Times New Roman"/>
        </w:rPr>
      </w:pPr>
      <w:r w:rsidRPr="00CC1562">
        <w:rPr>
          <w:rFonts w:ascii="Times New Roman" w:hAnsi="Times New Roman"/>
        </w:rPr>
        <w:t>Pri izdelavi transformatorj</w:t>
      </w:r>
      <w:r w:rsidR="001243BE" w:rsidRPr="00CC1562">
        <w:rPr>
          <w:rFonts w:ascii="Times New Roman" w:hAnsi="Times New Roman"/>
        </w:rPr>
        <w:t>a</w:t>
      </w:r>
      <w:r w:rsidRPr="00CC1562">
        <w:rPr>
          <w:rFonts w:ascii="Times New Roman" w:hAnsi="Times New Roman"/>
        </w:rPr>
        <w:t xml:space="preserve"> mora biti upoštevana veljavna zakonodaja, zlasti </w:t>
      </w:r>
      <w:r w:rsidRPr="003678DA">
        <w:rPr>
          <w:rFonts w:ascii="Times New Roman" w:hAnsi="Times New Roman"/>
          <w:b/>
          <w:u w:val="single"/>
        </w:rPr>
        <w:t>Uredba komisije EU št. 548/2014 o izvajanju Direktive 2009/125/ES Evropskega parlamenta in Sveta glede majhnih, srednjih in velikih</w:t>
      </w:r>
      <w:r w:rsidR="001243BE" w:rsidRPr="003678DA">
        <w:rPr>
          <w:rFonts w:ascii="Times New Roman" w:hAnsi="Times New Roman"/>
          <w:b/>
          <w:u w:val="single"/>
        </w:rPr>
        <w:t xml:space="preserve"> </w:t>
      </w:r>
      <w:r w:rsidRPr="003678DA">
        <w:rPr>
          <w:rFonts w:ascii="Times New Roman" w:hAnsi="Times New Roman"/>
          <w:b/>
          <w:u w:val="single"/>
        </w:rPr>
        <w:t>transformatorjev</w:t>
      </w:r>
      <w:r w:rsidRPr="003678DA">
        <w:rPr>
          <w:rFonts w:ascii="Times New Roman" w:hAnsi="Times New Roman"/>
        </w:rPr>
        <w:t xml:space="preserve"> </w:t>
      </w:r>
      <w:r w:rsidRPr="00CC1562">
        <w:rPr>
          <w:rFonts w:ascii="Times New Roman" w:hAnsi="Times New Roman"/>
        </w:rPr>
        <w:t>in relevantni standardi. Poleg tega mora proizvajalec transformatorjev pri izdelavi upoštevati in uporabljati sodobna dognanja s področja gradnje</w:t>
      </w:r>
      <w:r w:rsidRPr="00CC1562">
        <w:rPr>
          <w:rFonts w:ascii="Times New Roman" w:hAnsi="Times New Roman"/>
          <w:spacing w:val="-2"/>
        </w:rPr>
        <w:t xml:space="preserve"> </w:t>
      </w:r>
      <w:r w:rsidRPr="00CC1562">
        <w:rPr>
          <w:rFonts w:ascii="Times New Roman" w:hAnsi="Times New Roman"/>
        </w:rPr>
        <w:t>transformatorjev.</w:t>
      </w:r>
    </w:p>
    <w:p w14:paraId="43F6C24A" w14:textId="77777777" w:rsidR="00FB1667" w:rsidRPr="00CC1562" w:rsidRDefault="00FB1667" w:rsidP="005271F1">
      <w:pPr>
        <w:pStyle w:val="Naslov3"/>
      </w:pPr>
      <w:bookmarkStart w:id="87" w:name="3.2.1_Standardi"/>
      <w:bookmarkStart w:id="88" w:name="_Toc37930980"/>
      <w:bookmarkEnd w:id="87"/>
      <w:r w:rsidRPr="00CC1562">
        <w:t>Standardi</w:t>
      </w:r>
      <w:bookmarkEnd w:id="88"/>
    </w:p>
    <w:p w14:paraId="49C35DBF" w14:textId="77777777" w:rsidR="00FB1667" w:rsidRPr="00CC1562" w:rsidRDefault="00FB1667" w:rsidP="000F484E">
      <w:pPr>
        <w:pStyle w:val="Telobesedila"/>
        <w:rPr>
          <w:rFonts w:ascii="Times New Roman" w:hAnsi="Times New Roman" w:cs="Times New Roman"/>
        </w:rPr>
      </w:pPr>
      <w:r w:rsidRPr="00CC1562">
        <w:rPr>
          <w:rFonts w:ascii="Times New Roman" w:hAnsi="Times New Roman" w:cs="Times New Roman"/>
        </w:rPr>
        <w:t>Standardi:</w:t>
      </w:r>
    </w:p>
    <w:p w14:paraId="66F05268" w14:textId="2966ECD7" w:rsidR="00FB1667" w:rsidRPr="00CC1562" w:rsidRDefault="00FB1667" w:rsidP="003E004D">
      <w:pPr>
        <w:pStyle w:val="Odstavekseznama"/>
        <w:widowControl w:val="0"/>
        <w:numPr>
          <w:ilvl w:val="3"/>
          <w:numId w:val="21"/>
        </w:numPr>
        <w:tabs>
          <w:tab w:val="left" w:pos="967"/>
          <w:tab w:val="left" w:pos="968"/>
        </w:tabs>
        <w:autoSpaceDE w:val="0"/>
        <w:autoSpaceDN w:val="0"/>
        <w:spacing w:before="119"/>
        <w:contextualSpacing w:val="0"/>
        <w:jc w:val="left"/>
        <w:rPr>
          <w:rFonts w:ascii="Times New Roman" w:hAnsi="Times New Roman"/>
        </w:rPr>
      </w:pPr>
      <w:r w:rsidRPr="00CC1562">
        <w:rPr>
          <w:rFonts w:ascii="Times New Roman" w:hAnsi="Times New Roman"/>
        </w:rPr>
        <w:t xml:space="preserve">SIST EN 60076-1; </w:t>
      </w:r>
      <w:r w:rsidR="003E004D" w:rsidRPr="00CC1562">
        <w:rPr>
          <w:rFonts w:ascii="Times New Roman" w:hAnsi="Times New Roman"/>
        </w:rPr>
        <w:t>Močnostni transformatorji - 1. del: Splošno</w:t>
      </w:r>
      <w:r w:rsidRPr="00CC1562">
        <w:rPr>
          <w:rFonts w:ascii="Times New Roman" w:hAnsi="Times New Roman"/>
        </w:rPr>
        <w:t>,</w:t>
      </w:r>
    </w:p>
    <w:p w14:paraId="22CD8288" w14:textId="3FC3D5AF" w:rsidR="00FB1667" w:rsidRPr="00CC1562" w:rsidRDefault="00FB1667" w:rsidP="00F20FD7">
      <w:pPr>
        <w:pStyle w:val="Odstavekseznama"/>
        <w:widowControl w:val="0"/>
        <w:numPr>
          <w:ilvl w:val="3"/>
          <w:numId w:val="21"/>
        </w:numPr>
        <w:tabs>
          <w:tab w:val="left" w:pos="967"/>
          <w:tab w:val="left" w:pos="968"/>
          <w:tab w:val="left" w:pos="1754"/>
          <w:tab w:val="left" w:pos="2313"/>
          <w:tab w:val="left" w:pos="3607"/>
          <w:tab w:val="left" w:pos="5793"/>
          <w:tab w:val="left" w:pos="7716"/>
          <w:tab w:val="left" w:pos="8112"/>
        </w:tabs>
        <w:autoSpaceDE w:val="0"/>
        <w:autoSpaceDN w:val="0"/>
        <w:spacing w:before="111" w:line="237" w:lineRule="auto"/>
        <w:ind w:right="114"/>
        <w:contextualSpacing w:val="0"/>
        <w:jc w:val="left"/>
        <w:rPr>
          <w:rFonts w:ascii="Times New Roman" w:hAnsi="Times New Roman"/>
        </w:rPr>
      </w:pPr>
      <w:r w:rsidRPr="00CC1562">
        <w:rPr>
          <w:rFonts w:ascii="Times New Roman" w:hAnsi="Times New Roman"/>
        </w:rPr>
        <w:t xml:space="preserve">SIST EN 60076-3; </w:t>
      </w:r>
      <w:r w:rsidR="00F20FD7" w:rsidRPr="00CC1562">
        <w:rPr>
          <w:rFonts w:ascii="Times New Roman" w:hAnsi="Times New Roman"/>
        </w:rPr>
        <w:t>Močnostni transformatorji - 3. del: Izolacijski nivoji, dielektrični preskusi in zunanje zračne razdalje,</w:t>
      </w:r>
    </w:p>
    <w:p w14:paraId="41156DC1" w14:textId="27B4E315" w:rsidR="00FB1667" w:rsidRPr="00CC1562" w:rsidRDefault="00FB1667" w:rsidP="000A39CB">
      <w:pPr>
        <w:pStyle w:val="Odstavekseznama"/>
        <w:widowControl w:val="0"/>
        <w:numPr>
          <w:ilvl w:val="3"/>
          <w:numId w:val="21"/>
        </w:numPr>
        <w:tabs>
          <w:tab w:val="left" w:pos="967"/>
          <w:tab w:val="left" w:pos="968"/>
        </w:tabs>
        <w:autoSpaceDE w:val="0"/>
        <w:autoSpaceDN w:val="0"/>
        <w:spacing w:before="124" w:line="237" w:lineRule="auto"/>
        <w:ind w:left="968" w:right="113"/>
        <w:contextualSpacing w:val="0"/>
        <w:jc w:val="left"/>
        <w:rPr>
          <w:rFonts w:ascii="Times New Roman" w:hAnsi="Times New Roman"/>
        </w:rPr>
      </w:pPr>
      <w:r w:rsidRPr="00CC1562">
        <w:rPr>
          <w:rFonts w:ascii="Times New Roman" w:hAnsi="Times New Roman"/>
        </w:rPr>
        <w:t xml:space="preserve">SIST EN 60076-4; </w:t>
      </w:r>
      <w:r w:rsidR="003E004D" w:rsidRPr="00CC1562">
        <w:rPr>
          <w:rFonts w:ascii="Times New Roman" w:hAnsi="Times New Roman"/>
        </w:rPr>
        <w:t xml:space="preserve">Močnostni </w:t>
      </w:r>
      <w:r w:rsidRPr="00CC1562">
        <w:rPr>
          <w:rFonts w:ascii="Times New Roman" w:hAnsi="Times New Roman"/>
        </w:rPr>
        <w:t xml:space="preserve">transformatorji – </w:t>
      </w:r>
      <w:r w:rsidR="003E004D" w:rsidRPr="00CC1562">
        <w:rPr>
          <w:rFonts w:ascii="Times New Roman" w:hAnsi="Times New Roman"/>
        </w:rPr>
        <w:t>4. del: P</w:t>
      </w:r>
      <w:r w:rsidRPr="00CC1562">
        <w:rPr>
          <w:rFonts w:ascii="Times New Roman" w:hAnsi="Times New Roman"/>
        </w:rPr>
        <w:t>reizkusi z udarno napetostjo in stikalni impulzni</w:t>
      </w:r>
      <w:r w:rsidRPr="00CC1562">
        <w:rPr>
          <w:rFonts w:ascii="Times New Roman" w:hAnsi="Times New Roman"/>
          <w:spacing w:val="-9"/>
        </w:rPr>
        <w:t xml:space="preserve"> </w:t>
      </w:r>
      <w:r w:rsidRPr="00CC1562">
        <w:rPr>
          <w:rFonts w:ascii="Times New Roman" w:hAnsi="Times New Roman"/>
        </w:rPr>
        <w:t>preizkusi,</w:t>
      </w:r>
    </w:p>
    <w:p w14:paraId="6E20507D" w14:textId="5D470FDC" w:rsidR="00FB1667" w:rsidRPr="00CC1562" w:rsidRDefault="00FB1667" w:rsidP="003E004D">
      <w:pPr>
        <w:pStyle w:val="Odstavekseznama"/>
        <w:widowControl w:val="0"/>
        <w:numPr>
          <w:ilvl w:val="3"/>
          <w:numId w:val="21"/>
        </w:numPr>
        <w:tabs>
          <w:tab w:val="left" w:pos="967"/>
          <w:tab w:val="left" w:pos="968"/>
          <w:tab w:val="left" w:pos="1730"/>
          <w:tab w:val="left" w:pos="2268"/>
          <w:tab w:val="left" w:pos="3538"/>
          <w:tab w:val="left" w:pos="5702"/>
          <w:tab w:val="left" w:pos="7601"/>
          <w:tab w:val="left" w:pos="7975"/>
        </w:tabs>
        <w:autoSpaceDE w:val="0"/>
        <w:autoSpaceDN w:val="0"/>
        <w:spacing w:before="119"/>
        <w:ind w:right="116"/>
        <w:contextualSpacing w:val="0"/>
        <w:jc w:val="left"/>
        <w:rPr>
          <w:rFonts w:ascii="Times New Roman" w:hAnsi="Times New Roman"/>
        </w:rPr>
      </w:pPr>
      <w:r w:rsidRPr="00CC1562">
        <w:rPr>
          <w:rFonts w:ascii="Times New Roman" w:hAnsi="Times New Roman"/>
        </w:rPr>
        <w:t>SIST</w:t>
      </w:r>
      <w:r w:rsidR="00D9711B" w:rsidRPr="00CC1562">
        <w:rPr>
          <w:rFonts w:ascii="Times New Roman" w:hAnsi="Times New Roman"/>
        </w:rPr>
        <w:t xml:space="preserve"> </w:t>
      </w:r>
      <w:r w:rsidRPr="00CC1562">
        <w:rPr>
          <w:rFonts w:ascii="Times New Roman" w:hAnsi="Times New Roman"/>
        </w:rPr>
        <w:t>EN</w:t>
      </w:r>
      <w:r w:rsidR="00D9711B" w:rsidRPr="00CC1562">
        <w:rPr>
          <w:rFonts w:ascii="Times New Roman" w:hAnsi="Times New Roman"/>
        </w:rPr>
        <w:t xml:space="preserve"> 60076-5; </w:t>
      </w:r>
      <w:r w:rsidR="003E004D" w:rsidRPr="00CC1562">
        <w:rPr>
          <w:rFonts w:ascii="Times New Roman" w:hAnsi="Times New Roman"/>
        </w:rPr>
        <w:t>Močnostni transformatorji – 5. del: Kratkostična zmogljivost</w:t>
      </w:r>
    </w:p>
    <w:p w14:paraId="2C4F69A1" w14:textId="2D0646B0" w:rsidR="00FB1667" w:rsidRPr="00CC1562" w:rsidRDefault="00FB1667" w:rsidP="001A79AE">
      <w:pPr>
        <w:pStyle w:val="Odstavekseznama"/>
        <w:widowControl w:val="0"/>
        <w:numPr>
          <w:ilvl w:val="3"/>
          <w:numId w:val="21"/>
        </w:numPr>
        <w:tabs>
          <w:tab w:val="left" w:pos="967"/>
          <w:tab w:val="left" w:pos="968"/>
        </w:tabs>
        <w:autoSpaceDE w:val="0"/>
        <w:autoSpaceDN w:val="0"/>
        <w:spacing w:line="237" w:lineRule="auto"/>
        <w:ind w:right="113"/>
        <w:contextualSpacing w:val="0"/>
        <w:jc w:val="left"/>
        <w:rPr>
          <w:rFonts w:ascii="Times New Roman" w:hAnsi="Times New Roman"/>
        </w:rPr>
      </w:pPr>
      <w:r w:rsidRPr="00CC1562">
        <w:rPr>
          <w:rFonts w:ascii="Times New Roman" w:hAnsi="Times New Roman"/>
        </w:rPr>
        <w:t xml:space="preserve">SIST EN 60076-10; </w:t>
      </w:r>
      <w:r w:rsidR="001A79AE" w:rsidRPr="00CC1562">
        <w:rPr>
          <w:rFonts w:ascii="Times New Roman" w:hAnsi="Times New Roman"/>
        </w:rPr>
        <w:t>Močnostni transformatorji - 10. del: Opredelitev zvočnih jakosti</w:t>
      </w:r>
      <w:r w:rsidRPr="00CC1562">
        <w:rPr>
          <w:rFonts w:ascii="Times New Roman" w:hAnsi="Times New Roman"/>
        </w:rPr>
        <w:t>,</w:t>
      </w:r>
    </w:p>
    <w:p w14:paraId="7D941F19" w14:textId="4B15B973" w:rsidR="00FB1667" w:rsidRPr="00CC1562" w:rsidRDefault="00FB1667" w:rsidP="000A39CB">
      <w:pPr>
        <w:pStyle w:val="Odstavekseznama"/>
        <w:widowControl w:val="0"/>
        <w:numPr>
          <w:ilvl w:val="3"/>
          <w:numId w:val="21"/>
        </w:numPr>
        <w:tabs>
          <w:tab w:val="left" w:pos="967"/>
          <w:tab w:val="left" w:pos="968"/>
        </w:tabs>
        <w:autoSpaceDE w:val="0"/>
        <w:autoSpaceDN w:val="0"/>
        <w:spacing w:before="122"/>
        <w:ind w:hanging="359"/>
        <w:contextualSpacing w:val="0"/>
        <w:jc w:val="left"/>
        <w:rPr>
          <w:rFonts w:ascii="Times New Roman" w:hAnsi="Times New Roman"/>
        </w:rPr>
      </w:pPr>
      <w:r w:rsidRPr="00CC1562">
        <w:rPr>
          <w:rFonts w:ascii="Times New Roman" w:hAnsi="Times New Roman"/>
        </w:rPr>
        <w:t xml:space="preserve">SIST EN 60076-11: </w:t>
      </w:r>
      <w:r w:rsidR="003E004D" w:rsidRPr="00CC1562">
        <w:rPr>
          <w:rFonts w:ascii="Times New Roman" w:hAnsi="Times New Roman"/>
        </w:rPr>
        <w:t xml:space="preserve">Močnostni transformatorji – 11. del </w:t>
      </w:r>
      <w:r w:rsidRPr="00CC1562">
        <w:rPr>
          <w:rFonts w:ascii="Times New Roman" w:hAnsi="Times New Roman"/>
        </w:rPr>
        <w:t>Suhi</w:t>
      </w:r>
      <w:r w:rsidRPr="00CC1562">
        <w:rPr>
          <w:rFonts w:ascii="Times New Roman" w:hAnsi="Times New Roman"/>
          <w:spacing w:val="-5"/>
        </w:rPr>
        <w:t xml:space="preserve"> </w:t>
      </w:r>
      <w:r w:rsidRPr="00CC1562">
        <w:rPr>
          <w:rFonts w:ascii="Times New Roman" w:hAnsi="Times New Roman"/>
        </w:rPr>
        <w:t>transformatorji;</w:t>
      </w:r>
    </w:p>
    <w:p w14:paraId="367A0B94" w14:textId="2C5633EC" w:rsidR="00FB1667" w:rsidRPr="00CC1562" w:rsidRDefault="00FB1667" w:rsidP="00F20FD7">
      <w:pPr>
        <w:pStyle w:val="Odstavekseznama"/>
        <w:widowControl w:val="0"/>
        <w:numPr>
          <w:ilvl w:val="3"/>
          <w:numId w:val="21"/>
        </w:numPr>
        <w:tabs>
          <w:tab w:val="left" w:pos="967"/>
          <w:tab w:val="left" w:pos="968"/>
        </w:tabs>
        <w:autoSpaceDE w:val="0"/>
        <w:autoSpaceDN w:val="0"/>
        <w:spacing w:before="117"/>
        <w:contextualSpacing w:val="0"/>
        <w:jc w:val="left"/>
        <w:rPr>
          <w:rFonts w:ascii="Times New Roman" w:hAnsi="Times New Roman"/>
        </w:rPr>
      </w:pPr>
      <w:r w:rsidRPr="00CC1562">
        <w:rPr>
          <w:rFonts w:ascii="Times New Roman" w:hAnsi="Times New Roman"/>
        </w:rPr>
        <w:t xml:space="preserve">SIST EN 60071-1: </w:t>
      </w:r>
      <w:r w:rsidR="00F20FD7" w:rsidRPr="00CC1562">
        <w:rPr>
          <w:rFonts w:ascii="Times New Roman" w:hAnsi="Times New Roman"/>
        </w:rPr>
        <w:t>Koordinacija izolacije - 1. del: Definicije, načela in pravila</w:t>
      </w:r>
      <w:r w:rsidRPr="00CC1562">
        <w:rPr>
          <w:rFonts w:ascii="Times New Roman" w:hAnsi="Times New Roman"/>
        </w:rPr>
        <w:t>,</w:t>
      </w:r>
    </w:p>
    <w:p w14:paraId="2FB04442" w14:textId="5CFCA4FE" w:rsidR="00FB1667" w:rsidRPr="00CC1562" w:rsidRDefault="00FB1667" w:rsidP="00EC75B3">
      <w:pPr>
        <w:pStyle w:val="Odstavekseznama"/>
        <w:widowControl w:val="0"/>
        <w:numPr>
          <w:ilvl w:val="3"/>
          <w:numId w:val="21"/>
        </w:numPr>
        <w:tabs>
          <w:tab w:val="left" w:pos="967"/>
        </w:tabs>
        <w:autoSpaceDE w:val="0"/>
        <w:autoSpaceDN w:val="0"/>
        <w:spacing w:before="121"/>
        <w:ind w:right="114"/>
        <w:contextualSpacing w:val="0"/>
        <w:rPr>
          <w:rFonts w:ascii="Times New Roman" w:hAnsi="Times New Roman"/>
        </w:rPr>
      </w:pPr>
      <w:r w:rsidRPr="00CC1562">
        <w:rPr>
          <w:rFonts w:ascii="Times New Roman" w:hAnsi="Times New Roman"/>
        </w:rPr>
        <w:t>SIST EN 505</w:t>
      </w:r>
      <w:r w:rsidR="00EC75B3" w:rsidRPr="00CC1562">
        <w:rPr>
          <w:rFonts w:ascii="Times New Roman" w:hAnsi="Times New Roman"/>
        </w:rPr>
        <w:t>88</w:t>
      </w:r>
      <w:r w:rsidRPr="00CC1562">
        <w:rPr>
          <w:rFonts w:ascii="Times New Roman" w:hAnsi="Times New Roman"/>
        </w:rPr>
        <w:t xml:space="preserve">-1: </w:t>
      </w:r>
      <w:r w:rsidR="00EC75B3" w:rsidRPr="00CC1562">
        <w:rPr>
          <w:rFonts w:ascii="Times New Roman" w:hAnsi="Times New Roman"/>
        </w:rPr>
        <w:t>Močnostni transformatorji srednje moči 50 Hz z najvišjo napetostjo naprave do 36 kV - 1. del: Splošne zahteve</w:t>
      </w:r>
    </w:p>
    <w:p w14:paraId="19579544" w14:textId="77777777" w:rsidR="00FB1667" w:rsidRPr="00CC1562" w:rsidRDefault="00FB1667" w:rsidP="000A39CB">
      <w:pPr>
        <w:rPr>
          <w:rFonts w:ascii="Times New Roman" w:hAnsi="Times New Roman"/>
        </w:rPr>
      </w:pPr>
      <w:r w:rsidRPr="00CC1562">
        <w:rPr>
          <w:rFonts w:ascii="Times New Roman" w:hAnsi="Times New Roman"/>
        </w:rPr>
        <w:t>Poleg standardov, ki opredeljujejo tehnične značilnosti transformatorja mora ponudnik upoštevati tudi vso veljavno in relevantno zakonodajo in standarde s področja varne uporabe dobavljene opreme.</w:t>
      </w:r>
    </w:p>
    <w:p w14:paraId="1365F759" w14:textId="092749EB" w:rsidR="00FB1667" w:rsidRPr="00CC1562" w:rsidRDefault="007A33EB" w:rsidP="005271F1">
      <w:pPr>
        <w:pStyle w:val="Naslov3"/>
      </w:pPr>
      <w:bookmarkStart w:id="89" w:name="3.2.2_Obratovalni_pogoji"/>
      <w:bookmarkStart w:id="90" w:name="_Toc37930981"/>
      <w:bookmarkEnd w:id="89"/>
      <w:r w:rsidRPr="00CC1562">
        <w:t>Obratovalni</w:t>
      </w:r>
      <w:r w:rsidR="00FB1667" w:rsidRPr="00CC1562">
        <w:t xml:space="preserve"> pogoji</w:t>
      </w:r>
      <w:bookmarkEnd w:id="90"/>
    </w:p>
    <w:p w14:paraId="2940F006" w14:textId="7DD6394C" w:rsidR="00FB1667" w:rsidRPr="00CC1562" w:rsidRDefault="007D0F6A" w:rsidP="00DE7ABA">
      <w:pPr>
        <w:rPr>
          <w:rFonts w:ascii="Times New Roman" w:hAnsi="Times New Roman"/>
        </w:rPr>
      </w:pPr>
      <w:r w:rsidRPr="00CC1562">
        <w:rPr>
          <w:rFonts w:ascii="Times New Roman" w:hAnsi="Times New Roman"/>
        </w:rPr>
        <w:t>O</w:t>
      </w:r>
      <w:r w:rsidR="00FB1667" w:rsidRPr="00CC1562">
        <w:rPr>
          <w:rFonts w:ascii="Times New Roman" w:hAnsi="Times New Roman"/>
        </w:rPr>
        <w:t>bratovalni pogoji</w:t>
      </w:r>
      <w:r w:rsidRPr="00CC1562">
        <w:rPr>
          <w:rFonts w:ascii="Times New Roman" w:hAnsi="Times New Roman"/>
        </w:rPr>
        <w:t xml:space="preserve"> na mestu vgradnje transformatorja so sledeči</w:t>
      </w:r>
      <w:r w:rsidR="00FB1667" w:rsidRPr="00CC1562">
        <w:rPr>
          <w:rFonts w:ascii="Times New Roman" w:hAnsi="Times New Roman"/>
        </w:rPr>
        <w:t>:</w:t>
      </w:r>
    </w:p>
    <w:p w14:paraId="70A2E7E1" w14:textId="77777777" w:rsidR="00DE7ABA" w:rsidRPr="00CC1562" w:rsidRDefault="00DE7ABA" w:rsidP="00DE7ABA">
      <w:pPr>
        <w:rPr>
          <w:rFonts w:ascii="Times New Roman" w:hAnsi="Times New Roman"/>
        </w:rPr>
      </w:pPr>
    </w:p>
    <w:p w14:paraId="59ED58B6" w14:textId="2CADCCCB" w:rsidR="00FB1667" w:rsidRPr="00CC1562" w:rsidRDefault="00FB1667" w:rsidP="00DE7ABA">
      <w:pPr>
        <w:tabs>
          <w:tab w:val="clear" w:pos="1134"/>
          <w:tab w:val="clear" w:pos="4253"/>
          <w:tab w:val="left" w:pos="2835"/>
        </w:tabs>
        <w:rPr>
          <w:rFonts w:ascii="Times New Roman" w:hAnsi="Times New Roman"/>
        </w:rPr>
      </w:pPr>
      <w:r w:rsidRPr="00CC1562">
        <w:rPr>
          <w:rFonts w:ascii="Times New Roman" w:hAnsi="Times New Roman"/>
        </w:rPr>
        <w:t>Postavitev</w:t>
      </w:r>
      <w:r w:rsidRPr="00CC1562">
        <w:rPr>
          <w:rFonts w:ascii="Times New Roman" w:hAnsi="Times New Roman"/>
        </w:rPr>
        <w:tab/>
        <w:t>notranja</w:t>
      </w:r>
      <w:r w:rsidR="001243BE" w:rsidRPr="00CC1562">
        <w:rPr>
          <w:rFonts w:ascii="Times New Roman" w:hAnsi="Times New Roman"/>
        </w:rPr>
        <w:t xml:space="preserve"> </w:t>
      </w:r>
      <w:r w:rsidRPr="00CC1562">
        <w:rPr>
          <w:rFonts w:ascii="Times New Roman" w:hAnsi="Times New Roman"/>
        </w:rPr>
        <w:t>izvedba</w:t>
      </w:r>
      <w:r w:rsidR="001243BE" w:rsidRPr="00CC1562">
        <w:rPr>
          <w:rFonts w:ascii="Times New Roman" w:hAnsi="Times New Roman"/>
        </w:rPr>
        <w:t xml:space="preserve"> </w:t>
      </w:r>
      <w:r w:rsidRPr="00CC1562">
        <w:rPr>
          <w:rFonts w:ascii="Times New Roman" w:hAnsi="Times New Roman"/>
        </w:rPr>
        <w:t>in</w:t>
      </w:r>
      <w:r w:rsidR="001243BE" w:rsidRPr="00CC1562">
        <w:rPr>
          <w:rFonts w:ascii="Times New Roman" w:hAnsi="Times New Roman"/>
        </w:rPr>
        <w:t xml:space="preserve"> </w:t>
      </w:r>
      <w:r w:rsidRPr="00CC1562">
        <w:rPr>
          <w:rFonts w:ascii="Times New Roman" w:hAnsi="Times New Roman"/>
        </w:rPr>
        <w:t>montaža</w:t>
      </w:r>
    </w:p>
    <w:p w14:paraId="22966123" w14:textId="77777777" w:rsidR="001243BE" w:rsidRPr="00CC1562" w:rsidRDefault="00FB1667" w:rsidP="00DE7ABA">
      <w:pPr>
        <w:tabs>
          <w:tab w:val="clear" w:pos="1134"/>
          <w:tab w:val="clear" w:pos="4253"/>
          <w:tab w:val="left" w:pos="2835"/>
        </w:tabs>
        <w:rPr>
          <w:rFonts w:ascii="Times New Roman" w:hAnsi="Times New Roman"/>
        </w:rPr>
      </w:pPr>
      <w:r w:rsidRPr="00CC1562">
        <w:rPr>
          <w:rFonts w:ascii="Times New Roman" w:hAnsi="Times New Roman"/>
        </w:rPr>
        <w:t>Nadmorska višina</w:t>
      </w:r>
      <w:r w:rsidRPr="00CC1562">
        <w:rPr>
          <w:rFonts w:ascii="Times New Roman" w:hAnsi="Times New Roman"/>
        </w:rPr>
        <w:tab/>
        <w:t xml:space="preserve">do 1.000 m </w:t>
      </w:r>
    </w:p>
    <w:p w14:paraId="612F5A2A" w14:textId="77777777" w:rsidR="00DE7ABA" w:rsidRPr="00CC1562" w:rsidRDefault="00DE7ABA" w:rsidP="00DE7ABA">
      <w:pPr>
        <w:tabs>
          <w:tab w:val="clear" w:pos="1134"/>
          <w:tab w:val="clear" w:pos="4253"/>
          <w:tab w:val="left" w:pos="2835"/>
        </w:tabs>
        <w:rPr>
          <w:rFonts w:ascii="Times New Roman" w:hAnsi="Times New Roman"/>
        </w:rPr>
      </w:pPr>
    </w:p>
    <w:p w14:paraId="0171127E" w14:textId="7E1949F0" w:rsidR="00FB1667" w:rsidRPr="00CC1562" w:rsidRDefault="00FB1667" w:rsidP="00DE7ABA">
      <w:pPr>
        <w:tabs>
          <w:tab w:val="clear" w:pos="1134"/>
          <w:tab w:val="clear" w:pos="4253"/>
          <w:tab w:val="left" w:pos="2835"/>
        </w:tabs>
        <w:rPr>
          <w:rFonts w:ascii="Times New Roman" w:hAnsi="Times New Roman"/>
        </w:rPr>
      </w:pPr>
      <w:r w:rsidRPr="00CC1562">
        <w:rPr>
          <w:rFonts w:ascii="Times New Roman" w:hAnsi="Times New Roman"/>
        </w:rPr>
        <w:t>Temperatura okolice:</w:t>
      </w:r>
    </w:p>
    <w:p w14:paraId="69DF0D1D" w14:textId="77777777" w:rsidR="00FB1667" w:rsidRPr="00CC1562" w:rsidRDefault="00FB1667" w:rsidP="00DE7ABA">
      <w:pPr>
        <w:tabs>
          <w:tab w:val="clear" w:pos="1134"/>
          <w:tab w:val="clear" w:pos="4253"/>
          <w:tab w:val="left" w:pos="2835"/>
        </w:tabs>
        <w:rPr>
          <w:rFonts w:ascii="Times New Roman" w:hAnsi="Times New Roman"/>
        </w:rPr>
      </w:pPr>
      <w:r w:rsidRPr="00CC1562">
        <w:rPr>
          <w:rFonts w:ascii="Times New Roman" w:hAnsi="Times New Roman"/>
        </w:rPr>
        <w:t>Maksimalna</w:t>
      </w:r>
      <w:r w:rsidRPr="00CC1562">
        <w:rPr>
          <w:rFonts w:ascii="Times New Roman" w:hAnsi="Times New Roman"/>
        </w:rPr>
        <w:tab/>
        <w:t>40°C</w:t>
      </w:r>
    </w:p>
    <w:p w14:paraId="2D070B39" w14:textId="2310F17E" w:rsidR="00FB1667" w:rsidRPr="00CC1562" w:rsidRDefault="00FB1667" w:rsidP="00DE7ABA">
      <w:pPr>
        <w:tabs>
          <w:tab w:val="clear" w:pos="1134"/>
          <w:tab w:val="clear" w:pos="4253"/>
          <w:tab w:val="left" w:pos="2835"/>
        </w:tabs>
        <w:rPr>
          <w:rFonts w:ascii="Times New Roman" w:hAnsi="Times New Roman"/>
        </w:rPr>
      </w:pPr>
      <w:r w:rsidRPr="00CC1562">
        <w:rPr>
          <w:rFonts w:ascii="Times New Roman" w:hAnsi="Times New Roman"/>
        </w:rPr>
        <w:t>Minimalna</w:t>
      </w:r>
      <w:r w:rsidRPr="00CC1562">
        <w:rPr>
          <w:rFonts w:ascii="Times New Roman" w:hAnsi="Times New Roman"/>
        </w:rPr>
        <w:tab/>
        <w:t>-</w:t>
      </w:r>
      <w:r w:rsidR="007A33EB" w:rsidRPr="00CC1562">
        <w:rPr>
          <w:rFonts w:ascii="Times New Roman" w:hAnsi="Times New Roman"/>
        </w:rPr>
        <w:t>5</w:t>
      </w:r>
      <w:r w:rsidRPr="00CC1562">
        <w:rPr>
          <w:rFonts w:ascii="Times New Roman" w:hAnsi="Times New Roman"/>
        </w:rPr>
        <w:t>°C</w:t>
      </w:r>
    </w:p>
    <w:p w14:paraId="0246480D" w14:textId="77777777" w:rsidR="00FB1667" w:rsidRPr="00CC1562" w:rsidRDefault="00FB1667" w:rsidP="00DE7ABA">
      <w:pPr>
        <w:tabs>
          <w:tab w:val="clear" w:pos="1134"/>
          <w:tab w:val="clear" w:pos="4253"/>
          <w:tab w:val="left" w:pos="2835"/>
        </w:tabs>
        <w:rPr>
          <w:rFonts w:ascii="Times New Roman" w:hAnsi="Times New Roman"/>
        </w:rPr>
      </w:pPr>
      <w:r w:rsidRPr="00CC1562">
        <w:rPr>
          <w:rFonts w:ascii="Times New Roman" w:hAnsi="Times New Roman"/>
        </w:rPr>
        <w:t>Povprečna</w:t>
      </w:r>
      <w:r w:rsidRPr="00CC1562">
        <w:rPr>
          <w:rFonts w:ascii="Times New Roman" w:hAnsi="Times New Roman"/>
        </w:rPr>
        <w:tab/>
        <w:t>20°C</w:t>
      </w:r>
    </w:p>
    <w:p w14:paraId="5D46D2FE" w14:textId="43306B42" w:rsidR="00FB1667" w:rsidRPr="00CC1562" w:rsidRDefault="00FB1667" w:rsidP="00DE7ABA">
      <w:pPr>
        <w:tabs>
          <w:tab w:val="clear" w:pos="1134"/>
          <w:tab w:val="clear" w:pos="4253"/>
          <w:tab w:val="left" w:pos="2835"/>
        </w:tabs>
        <w:rPr>
          <w:rFonts w:ascii="Times New Roman" w:hAnsi="Times New Roman"/>
        </w:rPr>
      </w:pPr>
      <w:r w:rsidRPr="00CC1562">
        <w:rPr>
          <w:rFonts w:ascii="Times New Roman" w:hAnsi="Times New Roman"/>
        </w:rPr>
        <w:t xml:space="preserve">Relativna </w:t>
      </w:r>
      <w:r w:rsidR="007A33EB" w:rsidRPr="00CC1562">
        <w:rPr>
          <w:rFonts w:ascii="Times New Roman" w:hAnsi="Times New Roman"/>
        </w:rPr>
        <w:t>vlažnost</w:t>
      </w:r>
      <w:r w:rsidR="007A33EB" w:rsidRPr="00CC1562">
        <w:rPr>
          <w:rFonts w:ascii="Times New Roman" w:hAnsi="Times New Roman"/>
        </w:rPr>
        <w:tab/>
        <w:t>8</w:t>
      </w:r>
      <w:r w:rsidRPr="00CC1562">
        <w:rPr>
          <w:rFonts w:ascii="Times New Roman" w:hAnsi="Times New Roman"/>
        </w:rPr>
        <w:t>5 %</w:t>
      </w:r>
    </w:p>
    <w:p w14:paraId="22D22757" w14:textId="33D6D498" w:rsidR="007D0F6A" w:rsidRPr="00CC1562" w:rsidRDefault="007D0F6A" w:rsidP="005271F1">
      <w:pPr>
        <w:pStyle w:val="Naslov3"/>
      </w:pPr>
      <w:bookmarkStart w:id="91" w:name="_Toc37930982"/>
      <w:r w:rsidRPr="00CC1562">
        <w:lastRenderedPageBreak/>
        <w:t>Postavitev transformatorja</w:t>
      </w:r>
      <w:bookmarkEnd w:id="91"/>
    </w:p>
    <w:p w14:paraId="5E4B87E4" w14:textId="42AB9C30" w:rsidR="007D0F6A" w:rsidRPr="00CC1562" w:rsidRDefault="007D0F6A" w:rsidP="007D0F6A">
      <w:pPr>
        <w:rPr>
          <w:rFonts w:ascii="Times New Roman" w:hAnsi="Times New Roman"/>
        </w:rPr>
      </w:pPr>
      <w:r w:rsidRPr="00CC1562">
        <w:rPr>
          <w:rFonts w:ascii="Times New Roman" w:hAnsi="Times New Roman"/>
        </w:rPr>
        <w:t xml:space="preserve">Transformator naj bo izdelan za notranjo montažo. Nameščen bo v obstoječi kovinski zaščitni kletki, ki se nahaja v objektu SPTE. Nameščen bo na dva kovinska nosilca (ne na tračnice). </w:t>
      </w:r>
    </w:p>
    <w:p w14:paraId="53F4DB4B" w14:textId="77777777" w:rsidR="003F4976" w:rsidRPr="00CC1562" w:rsidRDefault="003F4976" w:rsidP="007D0F6A">
      <w:pPr>
        <w:rPr>
          <w:rFonts w:ascii="Times New Roman" w:hAnsi="Times New Roman"/>
        </w:rPr>
      </w:pPr>
    </w:p>
    <w:p w14:paraId="12A924A6" w14:textId="77777777" w:rsidR="007D0F6A" w:rsidRPr="00CC1562" w:rsidRDefault="007D0F6A" w:rsidP="007D0F6A">
      <w:pPr>
        <w:rPr>
          <w:rFonts w:ascii="Times New Roman" w:hAnsi="Times New Roman"/>
        </w:rPr>
      </w:pPr>
      <w:r w:rsidRPr="00CC1562">
        <w:rPr>
          <w:rFonts w:ascii="Times New Roman" w:hAnsi="Times New Roman"/>
        </w:rPr>
        <w:t>Dimenzije obstoječe zaščitne kletke so:</w:t>
      </w:r>
    </w:p>
    <w:p w14:paraId="7DEFC094" w14:textId="77777777" w:rsidR="007D0F6A" w:rsidRPr="00CC1562" w:rsidRDefault="007D0F6A" w:rsidP="007D0F6A">
      <w:pPr>
        <w:tabs>
          <w:tab w:val="clear" w:pos="1134"/>
          <w:tab w:val="clear" w:pos="4253"/>
          <w:tab w:val="left" w:pos="2835"/>
        </w:tabs>
        <w:rPr>
          <w:rFonts w:ascii="Times New Roman" w:hAnsi="Times New Roman"/>
        </w:rPr>
      </w:pPr>
      <w:r w:rsidRPr="00CC1562">
        <w:rPr>
          <w:rFonts w:ascii="Times New Roman" w:hAnsi="Times New Roman"/>
        </w:rPr>
        <w:t>Širina:</w:t>
      </w:r>
      <w:r w:rsidRPr="00CC1562">
        <w:rPr>
          <w:rFonts w:ascii="Times New Roman" w:hAnsi="Times New Roman"/>
        </w:rPr>
        <w:tab/>
        <w:t>1,5 m;</w:t>
      </w:r>
    </w:p>
    <w:p w14:paraId="71BBEA85" w14:textId="77777777" w:rsidR="007D0F6A" w:rsidRPr="00CC1562" w:rsidRDefault="007D0F6A" w:rsidP="007D0F6A">
      <w:pPr>
        <w:tabs>
          <w:tab w:val="clear" w:pos="1134"/>
          <w:tab w:val="clear" w:pos="4253"/>
          <w:tab w:val="left" w:pos="2835"/>
        </w:tabs>
        <w:rPr>
          <w:rFonts w:ascii="Times New Roman" w:hAnsi="Times New Roman"/>
        </w:rPr>
      </w:pPr>
      <w:r w:rsidRPr="00CC1562">
        <w:rPr>
          <w:rFonts w:ascii="Times New Roman" w:hAnsi="Times New Roman"/>
        </w:rPr>
        <w:t>Globina:</w:t>
      </w:r>
      <w:r w:rsidRPr="00CC1562">
        <w:rPr>
          <w:rFonts w:ascii="Times New Roman" w:hAnsi="Times New Roman"/>
        </w:rPr>
        <w:tab/>
        <w:t>2,1 m;</w:t>
      </w:r>
    </w:p>
    <w:p w14:paraId="5120DACA" w14:textId="77777777" w:rsidR="007D0F6A" w:rsidRPr="00CC1562" w:rsidRDefault="007D0F6A" w:rsidP="007D0F6A">
      <w:pPr>
        <w:tabs>
          <w:tab w:val="clear" w:pos="1134"/>
          <w:tab w:val="clear" w:pos="4253"/>
          <w:tab w:val="left" w:pos="2835"/>
        </w:tabs>
        <w:rPr>
          <w:rFonts w:ascii="Times New Roman" w:hAnsi="Times New Roman"/>
        </w:rPr>
      </w:pPr>
      <w:r w:rsidRPr="00CC1562">
        <w:rPr>
          <w:rFonts w:ascii="Times New Roman" w:hAnsi="Times New Roman"/>
        </w:rPr>
        <w:t>Višina:</w:t>
      </w:r>
      <w:r w:rsidRPr="00CC1562">
        <w:rPr>
          <w:rFonts w:ascii="Times New Roman" w:hAnsi="Times New Roman"/>
        </w:rPr>
        <w:tab/>
        <w:t>2,0 m.</w:t>
      </w:r>
    </w:p>
    <w:p w14:paraId="74765591" w14:textId="77777777" w:rsidR="007D0F6A" w:rsidRPr="00CC1562" w:rsidRDefault="007D0F6A" w:rsidP="007D0F6A">
      <w:pPr>
        <w:tabs>
          <w:tab w:val="left" w:pos="2835"/>
        </w:tabs>
        <w:rPr>
          <w:rFonts w:ascii="Times New Roman" w:hAnsi="Times New Roman"/>
        </w:rPr>
      </w:pPr>
    </w:p>
    <w:p w14:paraId="7ABD81E0" w14:textId="27D6F23B" w:rsidR="007D0F6A" w:rsidRPr="00CC1562" w:rsidRDefault="004F766C" w:rsidP="007D0F6A">
      <w:pPr>
        <w:tabs>
          <w:tab w:val="left" w:pos="2835"/>
        </w:tabs>
        <w:rPr>
          <w:rFonts w:ascii="Times New Roman" w:hAnsi="Times New Roman"/>
        </w:rPr>
      </w:pPr>
      <w:r w:rsidRPr="00CC1562">
        <w:rPr>
          <w:rFonts w:ascii="Times New Roman" w:hAnsi="Times New Roman"/>
        </w:rPr>
        <w:t>Največja dovoljena masa in</w:t>
      </w:r>
      <w:r w:rsidR="007D0F6A" w:rsidRPr="00CC1562">
        <w:rPr>
          <w:rFonts w:ascii="Times New Roman" w:hAnsi="Times New Roman"/>
        </w:rPr>
        <w:t xml:space="preserve"> mere transformatorja so:</w:t>
      </w:r>
    </w:p>
    <w:p w14:paraId="532C6549" w14:textId="77777777" w:rsidR="007D0F6A" w:rsidRPr="00CC1562" w:rsidRDefault="007D0F6A" w:rsidP="007D0F6A">
      <w:pPr>
        <w:tabs>
          <w:tab w:val="clear" w:pos="1134"/>
          <w:tab w:val="clear" w:pos="4253"/>
          <w:tab w:val="left" w:pos="2835"/>
        </w:tabs>
        <w:rPr>
          <w:rFonts w:ascii="Times New Roman" w:hAnsi="Times New Roman"/>
        </w:rPr>
      </w:pPr>
      <w:r w:rsidRPr="00CC1562">
        <w:rPr>
          <w:rFonts w:ascii="Times New Roman" w:hAnsi="Times New Roman"/>
        </w:rPr>
        <w:t>Masa transformatorja</w:t>
      </w:r>
      <w:r w:rsidRPr="00CC1562">
        <w:rPr>
          <w:rFonts w:ascii="Times New Roman" w:hAnsi="Times New Roman"/>
        </w:rPr>
        <w:tab/>
        <w:t>3.000 kg</w:t>
      </w:r>
    </w:p>
    <w:p w14:paraId="6936858C" w14:textId="77777777" w:rsidR="007D0F6A" w:rsidRPr="00CC1562" w:rsidRDefault="007D0F6A" w:rsidP="007D0F6A">
      <w:pPr>
        <w:tabs>
          <w:tab w:val="clear" w:pos="1134"/>
          <w:tab w:val="clear" w:pos="4253"/>
          <w:tab w:val="left" w:pos="2835"/>
        </w:tabs>
        <w:rPr>
          <w:rFonts w:ascii="Times New Roman" w:hAnsi="Times New Roman"/>
        </w:rPr>
      </w:pPr>
      <w:r w:rsidRPr="00CC1562">
        <w:rPr>
          <w:rFonts w:ascii="Times New Roman" w:hAnsi="Times New Roman"/>
        </w:rPr>
        <w:t>Dolžina</w:t>
      </w:r>
      <w:r w:rsidRPr="00CC1562">
        <w:rPr>
          <w:rFonts w:ascii="Times New Roman" w:hAnsi="Times New Roman"/>
        </w:rPr>
        <w:tab/>
        <w:t>1.800 mm</w:t>
      </w:r>
    </w:p>
    <w:p w14:paraId="6BAE3881" w14:textId="77777777" w:rsidR="007D0F6A" w:rsidRPr="00CC1562" w:rsidRDefault="007D0F6A" w:rsidP="007D0F6A">
      <w:pPr>
        <w:tabs>
          <w:tab w:val="clear" w:pos="1134"/>
          <w:tab w:val="clear" w:pos="4253"/>
          <w:tab w:val="left" w:pos="2835"/>
        </w:tabs>
        <w:rPr>
          <w:rFonts w:ascii="Times New Roman" w:hAnsi="Times New Roman"/>
        </w:rPr>
      </w:pPr>
      <w:r w:rsidRPr="00CC1562">
        <w:rPr>
          <w:rFonts w:ascii="Times New Roman" w:hAnsi="Times New Roman"/>
        </w:rPr>
        <w:t>Širina</w:t>
      </w:r>
      <w:r w:rsidRPr="00CC1562">
        <w:rPr>
          <w:rFonts w:ascii="Times New Roman" w:hAnsi="Times New Roman"/>
        </w:rPr>
        <w:tab/>
        <w:t>1.200 mm</w:t>
      </w:r>
    </w:p>
    <w:p w14:paraId="15BA953E" w14:textId="77777777" w:rsidR="007D0F6A" w:rsidRPr="00CC1562" w:rsidRDefault="007D0F6A" w:rsidP="007D0F6A">
      <w:pPr>
        <w:tabs>
          <w:tab w:val="clear" w:pos="1134"/>
          <w:tab w:val="clear" w:pos="4253"/>
          <w:tab w:val="left" w:pos="2835"/>
        </w:tabs>
        <w:rPr>
          <w:rFonts w:ascii="Times New Roman" w:hAnsi="Times New Roman"/>
        </w:rPr>
      </w:pPr>
      <w:r w:rsidRPr="00CC1562">
        <w:rPr>
          <w:rFonts w:ascii="Times New Roman" w:hAnsi="Times New Roman"/>
        </w:rPr>
        <w:t>Višina</w:t>
      </w:r>
      <w:r w:rsidRPr="00CC1562">
        <w:rPr>
          <w:rFonts w:ascii="Times New Roman" w:hAnsi="Times New Roman"/>
        </w:rPr>
        <w:tab/>
        <w:t>1.800 mm</w:t>
      </w:r>
    </w:p>
    <w:p w14:paraId="63C02687" w14:textId="67371A66" w:rsidR="000D5A0A" w:rsidRPr="00CC1562" w:rsidRDefault="000D5A0A" w:rsidP="005271F1">
      <w:pPr>
        <w:pStyle w:val="Naslov3"/>
      </w:pPr>
      <w:bookmarkStart w:id="92" w:name="3.2.3_Nazivni_podatki_transformatorjev"/>
      <w:bookmarkStart w:id="93" w:name="_Toc37930983"/>
      <w:bookmarkEnd w:id="92"/>
      <w:r w:rsidRPr="00CC1562">
        <w:t>Tehnične zahteve</w:t>
      </w:r>
      <w:bookmarkEnd w:id="93"/>
    </w:p>
    <w:p w14:paraId="5D92F11E" w14:textId="77777777" w:rsidR="000D5A0A" w:rsidRPr="00CC1562" w:rsidRDefault="000D5A0A" w:rsidP="000D5A0A">
      <w:pPr>
        <w:rPr>
          <w:rFonts w:ascii="Times New Roman" w:hAnsi="Times New Roman"/>
        </w:rPr>
      </w:pPr>
      <w:r w:rsidRPr="00CC1562">
        <w:rPr>
          <w:rFonts w:ascii="Times New Roman" w:hAnsi="Times New Roman"/>
        </w:rPr>
        <w:t>Transformator mora ustrezati naslednjim zahtevam:</w:t>
      </w:r>
    </w:p>
    <w:p w14:paraId="6938F133" w14:textId="77777777" w:rsidR="000D5A0A" w:rsidRPr="00CC1562" w:rsidRDefault="000D5A0A" w:rsidP="000D5A0A">
      <w:pPr>
        <w:pStyle w:val="Odstavekseznama"/>
        <w:widowControl w:val="0"/>
        <w:numPr>
          <w:ilvl w:val="3"/>
          <w:numId w:val="21"/>
        </w:numPr>
        <w:tabs>
          <w:tab w:val="left" w:pos="969"/>
        </w:tabs>
        <w:autoSpaceDE w:val="0"/>
        <w:autoSpaceDN w:val="0"/>
        <w:spacing w:before="119"/>
        <w:ind w:left="993" w:right="111"/>
        <w:contextualSpacing w:val="0"/>
        <w:rPr>
          <w:rFonts w:ascii="Times New Roman" w:hAnsi="Times New Roman"/>
        </w:rPr>
      </w:pPr>
      <w:r w:rsidRPr="00CC1562">
        <w:rPr>
          <w:rFonts w:ascii="Times New Roman" w:hAnsi="Times New Roman"/>
        </w:rPr>
        <w:t>okoljski razred E2 (pogosto kondenziranje vlage, pogosto onesnaževanje ali</w:t>
      </w:r>
      <w:r w:rsidRPr="00CC1562">
        <w:rPr>
          <w:rFonts w:ascii="Times New Roman" w:hAnsi="Times New Roman"/>
          <w:spacing w:val="-2"/>
        </w:rPr>
        <w:t xml:space="preserve"> </w:t>
      </w:r>
      <w:r w:rsidRPr="00CC1562">
        <w:rPr>
          <w:rFonts w:ascii="Times New Roman" w:hAnsi="Times New Roman"/>
        </w:rPr>
        <w:t>oboje);</w:t>
      </w:r>
    </w:p>
    <w:p w14:paraId="488A218C" w14:textId="77777777" w:rsidR="000D5A0A" w:rsidRPr="00CC1562" w:rsidRDefault="000D5A0A" w:rsidP="000D5A0A">
      <w:pPr>
        <w:pStyle w:val="Odstavekseznama"/>
        <w:widowControl w:val="0"/>
        <w:numPr>
          <w:ilvl w:val="3"/>
          <w:numId w:val="21"/>
        </w:numPr>
        <w:tabs>
          <w:tab w:val="left" w:pos="969"/>
        </w:tabs>
        <w:autoSpaceDE w:val="0"/>
        <w:autoSpaceDN w:val="0"/>
        <w:spacing w:before="121" w:line="237" w:lineRule="auto"/>
        <w:ind w:left="993" w:right="115"/>
        <w:contextualSpacing w:val="0"/>
        <w:rPr>
          <w:rFonts w:ascii="Times New Roman" w:hAnsi="Times New Roman"/>
        </w:rPr>
      </w:pPr>
      <w:r w:rsidRPr="00CC1562">
        <w:rPr>
          <w:rFonts w:ascii="Times New Roman" w:hAnsi="Times New Roman"/>
        </w:rPr>
        <w:t>klimatski razred C2 (transformator je primeren za obratovanje pri temperaturah okolice do</w:t>
      </w:r>
      <w:r w:rsidRPr="00CC1562">
        <w:rPr>
          <w:rFonts w:ascii="Times New Roman" w:hAnsi="Times New Roman"/>
          <w:spacing w:val="-2"/>
        </w:rPr>
        <w:t xml:space="preserve"> </w:t>
      </w:r>
      <w:r w:rsidRPr="00CC1562">
        <w:rPr>
          <w:rFonts w:ascii="Times New Roman" w:hAnsi="Times New Roman"/>
        </w:rPr>
        <w:t>-25°C);</w:t>
      </w:r>
    </w:p>
    <w:p w14:paraId="7635C089" w14:textId="77777777" w:rsidR="000D5A0A" w:rsidRPr="00CC1562" w:rsidRDefault="000D5A0A" w:rsidP="000D5A0A">
      <w:pPr>
        <w:pStyle w:val="Odstavekseznama"/>
        <w:widowControl w:val="0"/>
        <w:numPr>
          <w:ilvl w:val="3"/>
          <w:numId w:val="21"/>
        </w:numPr>
        <w:tabs>
          <w:tab w:val="left" w:pos="969"/>
        </w:tabs>
        <w:autoSpaceDE w:val="0"/>
        <w:autoSpaceDN w:val="0"/>
        <w:spacing w:before="121"/>
        <w:ind w:left="993" w:right="113"/>
        <w:contextualSpacing w:val="0"/>
        <w:rPr>
          <w:rFonts w:ascii="Times New Roman" w:hAnsi="Times New Roman"/>
        </w:rPr>
      </w:pPr>
      <w:r w:rsidRPr="00CC1562">
        <w:rPr>
          <w:rFonts w:ascii="Times New Roman" w:hAnsi="Times New Roman"/>
        </w:rPr>
        <w:t xml:space="preserve">odpornost na gorenje F1 (transformator je predmet požarne ogroženosti, zahtevana je omejena gorljivost, emisija strupenih snovi in neprosojnega </w:t>
      </w:r>
      <w:r w:rsidRPr="00CC1562">
        <w:rPr>
          <w:rFonts w:ascii="Times New Roman" w:hAnsi="Times New Roman"/>
          <w:spacing w:val="-3"/>
        </w:rPr>
        <w:t xml:space="preserve">dima </w:t>
      </w:r>
      <w:r w:rsidRPr="00CC1562">
        <w:rPr>
          <w:rFonts w:ascii="Times New Roman" w:hAnsi="Times New Roman"/>
        </w:rPr>
        <w:t>mora biti</w:t>
      </w:r>
      <w:r w:rsidRPr="00CC1562">
        <w:rPr>
          <w:rFonts w:ascii="Times New Roman" w:hAnsi="Times New Roman"/>
          <w:spacing w:val="-2"/>
        </w:rPr>
        <w:t xml:space="preserve"> </w:t>
      </w:r>
      <w:r w:rsidRPr="00CC1562">
        <w:rPr>
          <w:rFonts w:ascii="Times New Roman" w:hAnsi="Times New Roman"/>
        </w:rPr>
        <w:t>minimalna);</w:t>
      </w:r>
    </w:p>
    <w:p w14:paraId="07284F52" w14:textId="77777777" w:rsidR="000D5A0A" w:rsidRPr="00CC1562" w:rsidRDefault="000D5A0A" w:rsidP="000D5A0A">
      <w:pPr>
        <w:pStyle w:val="Odstavekseznama"/>
        <w:widowControl w:val="0"/>
        <w:numPr>
          <w:ilvl w:val="3"/>
          <w:numId w:val="21"/>
        </w:numPr>
        <w:tabs>
          <w:tab w:val="left" w:pos="969"/>
        </w:tabs>
        <w:autoSpaceDE w:val="0"/>
        <w:autoSpaceDN w:val="0"/>
        <w:spacing w:before="117"/>
        <w:contextualSpacing w:val="0"/>
        <w:rPr>
          <w:rFonts w:ascii="Times New Roman" w:hAnsi="Times New Roman"/>
        </w:rPr>
      </w:pPr>
      <w:r w:rsidRPr="00CC1562">
        <w:rPr>
          <w:rFonts w:ascii="Times New Roman" w:hAnsi="Times New Roman"/>
        </w:rPr>
        <w:t>izvedba z manjšimi</w:t>
      </w:r>
      <w:r w:rsidRPr="00CC1562">
        <w:rPr>
          <w:rFonts w:ascii="Times New Roman" w:hAnsi="Times New Roman"/>
          <w:spacing w:val="-6"/>
        </w:rPr>
        <w:t xml:space="preserve"> </w:t>
      </w:r>
      <w:r w:rsidRPr="00CC1562">
        <w:rPr>
          <w:rFonts w:ascii="Times New Roman" w:hAnsi="Times New Roman"/>
        </w:rPr>
        <w:t>izgubami (skladno z Uredbo komisije EU št. 548/2014);</w:t>
      </w:r>
    </w:p>
    <w:p w14:paraId="3077A088" w14:textId="77777777" w:rsidR="000D5A0A" w:rsidRPr="00CC1562" w:rsidRDefault="000D5A0A" w:rsidP="000D5A0A">
      <w:pPr>
        <w:pStyle w:val="Odstavekseznama"/>
        <w:widowControl w:val="0"/>
        <w:numPr>
          <w:ilvl w:val="3"/>
          <w:numId w:val="21"/>
        </w:numPr>
        <w:tabs>
          <w:tab w:val="left" w:pos="969"/>
        </w:tabs>
        <w:autoSpaceDE w:val="0"/>
        <w:autoSpaceDN w:val="0"/>
        <w:spacing w:before="122" w:line="237" w:lineRule="auto"/>
        <w:ind w:left="993" w:right="112"/>
        <w:contextualSpacing w:val="0"/>
        <w:rPr>
          <w:rFonts w:ascii="Times New Roman" w:hAnsi="Times New Roman"/>
        </w:rPr>
      </w:pPr>
      <w:r w:rsidRPr="00CC1562">
        <w:rPr>
          <w:rFonts w:ascii="Times New Roman" w:hAnsi="Times New Roman"/>
        </w:rPr>
        <w:t>izvedba z znižanim nivojem šuma ≤70 dB. Meritve hrupa se izvedejo po veljavnih</w:t>
      </w:r>
      <w:r w:rsidRPr="00CC1562">
        <w:rPr>
          <w:rFonts w:ascii="Times New Roman" w:hAnsi="Times New Roman"/>
          <w:spacing w:val="-3"/>
        </w:rPr>
        <w:t xml:space="preserve"> </w:t>
      </w:r>
      <w:r w:rsidRPr="00CC1562">
        <w:rPr>
          <w:rFonts w:ascii="Times New Roman" w:hAnsi="Times New Roman"/>
        </w:rPr>
        <w:t>predpisih.</w:t>
      </w:r>
    </w:p>
    <w:p w14:paraId="414FA9EC" w14:textId="51BF428E" w:rsidR="00FB1667" w:rsidRPr="00CC1562" w:rsidRDefault="00FB1667" w:rsidP="00533DC2">
      <w:pPr>
        <w:pStyle w:val="Naslov4"/>
      </w:pPr>
      <w:bookmarkStart w:id="94" w:name="_Toc37930984"/>
      <w:r w:rsidRPr="00CC1562">
        <w:t>Nazivni podatki</w:t>
      </w:r>
      <w:r w:rsidRPr="00CC1562">
        <w:rPr>
          <w:spacing w:val="-5"/>
        </w:rPr>
        <w:t xml:space="preserve"> </w:t>
      </w:r>
      <w:r w:rsidRPr="00CC1562">
        <w:t>transformator</w:t>
      </w:r>
      <w:r w:rsidR="000A39CB" w:rsidRPr="00CC1562">
        <w:t>ja</w:t>
      </w:r>
      <w:bookmarkEnd w:id="94"/>
    </w:p>
    <w:p w14:paraId="17D3DE7C" w14:textId="77777777" w:rsidR="000A39CB" w:rsidRPr="00CC1562" w:rsidRDefault="000A39CB" w:rsidP="000A39CB">
      <w:pPr>
        <w:rPr>
          <w:rFonts w:ascii="Times New Roman" w:hAnsi="Times New Roman"/>
        </w:rPr>
      </w:pPr>
      <w:r w:rsidRPr="00CC1562">
        <w:rPr>
          <w:rFonts w:ascii="Times New Roman" w:hAnsi="Times New Roman"/>
        </w:rPr>
        <w:t>Transformator bo na primarni strani povezan na srednjo napetost 10,5 kV. Najvišja obratovalna napetost, za katero mora biti dimenzioniran transformator znaša na primarni strani 12 kV.</w:t>
      </w:r>
    </w:p>
    <w:p w14:paraId="360AF172" w14:textId="77777777" w:rsidR="000A39CB" w:rsidRPr="00CC1562" w:rsidRDefault="000A39CB" w:rsidP="000A39CB">
      <w:pPr>
        <w:rPr>
          <w:rFonts w:ascii="Times New Roman" w:hAnsi="Times New Roman"/>
        </w:rPr>
      </w:pPr>
      <w:r w:rsidRPr="00CC1562">
        <w:rPr>
          <w:rFonts w:ascii="Times New Roman" w:hAnsi="Times New Roman"/>
        </w:rPr>
        <w:t>Na sekundarni strani bo transformator priključen na 0,4 kV.</w:t>
      </w:r>
    </w:p>
    <w:p w14:paraId="4FCECC20" w14:textId="77777777" w:rsidR="000A39CB" w:rsidRPr="00CC1562" w:rsidRDefault="000A39CB" w:rsidP="000A39CB">
      <w:pPr>
        <w:rPr>
          <w:rFonts w:ascii="Times New Roman" w:hAnsi="Times New Roman"/>
        </w:rPr>
      </w:pPr>
    </w:p>
    <w:p w14:paraId="4B79C37D" w14:textId="77777777" w:rsidR="000A39CB" w:rsidRPr="00CC1562" w:rsidRDefault="000A39CB" w:rsidP="000A39CB">
      <w:pPr>
        <w:rPr>
          <w:rFonts w:ascii="Times New Roman" w:hAnsi="Times New Roman"/>
        </w:rPr>
      </w:pPr>
      <w:r w:rsidRPr="00CC1562">
        <w:rPr>
          <w:rFonts w:ascii="Times New Roman" w:hAnsi="Times New Roman"/>
        </w:rPr>
        <w:t>Tip transformatorja</w:t>
      </w:r>
      <w:r w:rsidRPr="00CC1562">
        <w:rPr>
          <w:rFonts w:ascii="Times New Roman" w:hAnsi="Times New Roman"/>
        </w:rPr>
        <w:tab/>
        <w:t>suhi transformator</w:t>
      </w:r>
    </w:p>
    <w:p w14:paraId="194D606A" w14:textId="77777777" w:rsidR="000A39CB" w:rsidRPr="00CC1562" w:rsidRDefault="000A39CB" w:rsidP="000A39CB">
      <w:pPr>
        <w:rPr>
          <w:rFonts w:ascii="Times New Roman" w:hAnsi="Times New Roman"/>
        </w:rPr>
      </w:pPr>
      <w:r w:rsidRPr="00CC1562">
        <w:rPr>
          <w:rFonts w:ascii="Times New Roman" w:hAnsi="Times New Roman"/>
        </w:rPr>
        <w:t>Prestavno razmerje</w:t>
      </w:r>
      <w:r w:rsidRPr="00CC1562">
        <w:rPr>
          <w:rFonts w:ascii="Times New Roman" w:hAnsi="Times New Roman"/>
        </w:rPr>
        <w:tab/>
        <w:t>10,5 / 0,4 kV</w:t>
      </w:r>
    </w:p>
    <w:p w14:paraId="4878795B" w14:textId="77777777" w:rsidR="000A39CB" w:rsidRPr="00CC1562" w:rsidRDefault="000A39CB" w:rsidP="000A39CB">
      <w:pPr>
        <w:rPr>
          <w:rFonts w:ascii="Times New Roman" w:hAnsi="Times New Roman"/>
        </w:rPr>
      </w:pPr>
      <w:r w:rsidRPr="00CC1562">
        <w:rPr>
          <w:rFonts w:ascii="Times New Roman" w:hAnsi="Times New Roman"/>
        </w:rPr>
        <w:t>Izolacijski nivo na VN strani</w:t>
      </w:r>
      <w:r w:rsidRPr="00CC1562">
        <w:rPr>
          <w:rFonts w:ascii="Times New Roman" w:hAnsi="Times New Roman"/>
        </w:rPr>
        <w:tab/>
        <w:t>12 LI75AC28</w:t>
      </w:r>
    </w:p>
    <w:p w14:paraId="50D47066" w14:textId="77777777" w:rsidR="000A39CB" w:rsidRPr="00CC1562" w:rsidRDefault="000A39CB" w:rsidP="000A39CB">
      <w:pPr>
        <w:rPr>
          <w:rFonts w:ascii="Times New Roman" w:hAnsi="Times New Roman"/>
        </w:rPr>
      </w:pPr>
      <w:r w:rsidRPr="00CC1562">
        <w:rPr>
          <w:rFonts w:ascii="Times New Roman" w:hAnsi="Times New Roman"/>
        </w:rPr>
        <w:t>Izolacijski nivo na NN strani</w:t>
      </w:r>
      <w:r w:rsidRPr="00CC1562">
        <w:rPr>
          <w:rFonts w:ascii="Times New Roman" w:hAnsi="Times New Roman"/>
        </w:rPr>
        <w:tab/>
        <w:t>1,1 kV AC3</w:t>
      </w:r>
    </w:p>
    <w:p w14:paraId="00E8D8D1" w14:textId="77777777" w:rsidR="000A39CB" w:rsidRPr="00CC1562" w:rsidRDefault="000A39CB" w:rsidP="000A39CB">
      <w:pPr>
        <w:rPr>
          <w:rFonts w:ascii="Times New Roman" w:hAnsi="Times New Roman"/>
        </w:rPr>
      </w:pPr>
      <w:r w:rsidRPr="00CC1562">
        <w:rPr>
          <w:rFonts w:ascii="Times New Roman" w:hAnsi="Times New Roman"/>
        </w:rPr>
        <w:t>Nazivna frekvenca</w:t>
      </w:r>
      <w:r w:rsidRPr="00CC1562">
        <w:rPr>
          <w:rFonts w:ascii="Times New Roman" w:hAnsi="Times New Roman"/>
        </w:rPr>
        <w:tab/>
        <w:t>50 Hz</w:t>
      </w:r>
    </w:p>
    <w:p w14:paraId="7FD282A5" w14:textId="77777777" w:rsidR="000A39CB" w:rsidRPr="00CC1562" w:rsidRDefault="000A39CB" w:rsidP="000A39CB">
      <w:pPr>
        <w:rPr>
          <w:rFonts w:ascii="Times New Roman" w:hAnsi="Times New Roman"/>
        </w:rPr>
      </w:pPr>
      <w:r w:rsidRPr="00CC1562">
        <w:rPr>
          <w:rFonts w:ascii="Times New Roman" w:hAnsi="Times New Roman"/>
        </w:rPr>
        <w:t>Nazivna moč</w:t>
      </w:r>
      <w:r w:rsidRPr="00CC1562">
        <w:rPr>
          <w:rFonts w:ascii="Times New Roman" w:hAnsi="Times New Roman"/>
        </w:rPr>
        <w:tab/>
        <w:t xml:space="preserve">1.000 </w:t>
      </w:r>
      <w:proofErr w:type="spellStart"/>
      <w:r w:rsidRPr="00CC1562">
        <w:rPr>
          <w:rFonts w:ascii="Times New Roman" w:hAnsi="Times New Roman"/>
        </w:rPr>
        <w:t>kVA</w:t>
      </w:r>
      <w:proofErr w:type="spellEnd"/>
    </w:p>
    <w:p w14:paraId="49EAE10A" w14:textId="29DD844B" w:rsidR="000A39CB" w:rsidRPr="00CC1562" w:rsidRDefault="000A39CB" w:rsidP="000A39CB">
      <w:pPr>
        <w:rPr>
          <w:rFonts w:ascii="Times New Roman" w:hAnsi="Times New Roman"/>
        </w:rPr>
      </w:pPr>
      <w:r w:rsidRPr="00CC1562">
        <w:rPr>
          <w:rFonts w:ascii="Times New Roman" w:hAnsi="Times New Roman"/>
        </w:rPr>
        <w:t>uk</w:t>
      </w:r>
      <w:r w:rsidRPr="00CC1562">
        <w:rPr>
          <w:rFonts w:ascii="Times New Roman" w:hAnsi="Times New Roman"/>
        </w:rPr>
        <w:tab/>
      </w:r>
      <w:r w:rsidRPr="00CC1562">
        <w:rPr>
          <w:rFonts w:ascii="Times New Roman" w:hAnsi="Times New Roman"/>
        </w:rPr>
        <w:tab/>
        <w:t>6 %</w:t>
      </w:r>
    </w:p>
    <w:p w14:paraId="52C80DA1" w14:textId="77777777" w:rsidR="000A39CB" w:rsidRPr="00CC1562" w:rsidRDefault="000A39CB" w:rsidP="000A39CB">
      <w:pPr>
        <w:rPr>
          <w:rFonts w:ascii="Times New Roman" w:hAnsi="Times New Roman"/>
        </w:rPr>
      </w:pPr>
      <w:r w:rsidRPr="00CC1562">
        <w:rPr>
          <w:rFonts w:ascii="Times New Roman" w:hAnsi="Times New Roman"/>
        </w:rPr>
        <w:t>Tok prostega teka I</w:t>
      </w:r>
      <w:r w:rsidRPr="00CC1562">
        <w:rPr>
          <w:rFonts w:ascii="Times New Roman" w:hAnsi="Times New Roman"/>
          <w:vertAlign w:val="subscript"/>
        </w:rPr>
        <w:t>0</w:t>
      </w:r>
      <w:r w:rsidRPr="00CC1562">
        <w:rPr>
          <w:rFonts w:ascii="Times New Roman" w:hAnsi="Times New Roman"/>
        </w:rPr>
        <w:tab/>
        <w:t>≤0,5 % In</w:t>
      </w:r>
    </w:p>
    <w:p w14:paraId="5FBFC0E3" w14:textId="32290D42" w:rsidR="000A39CB" w:rsidRPr="00CC1562" w:rsidRDefault="000A39CB" w:rsidP="000A39CB">
      <w:pPr>
        <w:rPr>
          <w:rFonts w:ascii="Times New Roman" w:hAnsi="Times New Roman"/>
        </w:rPr>
      </w:pPr>
      <w:r w:rsidRPr="00CC1562">
        <w:rPr>
          <w:rFonts w:ascii="Times New Roman" w:hAnsi="Times New Roman"/>
        </w:rPr>
        <w:lastRenderedPageBreak/>
        <w:t>Vezava</w:t>
      </w:r>
      <w:r w:rsidRPr="00CC1562">
        <w:rPr>
          <w:rFonts w:ascii="Times New Roman" w:hAnsi="Times New Roman"/>
        </w:rPr>
        <w:tab/>
      </w:r>
      <w:r w:rsidRPr="00CC1562">
        <w:rPr>
          <w:rFonts w:ascii="Times New Roman" w:hAnsi="Times New Roman"/>
        </w:rPr>
        <w:tab/>
        <w:t>Dzn0</w:t>
      </w:r>
    </w:p>
    <w:p w14:paraId="5A57B7C7" w14:textId="32B2549F" w:rsidR="000A39CB" w:rsidRPr="00CC1562" w:rsidRDefault="006B2FC9" w:rsidP="000A39CB">
      <w:pPr>
        <w:rPr>
          <w:rFonts w:ascii="Times New Roman" w:hAnsi="Times New Roman"/>
        </w:rPr>
      </w:pPr>
      <w:r w:rsidRPr="00CC1562">
        <w:rPr>
          <w:rFonts w:ascii="Times New Roman" w:hAnsi="Times New Roman"/>
        </w:rPr>
        <w:t>Hlajenje</w:t>
      </w:r>
      <w:r w:rsidRPr="00CC1562">
        <w:rPr>
          <w:rFonts w:ascii="Times New Roman" w:hAnsi="Times New Roman"/>
        </w:rPr>
        <w:tab/>
      </w:r>
      <w:r w:rsidRPr="00CC1562">
        <w:rPr>
          <w:rFonts w:ascii="Times New Roman" w:hAnsi="Times New Roman"/>
        </w:rPr>
        <w:tab/>
        <w:t xml:space="preserve">AF </w:t>
      </w:r>
    </w:p>
    <w:p w14:paraId="72323C09" w14:textId="77777777" w:rsidR="000A39CB" w:rsidRPr="00CC1562" w:rsidRDefault="000A39CB" w:rsidP="000A39CB">
      <w:pPr>
        <w:rPr>
          <w:rFonts w:ascii="Times New Roman" w:hAnsi="Times New Roman"/>
        </w:rPr>
      </w:pPr>
      <w:r w:rsidRPr="00CC1562">
        <w:rPr>
          <w:rFonts w:ascii="Times New Roman" w:hAnsi="Times New Roman"/>
        </w:rPr>
        <w:t>Termični razred izolacije</w:t>
      </w:r>
      <w:r w:rsidRPr="00CC1562">
        <w:rPr>
          <w:rFonts w:ascii="Times New Roman" w:hAnsi="Times New Roman"/>
        </w:rPr>
        <w:tab/>
        <w:t>F</w:t>
      </w:r>
    </w:p>
    <w:p w14:paraId="72538F72" w14:textId="0C3610F2" w:rsidR="00FB1667" w:rsidRPr="00CC1562" w:rsidRDefault="000A39CB" w:rsidP="000A39CB">
      <w:pPr>
        <w:rPr>
          <w:rFonts w:ascii="Times New Roman" w:hAnsi="Times New Roman"/>
        </w:rPr>
      </w:pPr>
      <w:r w:rsidRPr="00CC1562">
        <w:rPr>
          <w:rFonts w:ascii="Times New Roman" w:hAnsi="Times New Roman"/>
        </w:rPr>
        <w:t>Hrup LWA (po IEC60076-10)</w:t>
      </w:r>
      <w:r w:rsidRPr="00CC1562">
        <w:rPr>
          <w:rFonts w:ascii="Times New Roman" w:hAnsi="Times New Roman"/>
        </w:rPr>
        <w:tab/>
        <w:t>≤70 dB</w:t>
      </w:r>
    </w:p>
    <w:p w14:paraId="496EE33B" w14:textId="77777777" w:rsidR="00434408" w:rsidRPr="00CC1562" w:rsidRDefault="00434408" w:rsidP="00533DC2">
      <w:pPr>
        <w:pStyle w:val="Naslov4"/>
      </w:pPr>
      <w:bookmarkStart w:id="95" w:name="3.2.5.1_Navitje"/>
      <w:bookmarkStart w:id="96" w:name="_Toc37930985"/>
      <w:bookmarkEnd w:id="95"/>
      <w:r w:rsidRPr="00CC1562">
        <w:t>Navitje</w:t>
      </w:r>
      <w:bookmarkEnd w:id="96"/>
    </w:p>
    <w:p w14:paraId="0E97E394" w14:textId="77777777" w:rsidR="00434408" w:rsidRPr="00CC1562" w:rsidRDefault="00434408" w:rsidP="00D82832">
      <w:pPr>
        <w:rPr>
          <w:rFonts w:ascii="Times New Roman" w:hAnsi="Times New Roman"/>
        </w:rPr>
      </w:pPr>
      <w:r w:rsidRPr="00CC1562">
        <w:rPr>
          <w:rFonts w:ascii="Times New Roman" w:hAnsi="Times New Roman"/>
        </w:rPr>
        <w:t>Navitja naj bodo izdelana iz aluminija ter izolirana z mešanico epoksidne smole in kremenčevega prahu. Navitja naj bodo vpeta med prožne distančnike, ki zagotavljajo učinkovito dušenje vibracij, tako iz železnega jedra kot tudi medsebojno med navitji.</w:t>
      </w:r>
    </w:p>
    <w:p w14:paraId="74024F52" w14:textId="77777777" w:rsidR="00434408" w:rsidRPr="00CC1562" w:rsidRDefault="00434408" w:rsidP="00D82832">
      <w:pPr>
        <w:rPr>
          <w:rFonts w:ascii="Times New Roman" w:hAnsi="Times New Roman"/>
        </w:rPr>
      </w:pPr>
      <w:r w:rsidRPr="00CC1562">
        <w:rPr>
          <w:rFonts w:ascii="Times New Roman" w:hAnsi="Times New Roman"/>
        </w:rPr>
        <w:t>Primarna navitja transformatorja morajo biti dimenzionirana za napetost 10,5 kV frekvence 50 Hz.</w:t>
      </w:r>
    </w:p>
    <w:p w14:paraId="17AA0396" w14:textId="77777777" w:rsidR="00434408" w:rsidRPr="00CC1562" w:rsidRDefault="00434408" w:rsidP="00D82832">
      <w:pPr>
        <w:rPr>
          <w:rFonts w:ascii="Times New Roman" w:hAnsi="Times New Roman"/>
        </w:rPr>
      </w:pPr>
      <w:r w:rsidRPr="00CC1562">
        <w:rPr>
          <w:rFonts w:ascii="Times New Roman" w:hAnsi="Times New Roman"/>
        </w:rPr>
        <w:t>Zvezdišče transformatorja na nizkonapetostni strani mora biti dimenzionirano za nazivno obremenitev in polno napetost. Transformator mora biti dimenzioniran za trajno obratovanje pri nazivnih vrednostih in pod klimatskimi pogoji na objektu brez prekoračitve temperaturnih mej.</w:t>
      </w:r>
    </w:p>
    <w:p w14:paraId="705862A3" w14:textId="1DBA7CA1" w:rsidR="00434408" w:rsidRPr="00CC1562" w:rsidRDefault="00434408" w:rsidP="00D82832">
      <w:pPr>
        <w:rPr>
          <w:rFonts w:ascii="Times New Roman" w:hAnsi="Times New Roman"/>
        </w:rPr>
      </w:pPr>
      <w:r w:rsidRPr="00CC1562">
        <w:rPr>
          <w:rFonts w:ascii="Times New Roman" w:hAnsi="Times New Roman"/>
        </w:rPr>
        <w:t xml:space="preserve">Transformator mora biti opremljeni z odcepnim preklopnikom za regulacijo napetosti na  primarni  strani. Obseg regulacije napetosti transformatorja je </w:t>
      </w:r>
      <w:proofErr w:type="spellStart"/>
      <w:r w:rsidRPr="00CC1562">
        <w:rPr>
          <w:rFonts w:ascii="Times New Roman" w:hAnsi="Times New Roman"/>
        </w:rPr>
        <w:t>U</w:t>
      </w:r>
      <w:r w:rsidRPr="00CC1562">
        <w:rPr>
          <w:rFonts w:ascii="Times New Roman" w:hAnsi="Times New Roman"/>
          <w:vertAlign w:val="subscript"/>
        </w:rPr>
        <w:t>n</w:t>
      </w:r>
      <w:proofErr w:type="spellEnd"/>
      <w:r w:rsidRPr="00CC1562">
        <w:rPr>
          <w:rFonts w:ascii="Times New Roman" w:hAnsi="Times New Roman"/>
        </w:rPr>
        <w:t xml:space="preserve"> ± </w:t>
      </w:r>
      <w:proofErr w:type="spellStart"/>
      <w:r w:rsidRPr="00CC1562">
        <w:rPr>
          <w:rFonts w:ascii="Times New Roman" w:hAnsi="Times New Roman"/>
        </w:rPr>
        <w:t>du</w:t>
      </w:r>
      <w:r w:rsidRPr="00CC1562">
        <w:rPr>
          <w:rFonts w:ascii="Times New Roman" w:hAnsi="Times New Roman"/>
          <w:vertAlign w:val="subscript"/>
        </w:rPr>
        <w:t>n</w:t>
      </w:r>
      <w:proofErr w:type="spellEnd"/>
      <w:r w:rsidRPr="00CC1562">
        <w:rPr>
          <w:rFonts w:ascii="Times New Roman" w:hAnsi="Times New Roman"/>
        </w:rPr>
        <w:t xml:space="preserve"> = 10,5 kV ± 2 x 2,5 %. Spreminjanje položaja regulacijskega stikala je predvideno v </w:t>
      </w:r>
      <w:proofErr w:type="spellStart"/>
      <w:r w:rsidRPr="00CC1562">
        <w:rPr>
          <w:rFonts w:ascii="Times New Roman" w:hAnsi="Times New Roman"/>
        </w:rPr>
        <w:t>breznapetostnem</w:t>
      </w:r>
      <w:proofErr w:type="spellEnd"/>
      <w:r w:rsidRPr="00CC1562">
        <w:rPr>
          <w:rFonts w:ascii="Times New Roman" w:hAnsi="Times New Roman"/>
        </w:rPr>
        <w:t xml:space="preserve"> stanju. Preklop naj bo možen s pomočjo preklopnika na transformatorju. Transformator mora biti ustrezno dimenzioniran,</w:t>
      </w:r>
      <w:bookmarkStart w:id="97" w:name="3.2.5.2_Jedro"/>
      <w:bookmarkEnd w:id="97"/>
      <w:r w:rsidRPr="00CC1562">
        <w:rPr>
          <w:rFonts w:ascii="Times New Roman" w:hAnsi="Times New Roman"/>
        </w:rPr>
        <w:t xml:space="preserve"> da se ohranja nazivna moč v vseh položajih regulacijskega stikala.</w:t>
      </w:r>
    </w:p>
    <w:p w14:paraId="1801984C" w14:textId="77777777" w:rsidR="00434408" w:rsidRPr="00CC1562" w:rsidRDefault="00434408" w:rsidP="00533DC2">
      <w:pPr>
        <w:pStyle w:val="Naslov4"/>
      </w:pPr>
      <w:bookmarkStart w:id="98" w:name="_Toc37930986"/>
      <w:r w:rsidRPr="00CC1562">
        <w:t>Jedro</w:t>
      </w:r>
      <w:bookmarkEnd w:id="98"/>
    </w:p>
    <w:p w14:paraId="77F18B49" w14:textId="77777777" w:rsidR="00434408" w:rsidRPr="00CC1562" w:rsidRDefault="00434408" w:rsidP="00D82832">
      <w:pPr>
        <w:rPr>
          <w:rFonts w:ascii="Times New Roman" w:hAnsi="Times New Roman"/>
        </w:rPr>
      </w:pPr>
      <w:r w:rsidRPr="00CC1562">
        <w:rPr>
          <w:rFonts w:ascii="Times New Roman" w:hAnsi="Times New Roman"/>
        </w:rPr>
        <w:t xml:space="preserve">Transformator mora biti jedrnega tipa. Jedro transformatorja mora biti izdelano iz </w:t>
      </w:r>
      <w:proofErr w:type="spellStart"/>
      <w:r w:rsidRPr="00CC1562">
        <w:rPr>
          <w:rFonts w:ascii="Times New Roman" w:hAnsi="Times New Roman"/>
        </w:rPr>
        <w:t>lamelirane</w:t>
      </w:r>
      <w:proofErr w:type="spellEnd"/>
      <w:r w:rsidRPr="00CC1562">
        <w:rPr>
          <w:rFonts w:ascii="Times New Roman" w:hAnsi="Times New Roman"/>
        </w:rPr>
        <w:t xml:space="preserve"> hladno valjane orientirane transformatorske pločevine z nizkimi specifičnimi izgubami. Lamele morajo biti površinsko izolirane z ustrezno izolacijo, ki je stabilna pri vseh pogojih obratovanja.</w:t>
      </w:r>
    </w:p>
    <w:p w14:paraId="356C81A1" w14:textId="77777777" w:rsidR="00434408" w:rsidRPr="00CC1562" w:rsidRDefault="00434408" w:rsidP="00533DC2">
      <w:pPr>
        <w:pStyle w:val="Naslov4"/>
      </w:pPr>
      <w:bookmarkStart w:id="99" w:name="3.2.5.3_Izolacija,_segrevanje_in_hlajenj"/>
      <w:bookmarkStart w:id="100" w:name="_Toc37930987"/>
      <w:bookmarkEnd w:id="99"/>
      <w:r w:rsidRPr="00CC1562">
        <w:t>Izolacija, segrevanje in</w:t>
      </w:r>
      <w:r w:rsidRPr="00CC1562">
        <w:rPr>
          <w:spacing w:val="-6"/>
        </w:rPr>
        <w:t xml:space="preserve"> </w:t>
      </w:r>
      <w:r w:rsidRPr="00CC1562">
        <w:t>hlajenje</w:t>
      </w:r>
      <w:bookmarkEnd w:id="100"/>
    </w:p>
    <w:p w14:paraId="41AADC55" w14:textId="77777777" w:rsidR="00434408" w:rsidRPr="00CC1562" w:rsidRDefault="00434408" w:rsidP="00D82832">
      <w:pPr>
        <w:rPr>
          <w:rFonts w:ascii="Times New Roman" w:hAnsi="Times New Roman"/>
        </w:rPr>
      </w:pPr>
      <w:r w:rsidRPr="00CC1562">
        <w:rPr>
          <w:rFonts w:ascii="Times New Roman" w:hAnsi="Times New Roman"/>
        </w:rPr>
        <w:t xml:space="preserve">Za navitje je dovoljeno segrevanje na </w:t>
      </w:r>
      <w:proofErr w:type="spellStart"/>
      <w:r w:rsidRPr="00CC1562">
        <w:rPr>
          <w:rFonts w:ascii="Times New Roman" w:hAnsi="Times New Roman"/>
        </w:rPr>
        <w:t>nadtemperaturo</w:t>
      </w:r>
      <w:proofErr w:type="spellEnd"/>
      <w:r w:rsidRPr="00CC1562">
        <w:rPr>
          <w:rFonts w:ascii="Times New Roman" w:hAnsi="Times New Roman"/>
        </w:rPr>
        <w:t xml:space="preserve"> do 80 K.</w:t>
      </w:r>
    </w:p>
    <w:p w14:paraId="52D38E08" w14:textId="73D88DFB" w:rsidR="00434408" w:rsidRPr="00CC1562" w:rsidRDefault="00434408" w:rsidP="00D82832">
      <w:pPr>
        <w:rPr>
          <w:rFonts w:ascii="Times New Roman" w:hAnsi="Times New Roman"/>
        </w:rPr>
      </w:pPr>
      <w:r w:rsidRPr="00CC1562">
        <w:rPr>
          <w:rFonts w:ascii="Times New Roman" w:hAnsi="Times New Roman"/>
        </w:rPr>
        <w:t xml:space="preserve">Transformator mora biti do svoje nazivne moči hlajen brez prisilnega kroženja zraka, za morebitno trenutno kratkotrajno povečanje moči nad nazivno moč pa naj bodo za prisilno prezračevanje vgrajeni radialni ventilatorji za prisilno kroženje zraka okoli navitij – AN (AF). Za krmiljenje radialnih ventilatorjev mora biti, v ločeni krmilni omarici (omarico bo Ponudnik dobavil in vgradil v prostor MCR, kjer bo vgrajen tudi transformator </w:t>
      </w:r>
      <w:r w:rsidR="00CA4DE1" w:rsidRPr="00CC1562">
        <w:rPr>
          <w:rFonts w:ascii="Times New Roman" w:hAnsi="Times New Roman"/>
        </w:rPr>
        <w:t>lastne rabe</w:t>
      </w:r>
      <w:r w:rsidRPr="00CC1562">
        <w:rPr>
          <w:rFonts w:ascii="Times New Roman" w:hAnsi="Times New Roman"/>
        </w:rPr>
        <w:t>) vgrajen krmilnik vklopa</w:t>
      </w:r>
      <w:r w:rsidR="00607DC8" w:rsidRPr="00CC1562">
        <w:rPr>
          <w:rFonts w:ascii="Times New Roman" w:hAnsi="Times New Roman"/>
        </w:rPr>
        <w:t xml:space="preserve"> </w:t>
      </w:r>
      <w:r w:rsidRPr="00CC1562">
        <w:rPr>
          <w:rFonts w:ascii="Times New Roman" w:hAnsi="Times New Roman"/>
        </w:rPr>
        <w:t>(npr. TEC</w:t>
      </w:r>
      <w:bookmarkStart w:id="101" w:name="3.2.5.4_Termična_zaščita"/>
      <w:bookmarkEnd w:id="101"/>
      <w:r w:rsidRPr="00CC1562">
        <w:rPr>
          <w:rFonts w:ascii="Times New Roman" w:hAnsi="Times New Roman"/>
        </w:rPr>
        <w:t xml:space="preserve"> VRT200). Napajalna napetost je 230VAC.</w:t>
      </w:r>
    </w:p>
    <w:p w14:paraId="30387CD6" w14:textId="77777777" w:rsidR="00434408" w:rsidRPr="00CC1562" w:rsidRDefault="00434408" w:rsidP="00533DC2">
      <w:pPr>
        <w:pStyle w:val="Naslov4"/>
      </w:pPr>
      <w:bookmarkStart w:id="102" w:name="_Toc37930988"/>
      <w:r w:rsidRPr="00CC1562">
        <w:t>Termična</w:t>
      </w:r>
      <w:r w:rsidRPr="00CC1562">
        <w:rPr>
          <w:spacing w:val="-3"/>
        </w:rPr>
        <w:t xml:space="preserve"> </w:t>
      </w:r>
      <w:r w:rsidRPr="00CC1562">
        <w:t>zaščita</w:t>
      </w:r>
      <w:bookmarkEnd w:id="102"/>
    </w:p>
    <w:p w14:paraId="347917A3" w14:textId="77777777" w:rsidR="00434408" w:rsidRPr="00CC1562" w:rsidRDefault="00434408" w:rsidP="00D82832">
      <w:pPr>
        <w:rPr>
          <w:rFonts w:ascii="Times New Roman" w:hAnsi="Times New Roman"/>
        </w:rPr>
      </w:pPr>
      <w:r w:rsidRPr="00CC1562">
        <w:rPr>
          <w:rFonts w:ascii="Times New Roman" w:hAnsi="Times New Roman"/>
        </w:rPr>
        <w:t xml:space="preserve">Transformator mora biti opremljen s PT100 sondami v </w:t>
      </w:r>
      <w:proofErr w:type="spellStart"/>
      <w:r w:rsidRPr="00CC1562">
        <w:rPr>
          <w:rFonts w:ascii="Times New Roman" w:hAnsi="Times New Roman"/>
        </w:rPr>
        <w:t>tulkah</w:t>
      </w:r>
      <w:proofErr w:type="spellEnd"/>
      <w:r w:rsidRPr="00CC1562">
        <w:rPr>
          <w:rFonts w:ascii="Times New Roman" w:hAnsi="Times New Roman"/>
        </w:rPr>
        <w:t xml:space="preserve"> za sprotno spremljanje temperature. Poleg tega mora biti opremljen tudi s temperaturnim relejem, ki ima na voljo tako signalne kot tudi izklopne kontakte (npr. TEC NT935ETH). Opozorilni signal je pri 130°C, izklopni pa pri 140°C. Za delovanje krmilne in alarmne opreme sta predvideni pomožni napetosti 24VDC in 110VDC.</w:t>
      </w:r>
    </w:p>
    <w:p w14:paraId="248C903A" w14:textId="77777777" w:rsidR="00434408" w:rsidRPr="00CC1562" w:rsidRDefault="00434408" w:rsidP="00D82832">
      <w:pPr>
        <w:rPr>
          <w:rFonts w:ascii="Times New Roman" w:hAnsi="Times New Roman"/>
        </w:rPr>
      </w:pPr>
      <w:r w:rsidRPr="00CC1562">
        <w:rPr>
          <w:rFonts w:ascii="Times New Roman" w:hAnsi="Times New Roman"/>
        </w:rPr>
        <w:t xml:space="preserve">Termična zaščita mora podpirati protokol IEC 61850, zaradi dolge razdalje do aktivne TK opreme, pa je zahtevana optična </w:t>
      </w:r>
      <w:proofErr w:type="spellStart"/>
      <w:r w:rsidRPr="00CC1562">
        <w:rPr>
          <w:rFonts w:ascii="Times New Roman" w:hAnsi="Times New Roman"/>
        </w:rPr>
        <w:t>ethernet</w:t>
      </w:r>
      <w:proofErr w:type="spellEnd"/>
      <w:r w:rsidRPr="00CC1562">
        <w:rPr>
          <w:rFonts w:ascii="Times New Roman" w:hAnsi="Times New Roman"/>
        </w:rPr>
        <w:t xml:space="preserve"> povezava (lahko tudi s pretvornikom električni/optični </w:t>
      </w:r>
      <w:proofErr w:type="spellStart"/>
      <w:r w:rsidRPr="00CC1562">
        <w:rPr>
          <w:rFonts w:ascii="Times New Roman" w:hAnsi="Times New Roman"/>
        </w:rPr>
        <w:t>ethernet</w:t>
      </w:r>
      <w:proofErr w:type="spellEnd"/>
      <w:r w:rsidRPr="00CC1562">
        <w:rPr>
          <w:rFonts w:ascii="Times New Roman" w:hAnsi="Times New Roman"/>
        </w:rPr>
        <w:t xml:space="preserve">). Na aktivni TK opremi je prost optični </w:t>
      </w:r>
      <w:proofErr w:type="spellStart"/>
      <w:r w:rsidRPr="00CC1562">
        <w:rPr>
          <w:rFonts w:ascii="Times New Roman" w:hAnsi="Times New Roman"/>
        </w:rPr>
        <w:t>port</w:t>
      </w:r>
      <w:proofErr w:type="spellEnd"/>
      <w:r w:rsidRPr="00CC1562">
        <w:rPr>
          <w:rFonts w:ascii="Times New Roman" w:hAnsi="Times New Roman"/>
        </w:rPr>
        <w:t xml:space="preserve"> 100FX, </w:t>
      </w:r>
      <w:proofErr w:type="spellStart"/>
      <w:r w:rsidRPr="00CC1562">
        <w:rPr>
          <w:rFonts w:ascii="Times New Roman" w:hAnsi="Times New Roman"/>
        </w:rPr>
        <w:t>multimode</w:t>
      </w:r>
      <w:proofErr w:type="spellEnd"/>
      <w:r w:rsidRPr="00CC1562">
        <w:rPr>
          <w:rFonts w:ascii="Times New Roman" w:hAnsi="Times New Roman"/>
        </w:rPr>
        <w:t>, 1300nm, LC.</w:t>
      </w:r>
    </w:p>
    <w:p w14:paraId="69C80B57" w14:textId="77777777" w:rsidR="007A3D7F" w:rsidRDefault="007A3D7F">
      <w:pPr>
        <w:tabs>
          <w:tab w:val="clear" w:pos="1134"/>
          <w:tab w:val="clear" w:pos="4253"/>
          <w:tab w:val="clear" w:pos="5103"/>
          <w:tab w:val="clear" w:pos="6946"/>
          <w:tab w:val="clear" w:pos="7797"/>
        </w:tabs>
        <w:spacing w:before="0" w:after="160" w:line="259" w:lineRule="auto"/>
        <w:jc w:val="left"/>
        <w:rPr>
          <w:rFonts w:ascii="Times New Roman" w:hAnsi="Times New Roman"/>
        </w:rPr>
      </w:pPr>
      <w:bookmarkStart w:id="103" w:name="3.2.5.5_Konstrukcijski_elementi"/>
      <w:bookmarkEnd w:id="103"/>
      <w:r>
        <w:rPr>
          <w:rFonts w:ascii="Times New Roman" w:hAnsi="Times New Roman"/>
        </w:rPr>
        <w:br w:type="page"/>
      </w:r>
    </w:p>
    <w:p w14:paraId="246D4FA8" w14:textId="59B7586C" w:rsidR="00434408" w:rsidRPr="00CC1562" w:rsidRDefault="00434408" w:rsidP="00533DC2">
      <w:pPr>
        <w:pStyle w:val="Naslov4"/>
      </w:pPr>
      <w:bookmarkStart w:id="104" w:name="_Toc37930989"/>
      <w:r w:rsidRPr="00CC1562">
        <w:lastRenderedPageBreak/>
        <w:t>Sistem</w:t>
      </w:r>
      <w:r w:rsidRPr="00CC1562">
        <w:rPr>
          <w:spacing w:val="-3"/>
        </w:rPr>
        <w:t xml:space="preserve"> </w:t>
      </w:r>
      <w:r w:rsidRPr="00CC1562">
        <w:t>priključitve</w:t>
      </w:r>
      <w:bookmarkEnd w:id="104"/>
    </w:p>
    <w:p w14:paraId="5AEBB2FA" w14:textId="1C2ED41D" w:rsidR="00434408" w:rsidRPr="00CC1562" w:rsidRDefault="00434408" w:rsidP="00D82832">
      <w:pPr>
        <w:rPr>
          <w:rFonts w:ascii="Times New Roman" w:hAnsi="Times New Roman"/>
        </w:rPr>
      </w:pPr>
      <w:r w:rsidRPr="00CC1562">
        <w:rPr>
          <w:rFonts w:ascii="Times New Roman" w:hAnsi="Times New Roman"/>
        </w:rPr>
        <w:t>Transformator mora biti izveden s sistemom za priključitev kabla N2XS(FL)2Y 3x1x35 mm2 RM 16 mm2na VN strani.</w:t>
      </w:r>
    </w:p>
    <w:p w14:paraId="1F3DFD0F" w14:textId="77777777" w:rsidR="00434408" w:rsidRPr="00CC1562" w:rsidRDefault="00434408" w:rsidP="00D82832">
      <w:pPr>
        <w:rPr>
          <w:rFonts w:ascii="Times New Roman" w:hAnsi="Times New Roman"/>
        </w:rPr>
      </w:pPr>
      <w:r w:rsidRPr="00CC1562">
        <w:rPr>
          <w:rFonts w:ascii="Times New Roman" w:hAnsi="Times New Roman"/>
        </w:rPr>
        <w:t>Izvedba priključkov na NN strani mora omogočati priklop kablov za nazivni tok 1500 A - 4x(3x1x240 mm2).</w:t>
      </w:r>
    </w:p>
    <w:p w14:paraId="39715D11" w14:textId="28055D21" w:rsidR="00434408" w:rsidRPr="00CC1562" w:rsidRDefault="00434408" w:rsidP="00D82832">
      <w:pPr>
        <w:rPr>
          <w:rFonts w:ascii="Times New Roman" w:hAnsi="Times New Roman"/>
        </w:rPr>
      </w:pPr>
      <w:r w:rsidRPr="00CC1562">
        <w:rPr>
          <w:rFonts w:ascii="Times New Roman" w:hAnsi="Times New Roman"/>
        </w:rPr>
        <w:t xml:space="preserve">Za potrebe </w:t>
      </w:r>
      <w:proofErr w:type="spellStart"/>
      <w:r w:rsidRPr="00CC1562">
        <w:rPr>
          <w:rFonts w:ascii="Times New Roman" w:hAnsi="Times New Roman"/>
        </w:rPr>
        <w:t>ozemljevanja</w:t>
      </w:r>
      <w:proofErr w:type="spellEnd"/>
      <w:r w:rsidRPr="00CC1562">
        <w:rPr>
          <w:rFonts w:ascii="Times New Roman" w:hAnsi="Times New Roman"/>
        </w:rPr>
        <w:t xml:space="preserve"> mora imeti transformator po dva ozemljilna priključka.</w:t>
      </w:r>
    </w:p>
    <w:p w14:paraId="4D0C2F64" w14:textId="77777777" w:rsidR="00434408" w:rsidRPr="00CC1562" w:rsidRDefault="00434408" w:rsidP="005271F1">
      <w:pPr>
        <w:pStyle w:val="Naslov3"/>
      </w:pPr>
      <w:bookmarkStart w:id="105" w:name="3.2.6_Tovarniški_preizkusi_(FAT)"/>
      <w:bookmarkStart w:id="106" w:name="_Toc37930990"/>
      <w:bookmarkEnd w:id="105"/>
      <w:r w:rsidRPr="00CC1562">
        <w:t>Tovarniški preizkusi</w:t>
      </w:r>
      <w:r w:rsidRPr="00CC1562">
        <w:rPr>
          <w:spacing w:val="-5"/>
        </w:rPr>
        <w:t xml:space="preserve"> </w:t>
      </w:r>
      <w:r w:rsidRPr="00CC1562">
        <w:t>(FAT)</w:t>
      </w:r>
      <w:bookmarkEnd w:id="106"/>
    </w:p>
    <w:p w14:paraId="22777C78" w14:textId="24594075" w:rsidR="00434408" w:rsidRPr="00CC1562" w:rsidRDefault="00434408" w:rsidP="0094734E">
      <w:pPr>
        <w:rPr>
          <w:rFonts w:ascii="Times New Roman" w:hAnsi="Times New Roman"/>
        </w:rPr>
      </w:pPr>
      <w:r w:rsidRPr="00CC1562">
        <w:rPr>
          <w:rFonts w:ascii="Times New Roman" w:hAnsi="Times New Roman"/>
        </w:rPr>
        <w:t>Po</w:t>
      </w:r>
      <w:r w:rsidR="00165D53" w:rsidRPr="00CC1562">
        <w:rPr>
          <w:rFonts w:ascii="Times New Roman" w:hAnsi="Times New Roman"/>
        </w:rPr>
        <w:t xml:space="preserve"> </w:t>
      </w:r>
      <w:r w:rsidRPr="00CC1562">
        <w:rPr>
          <w:rFonts w:ascii="Times New Roman" w:hAnsi="Times New Roman"/>
        </w:rPr>
        <w:t>izdelavi</w:t>
      </w:r>
      <w:r w:rsidR="00165D53" w:rsidRPr="00CC1562">
        <w:rPr>
          <w:rFonts w:ascii="Times New Roman" w:hAnsi="Times New Roman"/>
        </w:rPr>
        <w:t xml:space="preserve"> </w:t>
      </w:r>
      <w:r w:rsidRPr="00CC1562">
        <w:rPr>
          <w:rFonts w:ascii="Times New Roman" w:hAnsi="Times New Roman"/>
        </w:rPr>
        <w:t>transformatorja</w:t>
      </w:r>
      <w:r w:rsidR="00165D53" w:rsidRPr="00CC1562">
        <w:rPr>
          <w:rFonts w:ascii="Times New Roman" w:hAnsi="Times New Roman"/>
        </w:rPr>
        <w:t xml:space="preserve"> </w:t>
      </w:r>
      <w:r w:rsidRPr="00CC1562">
        <w:rPr>
          <w:rFonts w:ascii="Times New Roman" w:hAnsi="Times New Roman"/>
        </w:rPr>
        <w:t>morajo</w:t>
      </w:r>
      <w:r w:rsidR="00165D53" w:rsidRPr="00CC1562">
        <w:rPr>
          <w:rFonts w:ascii="Times New Roman" w:hAnsi="Times New Roman"/>
        </w:rPr>
        <w:t xml:space="preserve"> </w:t>
      </w:r>
      <w:r w:rsidRPr="00CC1562">
        <w:rPr>
          <w:rFonts w:ascii="Times New Roman" w:hAnsi="Times New Roman"/>
        </w:rPr>
        <w:t>biti</w:t>
      </w:r>
      <w:r w:rsidR="00165D53" w:rsidRPr="00CC1562">
        <w:rPr>
          <w:rFonts w:ascii="Times New Roman" w:hAnsi="Times New Roman"/>
        </w:rPr>
        <w:t xml:space="preserve"> </w:t>
      </w:r>
      <w:r w:rsidRPr="00CC1562">
        <w:rPr>
          <w:rFonts w:ascii="Times New Roman" w:hAnsi="Times New Roman"/>
        </w:rPr>
        <w:t>opravljeni</w:t>
      </w:r>
      <w:r w:rsidR="00165D53" w:rsidRPr="00CC1562">
        <w:rPr>
          <w:rFonts w:ascii="Times New Roman" w:hAnsi="Times New Roman"/>
        </w:rPr>
        <w:t xml:space="preserve"> </w:t>
      </w:r>
      <w:r w:rsidRPr="00CC1562">
        <w:rPr>
          <w:rFonts w:ascii="Times New Roman" w:hAnsi="Times New Roman"/>
        </w:rPr>
        <w:t>naslednji</w:t>
      </w:r>
      <w:r w:rsidR="00165D53" w:rsidRPr="00CC1562">
        <w:rPr>
          <w:rFonts w:ascii="Times New Roman" w:hAnsi="Times New Roman"/>
        </w:rPr>
        <w:t xml:space="preserve"> </w:t>
      </w:r>
      <w:r w:rsidRPr="00CC1562">
        <w:rPr>
          <w:rFonts w:ascii="Times New Roman" w:hAnsi="Times New Roman"/>
        </w:rPr>
        <w:t>preizkusi</w:t>
      </w:r>
      <w:r w:rsidR="00165D53" w:rsidRPr="00CC1562">
        <w:rPr>
          <w:rFonts w:ascii="Times New Roman" w:hAnsi="Times New Roman"/>
        </w:rPr>
        <w:t xml:space="preserve"> </w:t>
      </w:r>
      <w:r w:rsidRPr="00CC1562">
        <w:rPr>
          <w:rFonts w:ascii="Times New Roman" w:hAnsi="Times New Roman"/>
        </w:rPr>
        <w:t>pri proizvajalcu skladno s standardom SIST EN 60076-1:</w:t>
      </w:r>
    </w:p>
    <w:p w14:paraId="5CEED7B1" w14:textId="77777777" w:rsidR="00434408" w:rsidRPr="00CC1562" w:rsidRDefault="00434408" w:rsidP="0017087E">
      <w:pPr>
        <w:pStyle w:val="Odstavekseznama"/>
        <w:widowControl w:val="0"/>
        <w:numPr>
          <w:ilvl w:val="3"/>
          <w:numId w:val="21"/>
        </w:numPr>
        <w:tabs>
          <w:tab w:val="left" w:pos="968"/>
          <w:tab w:val="left" w:pos="969"/>
        </w:tabs>
        <w:autoSpaceDE w:val="0"/>
        <w:autoSpaceDN w:val="0"/>
        <w:ind w:left="968" w:hanging="359"/>
        <w:contextualSpacing w:val="0"/>
        <w:jc w:val="left"/>
        <w:rPr>
          <w:rFonts w:ascii="Times New Roman" w:hAnsi="Times New Roman"/>
        </w:rPr>
      </w:pPr>
      <w:r w:rsidRPr="00CC1562">
        <w:rPr>
          <w:rFonts w:ascii="Times New Roman" w:hAnsi="Times New Roman"/>
        </w:rPr>
        <w:t>merjenje upornosti</w:t>
      </w:r>
      <w:r w:rsidRPr="00CC1562">
        <w:rPr>
          <w:rFonts w:ascii="Times New Roman" w:hAnsi="Times New Roman"/>
          <w:spacing w:val="-14"/>
        </w:rPr>
        <w:t xml:space="preserve"> </w:t>
      </w:r>
      <w:r w:rsidRPr="00CC1562">
        <w:rPr>
          <w:rFonts w:ascii="Times New Roman" w:hAnsi="Times New Roman"/>
        </w:rPr>
        <w:t>navitij,</w:t>
      </w:r>
    </w:p>
    <w:p w14:paraId="51D581CF" w14:textId="77777777" w:rsidR="00434408" w:rsidRPr="00CC1562" w:rsidRDefault="00434408" w:rsidP="0017087E">
      <w:pPr>
        <w:pStyle w:val="Odstavekseznama"/>
        <w:widowControl w:val="0"/>
        <w:numPr>
          <w:ilvl w:val="3"/>
          <w:numId w:val="21"/>
        </w:numPr>
        <w:tabs>
          <w:tab w:val="left" w:pos="968"/>
          <w:tab w:val="left" w:pos="969"/>
        </w:tabs>
        <w:autoSpaceDE w:val="0"/>
        <w:autoSpaceDN w:val="0"/>
        <w:spacing w:before="117"/>
        <w:ind w:left="968"/>
        <w:contextualSpacing w:val="0"/>
        <w:jc w:val="left"/>
        <w:rPr>
          <w:rFonts w:ascii="Times New Roman" w:hAnsi="Times New Roman"/>
        </w:rPr>
      </w:pPr>
      <w:r w:rsidRPr="00CC1562">
        <w:rPr>
          <w:rFonts w:ascii="Times New Roman" w:hAnsi="Times New Roman"/>
        </w:rPr>
        <w:t>merjenje prestavnega razmerja (za vse možne položaje preklopnega regulacijskega</w:t>
      </w:r>
      <w:r w:rsidRPr="00CC1562">
        <w:rPr>
          <w:rFonts w:ascii="Times New Roman" w:hAnsi="Times New Roman"/>
          <w:spacing w:val="-3"/>
        </w:rPr>
        <w:t xml:space="preserve"> </w:t>
      </w:r>
      <w:r w:rsidRPr="00CC1562">
        <w:rPr>
          <w:rFonts w:ascii="Times New Roman" w:hAnsi="Times New Roman"/>
        </w:rPr>
        <w:t>stikala)</w:t>
      </w:r>
    </w:p>
    <w:p w14:paraId="06E1BA3E" w14:textId="77777777" w:rsidR="00434408" w:rsidRPr="00CC1562" w:rsidRDefault="00434408" w:rsidP="0017087E">
      <w:pPr>
        <w:pStyle w:val="Odstavekseznama"/>
        <w:widowControl w:val="0"/>
        <w:numPr>
          <w:ilvl w:val="3"/>
          <w:numId w:val="21"/>
        </w:numPr>
        <w:tabs>
          <w:tab w:val="left" w:pos="967"/>
          <w:tab w:val="left" w:pos="969"/>
        </w:tabs>
        <w:autoSpaceDE w:val="0"/>
        <w:autoSpaceDN w:val="0"/>
        <w:spacing w:before="118"/>
        <w:ind w:left="968" w:hanging="359"/>
        <w:contextualSpacing w:val="0"/>
        <w:jc w:val="left"/>
        <w:rPr>
          <w:rFonts w:ascii="Times New Roman" w:hAnsi="Times New Roman"/>
        </w:rPr>
      </w:pPr>
      <w:r w:rsidRPr="00CC1562">
        <w:rPr>
          <w:rFonts w:ascii="Times New Roman" w:hAnsi="Times New Roman"/>
        </w:rPr>
        <w:t>kontrola vezne</w:t>
      </w:r>
      <w:r w:rsidRPr="00CC1562">
        <w:rPr>
          <w:rFonts w:ascii="Times New Roman" w:hAnsi="Times New Roman"/>
          <w:spacing w:val="-3"/>
        </w:rPr>
        <w:t xml:space="preserve"> </w:t>
      </w:r>
      <w:r w:rsidRPr="00CC1562">
        <w:rPr>
          <w:rFonts w:ascii="Times New Roman" w:hAnsi="Times New Roman"/>
        </w:rPr>
        <w:t>skupine,</w:t>
      </w:r>
    </w:p>
    <w:p w14:paraId="1CB2A069" w14:textId="77777777" w:rsidR="00434408" w:rsidRPr="00CC1562" w:rsidRDefault="00434408" w:rsidP="0017087E">
      <w:pPr>
        <w:pStyle w:val="Odstavekseznama"/>
        <w:widowControl w:val="0"/>
        <w:numPr>
          <w:ilvl w:val="3"/>
          <w:numId w:val="21"/>
        </w:numPr>
        <w:tabs>
          <w:tab w:val="left" w:pos="967"/>
          <w:tab w:val="left" w:pos="968"/>
        </w:tabs>
        <w:autoSpaceDE w:val="0"/>
        <w:autoSpaceDN w:val="0"/>
        <w:spacing w:before="117"/>
        <w:contextualSpacing w:val="0"/>
        <w:jc w:val="left"/>
        <w:rPr>
          <w:rFonts w:ascii="Times New Roman" w:hAnsi="Times New Roman"/>
        </w:rPr>
      </w:pPr>
      <w:r w:rsidRPr="00CC1562">
        <w:rPr>
          <w:rFonts w:ascii="Times New Roman" w:hAnsi="Times New Roman"/>
        </w:rPr>
        <w:t>preizkus prostega teka z meritvijo izgub in toka prostega</w:t>
      </w:r>
      <w:r w:rsidRPr="00CC1562">
        <w:rPr>
          <w:rFonts w:ascii="Times New Roman" w:hAnsi="Times New Roman"/>
          <w:spacing w:val="-11"/>
        </w:rPr>
        <w:t xml:space="preserve"> </w:t>
      </w:r>
      <w:r w:rsidRPr="00CC1562">
        <w:rPr>
          <w:rFonts w:ascii="Times New Roman" w:hAnsi="Times New Roman"/>
        </w:rPr>
        <w:t>teka,</w:t>
      </w:r>
    </w:p>
    <w:p w14:paraId="0BC0A55A" w14:textId="77777777" w:rsidR="00434408" w:rsidRPr="00CC1562" w:rsidRDefault="00434408" w:rsidP="0017087E">
      <w:pPr>
        <w:pStyle w:val="Odstavekseznama"/>
        <w:widowControl w:val="0"/>
        <w:numPr>
          <w:ilvl w:val="3"/>
          <w:numId w:val="21"/>
        </w:numPr>
        <w:tabs>
          <w:tab w:val="left" w:pos="967"/>
          <w:tab w:val="left" w:pos="968"/>
        </w:tabs>
        <w:autoSpaceDE w:val="0"/>
        <w:autoSpaceDN w:val="0"/>
        <w:spacing w:before="119"/>
        <w:contextualSpacing w:val="0"/>
        <w:jc w:val="left"/>
        <w:rPr>
          <w:rFonts w:ascii="Times New Roman" w:hAnsi="Times New Roman"/>
        </w:rPr>
      </w:pPr>
      <w:r w:rsidRPr="00CC1562">
        <w:rPr>
          <w:rFonts w:ascii="Times New Roman" w:hAnsi="Times New Roman"/>
        </w:rPr>
        <w:t>merjenje magnetilnih tokov (napetost 400 V, frekvenca 50</w:t>
      </w:r>
      <w:r w:rsidRPr="00CC1562">
        <w:rPr>
          <w:rFonts w:ascii="Times New Roman" w:hAnsi="Times New Roman"/>
          <w:spacing w:val="-16"/>
        </w:rPr>
        <w:t xml:space="preserve"> </w:t>
      </w:r>
      <w:r w:rsidRPr="00CC1562">
        <w:rPr>
          <w:rFonts w:ascii="Times New Roman" w:hAnsi="Times New Roman"/>
        </w:rPr>
        <w:t>Hz),</w:t>
      </w:r>
    </w:p>
    <w:p w14:paraId="789432ED" w14:textId="77777777" w:rsidR="00434408" w:rsidRPr="00CC1562" w:rsidRDefault="00434408" w:rsidP="0017087E">
      <w:pPr>
        <w:pStyle w:val="Odstavekseznama"/>
        <w:widowControl w:val="0"/>
        <w:numPr>
          <w:ilvl w:val="3"/>
          <w:numId w:val="21"/>
        </w:numPr>
        <w:tabs>
          <w:tab w:val="left" w:pos="967"/>
          <w:tab w:val="left" w:pos="968"/>
        </w:tabs>
        <w:autoSpaceDE w:val="0"/>
        <w:autoSpaceDN w:val="0"/>
        <w:spacing w:before="117"/>
        <w:contextualSpacing w:val="0"/>
        <w:jc w:val="left"/>
        <w:rPr>
          <w:rFonts w:ascii="Times New Roman" w:hAnsi="Times New Roman"/>
        </w:rPr>
      </w:pPr>
      <w:r w:rsidRPr="00CC1562">
        <w:rPr>
          <w:rFonts w:ascii="Times New Roman" w:hAnsi="Times New Roman"/>
        </w:rPr>
        <w:t>merjenje nivoja</w:t>
      </w:r>
      <w:r w:rsidRPr="00CC1562">
        <w:rPr>
          <w:rFonts w:ascii="Times New Roman" w:hAnsi="Times New Roman"/>
          <w:spacing w:val="-4"/>
        </w:rPr>
        <w:t xml:space="preserve"> </w:t>
      </w:r>
      <w:r w:rsidRPr="00CC1562">
        <w:rPr>
          <w:rFonts w:ascii="Times New Roman" w:hAnsi="Times New Roman"/>
        </w:rPr>
        <w:t>hrupa,</w:t>
      </w:r>
    </w:p>
    <w:p w14:paraId="6872A801" w14:textId="77777777" w:rsidR="00434408" w:rsidRPr="00CC1562" w:rsidRDefault="00434408" w:rsidP="0017087E">
      <w:pPr>
        <w:pStyle w:val="Odstavekseznama"/>
        <w:widowControl w:val="0"/>
        <w:numPr>
          <w:ilvl w:val="3"/>
          <w:numId w:val="21"/>
        </w:numPr>
        <w:tabs>
          <w:tab w:val="left" w:pos="967"/>
          <w:tab w:val="left" w:pos="968"/>
        </w:tabs>
        <w:autoSpaceDE w:val="0"/>
        <w:autoSpaceDN w:val="0"/>
        <w:contextualSpacing w:val="0"/>
        <w:jc w:val="left"/>
        <w:rPr>
          <w:rFonts w:ascii="Times New Roman" w:hAnsi="Times New Roman"/>
        </w:rPr>
      </w:pPr>
      <w:r w:rsidRPr="00CC1562">
        <w:rPr>
          <w:rFonts w:ascii="Times New Roman" w:hAnsi="Times New Roman"/>
        </w:rPr>
        <w:t>preizkus</w:t>
      </w:r>
      <w:r w:rsidRPr="00CC1562">
        <w:rPr>
          <w:rFonts w:ascii="Times New Roman" w:hAnsi="Times New Roman"/>
          <w:spacing w:val="-2"/>
        </w:rPr>
        <w:t xml:space="preserve"> </w:t>
      </w:r>
      <w:r w:rsidRPr="00CC1562">
        <w:rPr>
          <w:rFonts w:ascii="Times New Roman" w:hAnsi="Times New Roman"/>
        </w:rPr>
        <w:t>segrevanja,</w:t>
      </w:r>
    </w:p>
    <w:p w14:paraId="11A41C96" w14:textId="77777777" w:rsidR="00434408" w:rsidRPr="00CC1562" w:rsidRDefault="00434408" w:rsidP="0017087E">
      <w:pPr>
        <w:pStyle w:val="Odstavekseznama"/>
        <w:widowControl w:val="0"/>
        <w:numPr>
          <w:ilvl w:val="3"/>
          <w:numId w:val="21"/>
        </w:numPr>
        <w:tabs>
          <w:tab w:val="left" w:pos="967"/>
          <w:tab w:val="left" w:pos="968"/>
        </w:tabs>
        <w:autoSpaceDE w:val="0"/>
        <w:autoSpaceDN w:val="0"/>
        <w:spacing w:before="116"/>
        <w:ind w:hanging="359"/>
        <w:contextualSpacing w:val="0"/>
        <w:jc w:val="left"/>
        <w:rPr>
          <w:rFonts w:ascii="Times New Roman" w:hAnsi="Times New Roman"/>
        </w:rPr>
      </w:pPr>
      <w:r w:rsidRPr="00CC1562">
        <w:rPr>
          <w:rFonts w:ascii="Times New Roman" w:hAnsi="Times New Roman"/>
        </w:rPr>
        <w:t>preizkus kratkega stika z meritvijo izgub in kratkostične</w:t>
      </w:r>
      <w:r w:rsidRPr="00CC1562">
        <w:rPr>
          <w:rFonts w:ascii="Times New Roman" w:hAnsi="Times New Roman"/>
          <w:spacing w:val="-9"/>
        </w:rPr>
        <w:t xml:space="preserve"> </w:t>
      </w:r>
      <w:r w:rsidRPr="00CC1562">
        <w:rPr>
          <w:rFonts w:ascii="Times New Roman" w:hAnsi="Times New Roman"/>
        </w:rPr>
        <w:t>napetosti,</w:t>
      </w:r>
    </w:p>
    <w:p w14:paraId="5FE96162" w14:textId="77777777" w:rsidR="00434408" w:rsidRPr="00CC1562" w:rsidRDefault="00434408" w:rsidP="0017087E">
      <w:pPr>
        <w:pStyle w:val="Odstavekseznama"/>
        <w:widowControl w:val="0"/>
        <w:numPr>
          <w:ilvl w:val="3"/>
          <w:numId w:val="21"/>
        </w:numPr>
        <w:tabs>
          <w:tab w:val="left" w:pos="967"/>
          <w:tab w:val="left" w:pos="968"/>
        </w:tabs>
        <w:autoSpaceDE w:val="0"/>
        <w:autoSpaceDN w:val="0"/>
        <w:spacing w:before="117"/>
        <w:ind w:hanging="359"/>
        <w:contextualSpacing w:val="0"/>
        <w:jc w:val="left"/>
        <w:rPr>
          <w:rFonts w:ascii="Times New Roman" w:hAnsi="Times New Roman"/>
        </w:rPr>
      </w:pPr>
      <w:r w:rsidRPr="00CC1562">
        <w:rPr>
          <w:rFonts w:ascii="Times New Roman" w:hAnsi="Times New Roman"/>
        </w:rPr>
        <w:t>merjenje nične impedance (pri regulacijskem stikalu v srednjem</w:t>
      </w:r>
      <w:r w:rsidRPr="00CC1562">
        <w:rPr>
          <w:rFonts w:ascii="Times New Roman" w:hAnsi="Times New Roman"/>
          <w:spacing w:val="-24"/>
        </w:rPr>
        <w:t xml:space="preserve"> </w:t>
      </w:r>
      <w:r w:rsidRPr="00CC1562">
        <w:rPr>
          <w:rFonts w:ascii="Times New Roman" w:hAnsi="Times New Roman"/>
        </w:rPr>
        <w:t>položaju),</w:t>
      </w:r>
    </w:p>
    <w:p w14:paraId="1749E3F7" w14:textId="77777777" w:rsidR="00434408" w:rsidRPr="00CC1562" w:rsidRDefault="00434408" w:rsidP="0017087E">
      <w:pPr>
        <w:pStyle w:val="Odstavekseznama"/>
        <w:widowControl w:val="0"/>
        <w:numPr>
          <w:ilvl w:val="3"/>
          <w:numId w:val="21"/>
        </w:numPr>
        <w:tabs>
          <w:tab w:val="left" w:pos="967"/>
          <w:tab w:val="left" w:pos="968"/>
        </w:tabs>
        <w:autoSpaceDE w:val="0"/>
        <w:autoSpaceDN w:val="0"/>
        <w:ind w:hanging="359"/>
        <w:contextualSpacing w:val="0"/>
        <w:jc w:val="left"/>
        <w:rPr>
          <w:rFonts w:ascii="Times New Roman" w:hAnsi="Times New Roman"/>
        </w:rPr>
      </w:pPr>
      <w:r w:rsidRPr="00CC1562">
        <w:rPr>
          <w:rFonts w:ascii="Times New Roman" w:hAnsi="Times New Roman"/>
        </w:rPr>
        <w:t>merjenje kapacitivnost in</w:t>
      </w:r>
      <w:r w:rsidRPr="00CC1562">
        <w:rPr>
          <w:rFonts w:ascii="Times New Roman" w:hAnsi="Times New Roman"/>
          <w:spacing w:val="-2"/>
        </w:rPr>
        <w:t xml:space="preserve"> </w:t>
      </w:r>
      <w:proofErr w:type="spellStart"/>
      <w:r w:rsidRPr="00CC1562">
        <w:rPr>
          <w:rFonts w:ascii="Times New Roman" w:hAnsi="Times New Roman"/>
        </w:rPr>
        <w:t>tgδ</w:t>
      </w:r>
      <w:proofErr w:type="spellEnd"/>
      <w:r w:rsidRPr="00CC1562">
        <w:rPr>
          <w:rFonts w:ascii="Times New Roman" w:hAnsi="Times New Roman"/>
        </w:rPr>
        <w:t>,</w:t>
      </w:r>
    </w:p>
    <w:p w14:paraId="08BB3BC6" w14:textId="77777777" w:rsidR="00434408" w:rsidRPr="00CC1562" w:rsidRDefault="00434408" w:rsidP="0017087E">
      <w:pPr>
        <w:pStyle w:val="Odstavekseznama"/>
        <w:widowControl w:val="0"/>
        <w:numPr>
          <w:ilvl w:val="3"/>
          <w:numId w:val="21"/>
        </w:numPr>
        <w:tabs>
          <w:tab w:val="left" w:pos="967"/>
          <w:tab w:val="left" w:pos="968"/>
        </w:tabs>
        <w:autoSpaceDE w:val="0"/>
        <w:autoSpaceDN w:val="0"/>
        <w:spacing w:before="117"/>
        <w:ind w:hanging="359"/>
        <w:contextualSpacing w:val="0"/>
        <w:jc w:val="left"/>
        <w:rPr>
          <w:rFonts w:ascii="Times New Roman" w:hAnsi="Times New Roman"/>
        </w:rPr>
      </w:pPr>
      <w:r w:rsidRPr="00CC1562">
        <w:rPr>
          <w:rFonts w:ascii="Times New Roman" w:hAnsi="Times New Roman"/>
        </w:rPr>
        <w:t>merjenje izolacijske</w:t>
      </w:r>
      <w:r w:rsidRPr="00CC1562">
        <w:rPr>
          <w:rFonts w:ascii="Times New Roman" w:hAnsi="Times New Roman"/>
          <w:spacing w:val="-1"/>
        </w:rPr>
        <w:t xml:space="preserve"> </w:t>
      </w:r>
      <w:r w:rsidRPr="00CC1562">
        <w:rPr>
          <w:rFonts w:ascii="Times New Roman" w:hAnsi="Times New Roman"/>
        </w:rPr>
        <w:t>upornosti,</w:t>
      </w:r>
    </w:p>
    <w:p w14:paraId="11F0C185" w14:textId="77777777" w:rsidR="00434408" w:rsidRPr="00CC1562" w:rsidRDefault="00434408" w:rsidP="0017087E">
      <w:pPr>
        <w:pStyle w:val="Odstavekseznama"/>
        <w:widowControl w:val="0"/>
        <w:numPr>
          <w:ilvl w:val="3"/>
          <w:numId w:val="21"/>
        </w:numPr>
        <w:tabs>
          <w:tab w:val="left" w:pos="967"/>
          <w:tab w:val="left" w:pos="968"/>
        </w:tabs>
        <w:autoSpaceDE w:val="0"/>
        <w:autoSpaceDN w:val="0"/>
        <w:spacing w:before="119"/>
        <w:ind w:hanging="359"/>
        <w:contextualSpacing w:val="0"/>
        <w:jc w:val="left"/>
        <w:rPr>
          <w:rFonts w:ascii="Times New Roman" w:hAnsi="Times New Roman"/>
        </w:rPr>
      </w:pPr>
      <w:r w:rsidRPr="00CC1562">
        <w:rPr>
          <w:rFonts w:ascii="Times New Roman" w:hAnsi="Times New Roman"/>
        </w:rPr>
        <w:t xml:space="preserve">merjenje </w:t>
      </w:r>
      <w:proofErr w:type="spellStart"/>
      <w:r w:rsidRPr="00CC1562">
        <w:rPr>
          <w:rFonts w:ascii="Times New Roman" w:hAnsi="Times New Roman"/>
        </w:rPr>
        <w:t>stresane</w:t>
      </w:r>
      <w:proofErr w:type="spellEnd"/>
      <w:r w:rsidRPr="00CC1562">
        <w:rPr>
          <w:rFonts w:ascii="Times New Roman" w:hAnsi="Times New Roman"/>
          <w:spacing w:val="-15"/>
        </w:rPr>
        <w:t xml:space="preserve"> </w:t>
      </w:r>
      <w:r w:rsidRPr="00CC1562">
        <w:rPr>
          <w:rFonts w:ascii="Times New Roman" w:hAnsi="Times New Roman"/>
        </w:rPr>
        <w:t>induktivnosti,</w:t>
      </w:r>
    </w:p>
    <w:p w14:paraId="24923F57" w14:textId="10675972" w:rsidR="00434408" w:rsidRPr="00CC1562" w:rsidRDefault="00434408" w:rsidP="0017087E">
      <w:pPr>
        <w:pStyle w:val="Odstavekseznama"/>
        <w:widowControl w:val="0"/>
        <w:numPr>
          <w:ilvl w:val="3"/>
          <w:numId w:val="21"/>
        </w:numPr>
        <w:tabs>
          <w:tab w:val="left" w:pos="966"/>
          <w:tab w:val="left" w:pos="967"/>
        </w:tabs>
        <w:autoSpaceDE w:val="0"/>
        <w:autoSpaceDN w:val="0"/>
        <w:spacing w:before="122"/>
        <w:ind w:left="966"/>
        <w:contextualSpacing w:val="0"/>
        <w:jc w:val="left"/>
        <w:rPr>
          <w:rFonts w:ascii="Times New Roman" w:hAnsi="Times New Roman"/>
        </w:rPr>
      </w:pPr>
      <w:r w:rsidRPr="00CC1562">
        <w:rPr>
          <w:rFonts w:ascii="Times New Roman" w:hAnsi="Times New Roman"/>
        </w:rPr>
        <w:t>preizkus ventilatorjev;</w:t>
      </w:r>
    </w:p>
    <w:p w14:paraId="1994A0C2" w14:textId="77777777" w:rsidR="00434408" w:rsidRPr="00CC1562" w:rsidRDefault="00434408" w:rsidP="0017087E">
      <w:pPr>
        <w:pStyle w:val="Odstavekseznama"/>
        <w:widowControl w:val="0"/>
        <w:numPr>
          <w:ilvl w:val="3"/>
          <w:numId w:val="21"/>
        </w:numPr>
        <w:tabs>
          <w:tab w:val="left" w:pos="966"/>
          <w:tab w:val="left" w:pos="967"/>
        </w:tabs>
        <w:autoSpaceDE w:val="0"/>
        <w:autoSpaceDN w:val="0"/>
        <w:spacing w:before="116"/>
        <w:ind w:left="966"/>
        <w:contextualSpacing w:val="0"/>
        <w:jc w:val="left"/>
        <w:rPr>
          <w:rFonts w:ascii="Times New Roman" w:hAnsi="Times New Roman"/>
        </w:rPr>
      </w:pPr>
      <w:r w:rsidRPr="00CC1562">
        <w:rPr>
          <w:rFonts w:ascii="Times New Roman" w:hAnsi="Times New Roman"/>
        </w:rPr>
        <w:t>pregled protikorozijske</w:t>
      </w:r>
      <w:r w:rsidRPr="00CC1562">
        <w:rPr>
          <w:rFonts w:ascii="Times New Roman" w:hAnsi="Times New Roman"/>
          <w:spacing w:val="-3"/>
        </w:rPr>
        <w:t xml:space="preserve"> </w:t>
      </w:r>
      <w:r w:rsidRPr="00CC1562">
        <w:rPr>
          <w:rFonts w:ascii="Times New Roman" w:hAnsi="Times New Roman"/>
        </w:rPr>
        <w:t>zaščite,</w:t>
      </w:r>
    </w:p>
    <w:p w14:paraId="75E7F622" w14:textId="77777777" w:rsidR="00434408" w:rsidRPr="00CC1562" w:rsidRDefault="00434408" w:rsidP="0017087E">
      <w:pPr>
        <w:pStyle w:val="Odstavekseznama"/>
        <w:widowControl w:val="0"/>
        <w:numPr>
          <w:ilvl w:val="3"/>
          <w:numId w:val="21"/>
        </w:numPr>
        <w:tabs>
          <w:tab w:val="left" w:pos="966"/>
          <w:tab w:val="left" w:pos="967"/>
        </w:tabs>
        <w:autoSpaceDE w:val="0"/>
        <w:autoSpaceDN w:val="0"/>
        <w:ind w:left="966"/>
        <w:contextualSpacing w:val="0"/>
        <w:jc w:val="left"/>
        <w:rPr>
          <w:rFonts w:ascii="Times New Roman" w:hAnsi="Times New Roman"/>
        </w:rPr>
      </w:pPr>
      <w:r w:rsidRPr="00CC1562">
        <w:rPr>
          <w:rFonts w:ascii="Times New Roman" w:hAnsi="Times New Roman"/>
        </w:rPr>
        <w:t>preizkus z napetostjo tujega</w:t>
      </w:r>
      <w:r w:rsidRPr="00CC1562">
        <w:rPr>
          <w:rFonts w:ascii="Times New Roman" w:hAnsi="Times New Roman"/>
          <w:spacing w:val="-4"/>
        </w:rPr>
        <w:t xml:space="preserve"> </w:t>
      </w:r>
      <w:r w:rsidRPr="00CC1562">
        <w:rPr>
          <w:rFonts w:ascii="Times New Roman" w:hAnsi="Times New Roman"/>
        </w:rPr>
        <w:t>vira,</w:t>
      </w:r>
    </w:p>
    <w:p w14:paraId="5EDA7760" w14:textId="77777777" w:rsidR="00434408" w:rsidRPr="00CC1562" w:rsidRDefault="00434408" w:rsidP="0017087E">
      <w:pPr>
        <w:pStyle w:val="Odstavekseznama"/>
        <w:widowControl w:val="0"/>
        <w:numPr>
          <w:ilvl w:val="3"/>
          <w:numId w:val="21"/>
        </w:numPr>
        <w:tabs>
          <w:tab w:val="left" w:pos="966"/>
          <w:tab w:val="left" w:pos="967"/>
        </w:tabs>
        <w:autoSpaceDE w:val="0"/>
        <w:autoSpaceDN w:val="0"/>
        <w:spacing w:before="117"/>
        <w:ind w:left="966"/>
        <w:contextualSpacing w:val="0"/>
        <w:jc w:val="left"/>
        <w:rPr>
          <w:rFonts w:ascii="Times New Roman" w:hAnsi="Times New Roman"/>
        </w:rPr>
      </w:pPr>
      <w:r w:rsidRPr="00CC1562">
        <w:rPr>
          <w:rFonts w:ascii="Times New Roman" w:hAnsi="Times New Roman"/>
        </w:rPr>
        <w:t>preizkus z inducirano</w:t>
      </w:r>
      <w:r w:rsidRPr="00CC1562">
        <w:rPr>
          <w:rFonts w:ascii="Times New Roman" w:hAnsi="Times New Roman"/>
          <w:spacing w:val="4"/>
        </w:rPr>
        <w:t xml:space="preserve"> </w:t>
      </w:r>
      <w:r w:rsidRPr="00CC1562">
        <w:rPr>
          <w:rFonts w:ascii="Times New Roman" w:hAnsi="Times New Roman"/>
        </w:rPr>
        <w:t>napetostjo,</w:t>
      </w:r>
    </w:p>
    <w:p w14:paraId="7E2295D5" w14:textId="77777777" w:rsidR="00434408" w:rsidRPr="00CC1562" w:rsidRDefault="00434408" w:rsidP="0017087E">
      <w:pPr>
        <w:pStyle w:val="Odstavekseznama"/>
        <w:widowControl w:val="0"/>
        <w:numPr>
          <w:ilvl w:val="3"/>
          <w:numId w:val="21"/>
        </w:numPr>
        <w:tabs>
          <w:tab w:val="left" w:pos="966"/>
          <w:tab w:val="left" w:pos="967"/>
        </w:tabs>
        <w:autoSpaceDE w:val="0"/>
        <w:autoSpaceDN w:val="0"/>
        <w:spacing w:before="116"/>
        <w:ind w:left="966"/>
        <w:contextualSpacing w:val="0"/>
        <w:jc w:val="left"/>
        <w:rPr>
          <w:rFonts w:ascii="Times New Roman" w:hAnsi="Times New Roman"/>
        </w:rPr>
      </w:pPr>
      <w:r w:rsidRPr="00CC1562">
        <w:rPr>
          <w:rFonts w:ascii="Times New Roman" w:hAnsi="Times New Roman"/>
        </w:rPr>
        <w:t>preizkušanje z udarno</w:t>
      </w:r>
      <w:r w:rsidRPr="00CC1562">
        <w:rPr>
          <w:rFonts w:ascii="Times New Roman" w:hAnsi="Times New Roman"/>
          <w:spacing w:val="-2"/>
        </w:rPr>
        <w:t xml:space="preserve"> </w:t>
      </w:r>
      <w:r w:rsidRPr="00CC1562">
        <w:rPr>
          <w:rFonts w:ascii="Times New Roman" w:hAnsi="Times New Roman"/>
        </w:rPr>
        <w:t>napetostjo,</w:t>
      </w:r>
    </w:p>
    <w:p w14:paraId="6061EE9A" w14:textId="24EB9FDB" w:rsidR="00434408" w:rsidRPr="00CC1562" w:rsidRDefault="00434408" w:rsidP="0017087E">
      <w:pPr>
        <w:pStyle w:val="Odstavekseznama"/>
        <w:widowControl w:val="0"/>
        <w:numPr>
          <w:ilvl w:val="3"/>
          <w:numId w:val="21"/>
        </w:numPr>
        <w:tabs>
          <w:tab w:val="left" w:pos="966"/>
          <w:tab w:val="left" w:pos="967"/>
        </w:tabs>
        <w:autoSpaceDE w:val="0"/>
        <w:autoSpaceDN w:val="0"/>
        <w:spacing w:before="117"/>
        <w:ind w:left="966" w:hanging="359"/>
        <w:contextualSpacing w:val="0"/>
        <w:jc w:val="left"/>
        <w:rPr>
          <w:rFonts w:ascii="Times New Roman" w:hAnsi="Times New Roman"/>
        </w:rPr>
      </w:pPr>
      <w:bookmarkStart w:id="107" w:name="3.2.7_Vgradnja_in_zagonski_preizkusi_(SA"/>
      <w:bookmarkEnd w:id="107"/>
      <w:r w:rsidRPr="00CC1562">
        <w:rPr>
          <w:rFonts w:ascii="Times New Roman" w:hAnsi="Times New Roman"/>
        </w:rPr>
        <w:t>funkcionalni preizkusi pomožnih naprav (</w:t>
      </w:r>
      <w:r w:rsidR="0094734E" w:rsidRPr="00CC1562">
        <w:rPr>
          <w:rFonts w:ascii="Times New Roman" w:hAnsi="Times New Roman"/>
        </w:rPr>
        <w:t>termična zaščita</w:t>
      </w:r>
      <w:r w:rsidRPr="00CC1562">
        <w:rPr>
          <w:rFonts w:ascii="Times New Roman" w:hAnsi="Times New Roman"/>
        </w:rPr>
        <w:t>…).</w:t>
      </w:r>
    </w:p>
    <w:p w14:paraId="5B94DE6F" w14:textId="77777777" w:rsidR="00434408" w:rsidRPr="00CC1562" w:rsidRDefault="00434408" w:rsidP="005271F1">
      <w:pPr>
        <w:pStyle w:val="Naslov3"/>
      </w:pPr>
      <w:bookmarkStart w:id="108" w:name="_Toc37930991"/>
      <w:r w:rsidRPr="00CC1562">
        <w:t>Vgradnja in zagonski preizkusi</w:t>
      </w:r>
      <w:r w:rsidRPr="00CC1562">
        <w:rPr>
          <w:spacing w:val="-8"/>
        </w:rPr>
        <w:t xml:space="preserve"> </w:t>
      </w:r>
      <w:r w:rsidRPr="00CC1562">
        <w:t>(SAT)</w:t>
      </w:r>
      <w:bookmarkEnd w:id="108"/>
    </w:p>
    <w:p w14:paraId="4B1E2735" w14:textId="72681944" w:rsidR="00434408" w:rsidRPr="00CC1562" w:rsidRDefault="00434408" w:rsidP="0094734E">
      <w:pPr>
        <w:rPr>
          <w:rFonts w:ascii="Times New Roman" w:hAnsi="Times New Roman"/>
        </w:rPr>
      </w:pPr>
      <w:r w:rsidRPr="00CC1562">
        <w:rPr>
          <w:rFonts w:ascii="Times New Roman" w:hAnsi="Times New Roman"/>
        </w:rPr>
        <w:t>Namestitev in pritrditev transformatorj</w:t>
      </w:r>
      <w:r w:rsidR="0094734E" w:rsidRPr="00CC1562">
        <w:rPr>
          <w:rFonts w:ascii="Times New Roman" w:hAnsi="Times New Roman"/>
        </w:rPr>
        <w:t>a</w:t>
      </w:r>
      <w:r w:rsidRPr="00CC1562">
        <w:rPr>
          <w:rFonts w:ascii="Times New Roman" w:hAnsi="Times New Roman"/>
        </w:rPr>
        <w:t xml:space="preserve"> mora biti izvedena na način, ki onemogoča kakršen koli zlom, nevarne premike ali odpadanje pritrjenih delov. Navedeni pogoji za namestitev veljajo tako za normalno obratovanje transformatorj</w:t>
      </w:r>
      <w:r w:rsidR="0094734E" w:rsidRPr="00CC1562">
        <w:rPr>
          <w:rFonts w:ascii="Times New Roman" w:hAnsi="Times New Roman"/>
        </w:rPr>
        <w:t>a</w:t>
      </w:r>
      <w:r w:rsidRPr="00CC1562">
        <w:rPr>
          <w:rFonts w:ascii="Times New Roman" w:hAnsi="Times New Roman"/>
        </w:rPr>
        <w:t>, kot za morebiten primer potresa.</w:t>
      </w:r>
    </w:p>
    <w:p w14:paraId="5ED30394" w14:textId="77777777" w:rsidR="00434408" w:rsidRPr="00CC1562" w:rsidRDefault="00434408" w:rsidP="0094734E">
      <w:pPr>
        <w:rPr>
          <w:rFonts w:ascii="Times New Roman" w:hAnsi="Times New Roman"/>
        </w:rPr>
      </w:pPr>
      <w:r w:rsidRPr="00CC1562">
        <w:rPr>
          <w:rFonts w:ascii="Times New Roman" w:hAnsi="Times New Roman"/>
        </w:rPr>
        <w:t>Po zaključku montaže in pred začetkom poizkusnega obratovanja je potrebno opraviti vse preglede, ki omogočajo varno obratovanje. Izvede se vsaj sledeče preizkuse:</w:t>
      </w:r>
    </w:p>
    <w:p w14:paraId="603D311C" w14:textId="77777777" w:rsidR="00434408" w:rsidRPr="00CC1562" w:rsidRDefault="00434408" w:rsidP="00434408">
      <w:pPr>
        <w:pStyle w:val="Odstavekseznama"/>
        <w:widowControl w:val="0"/>
        <w:numPr>
          <w:ilvl w:val="3"/>
          <w:numId w:val="21"/>
        </w:numPr>
        <w:tabs>
          <w:tab w:val="left" w:pos="966"/>
          <w:tab w:val="left" w:pos="967"/>
        </w:tabs>
        <w:autoSpaceDE w:val="0"/>
        <w:autoSpaceDN w:val="0"/>
        <w:spacing w:before="198"/>
        <w:ind w:left="966" w:hanging="359"/>
        <w:contextualSpacing w:val="0"/>
        <w:jc w:val="left"/>
        <w:rPr>
          <w:rFonts w:ascii="Times New Roman" w:hAnsi="Times New Roman"/>
        </w:rPr>
      </w:pPr>
      <w:r w:rsidRPr="00CC1562">
        <w:rPr>
          <w:rFonts w:ascii="Times New Roman" w:hAnsi="Times New Roman"/>
        </w:rPr>
        <w:t>vizualni pregled, kontrola in</w:t>
      </w:r>
      <w:r w:rsidRPr="00CC1562">
        <w:rPr>
          <w:rFonts w:ascii="Times New Roman" w:hAnsi="Times New Roman"/>
          <w:spacing w:val="-3"/>
        </w:rPr>
        <w:t xml:space="preserve"> </w:t>
      </w:r>
      <w:r w:rsidRPr="00CC1562">
        <w:rPr>
          <w:rFonts w:ascii="Times New Roman" w:hAnsi="Times New Roman"/>
        </w:rPr>
        <w:t>potrditev,</w:t>
      </w:r>
    </w:p>
    <w:p w14:paraId="435BC66D" w14:textId="77777777" w:rsidR="0094734E" w:rsidRPr="00CC1562" w:rsidRDefault="00434408" w:rsidP="00434408">
      <w:pPr>
        <w:pStyle w:val="Odstavekseznama"/>
        <w:widowControl w:val="0"/>
        <w:numPr>
          <w:ilvl w:val="3"/>
          <w:numId w:val="21"/>
        </w:numPr>
        <w:tabs>
          <w:tab w:val="left" w:pos="967"/>
          <w:tab w:val="left" w:pos="968"/>
        </w:tabs>
        <w:autoSpaceDE w:val="0"/>
        <w:autoSpaceDN w:val="0"/>
        <w:spacing w:before="111" w:line="237" w:lineRule="auto"/>
        <w:ind w:right="114"/>
        <w:contextualSpacing w:val="0"/>
        <w:jc w:val="left"/>
        <w:rPr>
          <w:rFonts w:ascii="Times New Roman" w:hAnsi="Times New Roman"/>
        </w:rPr>
      </w:pPr>
      <w:r w:rsidRPr="00CC1562">
        <w:rPr>
          <w:rFonts w:ascii="Times New Roman" w:hAnsi="Times New Roman"/>
        </w:rPr>
        <w:t>merjenje izolacijske</w:t>
      </w:r>
      <w:r w:rsidRPr="00CC1562">
        <w:rPr>
          <w:rFonts w:ascii="Times New Roman" w:hAnsi="Times New Roman"/>
          <w:spacing w:val="-1"/>
        </w:rPr>
        <w:t xml:space="preserve"> </w:t>
      </w:r>
      <w:r w:rsidRPr="00CC1562">
        <w:rPr>
          <w:rFonts w:ascii="Times New Roman" w:hAnsi="Times New Roman"/>
        </w:rPr>
        <w:t>upornosti,</w:t>
      </w:r>
    </w:p>
    <w:p w14:paraId="23AA4EB6" w14:textId="32D80CF4" w:rsidR="00434408" w:rsidRPr="00CC1562" w:rsidRDefault="00434408" w:rsidP="00434408">
      <w:pPr>
        <w:pStyle w:val="Odstavekseznama"/>
        <w:widowControl w:val="0"/>
        <w:numPr>
          <w:ilvl w:val="3"/>
          <w:numId w:val="21"/>
        </w:numPr>
        <w:tabs>
          <w:tab w:val="left" w:pos="967"/>
          <w:tab w:val="left" w:pos="968"/>
        </w:tabs>
        <w:autoSpaceDE w:val="0"/>
        <w:autoSpaceDN w:val="0"/>
        <w:spacing w:before="111" w:line="237" w:lineRule="auto"/>
        <w:ind w:right="114"/>
        <w:contextualSpacing w:val="0"/>
        <w:jc w:val="left"/>
        <w:rPr>
          <w:rFonts w:ascii="Times New Roman" w:hAnsi="Times New Roman"/>
        </w:rPr>
      </w:pPr>
      <w:r w:rsidRPr="00CC1562">
        <w:rPr>
          <w:rFonts w:ascii="Times New Roman" w:hAnsi="Times New Roman"/>
        </w:rPr>
        <w:t>pregled antikorozijske zaščite transformatorja (sanacija poškodb med transportom in</w:t>
      </w:r>
      <w:r w:rsidRPr="00CC1562">
        <w:rPr>
          <w:rFonts w:ascii="Times New Roman" w:hAnsi="Times New Roman"/>
          <w:spacing w:val="-2"/>
        </w:rPr>
        <w:t xml:space="preserve"> </w:t>
      </w:r>
      <w:r w:rsidRPr="00CC1562">
        <w:rPr>
          <w:rFonts w:ascii="Times New Roman" w:hAnsi="Times New Roman"/>
        </w:rPr>
        <w:t>montažo),</w:t>
      </w:r>
    </w:p>
    <w:p w14:paraId="5B6FAC64" w14:textId="2E4CBA55" w:rsidR="00434408" w:rsidRPr="00CC1562" w:rsidRDefault="00434408" w:rsidP="00434408">
      <w:pPr>
        <w:pStyle w:val="Odstavekseznama"/>
        <w:widowControl w:val="0"/>
        <w:numPr>
          <w:ilvl w:val="3"/>
          <w:numId w:val="21"/>
        </w:numPr>
        <w:tabs>
          <w:tab w:val="left" w:pos="967"/>
          <w:tab w:val="left" w:pos="968"/>
        </w:tabs>
        <w:autoSpaceDE w:val="0"/>
        <w:autoSpaceDN w:val="0"/>
        <w:spacing w:before="119" w:line="237" w:lineRule="auto"/>
        <w:ind w:right="116"/>
        <w:contextualSpacing w:val="0"/>
        <w:jc w:val="left"/>
        <w:rPr>
          <w:rFonts w:ascii="Times New Roman" w:hAnsi="Times New Roman"/>
        </w:rPr>
      </w:pPr>
      <w:r w:rsidRPr="00CC1562">
        <w:rPr>
          <w:rFonts w:ascii="Times New Roman" w:hAnsi="Times New Roman"/>
        </w:rPr>
        <w:lastRenderedPageBreak/>
        <w:t>funkcionalni preizkusi pomožnih naprav (</w:t>
      </w:r>
      <w:r w:rsidR="0094734E" w:rsidRPr="00CC1562">
        <w:rPr>
          <w:rFonts w:ascii="Times New Roman" w:hAnsi="Times New Roman"/>
        </w:rPr>
        <w:t>termični rele</w:t>
      </w:r>
      <w:r w:rsidRPr="00CC1562">
        <w:rPr>
          <w:rFonts w:ascii="Times New Roman" w:hAnsi="Times New Roman"/>
        </w:rPr>
        <w:t>,</w:t>
      </w:r>
      <w:r w:rsidR="0094734E" w:rsidRPr="00CC1562">
        <w:rPr>
          <w:rFonts w:ascii="Times New Roman" w:hAnsi="Times New Roman"/>
        </w:rPr>
        <w:t xml:space="preserve"> ventilatorski krmilni rele,</w:t>
      </w:r>
      <w:r w:rsidRPr="00CC1562">
        <w:rPr>
          <w:rFonts w:ascii="Times New Roman" w:hAnsi="Times New Roman"/>
        </w:rPr>
        <w:t xml:space="preserve"> PT100 sonde,…).</w:t>
      </w:r>
    </w:p>
    <w:p w14:paraId="66355B88" w14:textId="77777777" w:rsidR="00434408" w:rsidRPr="00CC1562" w:rsidRDefault="00434408" w:rsidP="0094734E">
      <w:pPr>
        <w:rPr>
          <w:rFonts w:ascii="Times New Roman" w:hAnsi="Times New Roman"/>
        </w:rPr>
      </w:pPr>
      <w:r w:rsidRPr="00CC1562">
        <w:rPr>
          <w:rFonts w:ascii="Times New Roman" w:hAnsi="Times New Roman"/>
        </w:rPr>
        <w:t>Zagon in začetek poizkusnega obratovanje se izvede pri obvezni prisotnosti proizvajalca.</w:t>
      </w:r>
    </w:p>
    <w:p w14:paraId="7B7B0677" w14:textId="4CAD043D" w:rsidR="00643A45" w:rsidRPr="00CC1562" w:rsidRDefault="00643A45" w:rsidP="00CC1562">
      <w:pPr>
        <w:pStyle w:val="Naslov2"/>
      </w:pPr>
      <w:bookmarkStart w:id="109" w:name="_Toc37930992"/>
      <w:r w:rsidRPr="00CC1562">
        <w:t>SN KABLI IN KABELSKI KONČNIKI</w:t>
      </w:r>
      <w:bookmarkEnd w:id="109"/>
    </w:p>
    <w:p w14:paraId="4A9B4392" w14:textId="0754862D" w:rsidR="00643A45" w:rsidRPr="00CC1562" w:rsidRDefault="00643A45" w:rsidP="005271F1">
      <w:pPr>
        <w:pStyle w:val="Naslov3"/>
      </w:pPr>
      <w:bookmarkStart w:id="110" w:name="_Toc37930993"/>
      <w:r w:rsidRPr="00CC1562">
        <w:t>Standardi</w:t>
      </w:r>
      <w:bookmarkEnd w:id="110"/>
    </w:p>
    <w:p w14:paraId="4F6D9A6B" w14:textId="77777777" w:rsidR="00643A45" w:rsidRPr="00CC1562" w:rsidRDefault="00643A45" w:rsidP="00643A45">
      <w:pPr>
        <w:rPr>
          <w:rFonts w:ascii="Times New Roman" w:hAnsi="Times New Roman"/>
        </w:rPr>
      </w:pPr>
      <w:r w:rsidRPr="00CC1562">
        <w:rPr>
          <w:rFonts w:ascii="Times New Roman" w:hAnsi="Times New Roman"/>
        </w:rPr>
        <w:t>Standardi</w:t>
      </w:r>
    </w:p>
    <w:p w14:paraId="3AC9E0ED" w14:textId="768CF07A" w:rsidR="00643A45" w:rsidRPr="00CC1562" w:rsidRDefault="00643A45" w:rsidP="00DE1A7D">
      <w:pPr>
        <w:pStyle w:val="Odstavekseznama"/>
        <w:widowControl w:val="0"/>
        <w:numPr>
          <w:ilvl w:val="3"/>
          <w:numId w:val="21"/>
        </w:numPr>
        <w:tabs>
          <w:tab w:val="left" w:pos="967"/>
          <w:tab w:val="left" w:pos="968"/>
          <w:tab w:val="left" w:pos="1754"/>
          <w:tab w:val="left" w:pos="2313"/>
          <w:tab w:val="left" w:pos="3607"/>
          <w:tab w:val="left" w:pos="5793"/>
          <w:tab w:val="left" w:pos="7716"/>
          <w:tab w:val="left" w:pos="8112"/>
        </w:tabs>
        <w:autoSpaceDE w:val="0"/>
        <w:autoSpaceDN w:val="0"/>
        <w:spacing w:before="111" w:line="237" w:lineRule="auto"/>
        <w:ind w:right="114"/>
        <w:contextualSpacing w:val="0"/>
        <w:jc w:val="left"/>
        <w:rPr>
          <w:rFonts w:ascii="Times New Roman" w:hAnsi="Times New Roman"/>
        </w:rPr>
      </w:pPr>
      <w:r w:rsidRPr="00CC1562">
        <w:rPr>
          <w:rFonts w:ascii="Times New Roman" w:hAnsi="Times New Roman"/>
        </w:rPr>
        <w:t xml:space="preserve">IEC 60502-2: </w:t>
      </w:r>
      <w:proofErr w:type="spellStart"/>
      <w:r w:rsidRPr="00CC1562">
        <w:rPr>
          <w:rFonts w:ascii="Times New Roman" w:hAnsi="Times New Roman"/>
        </w:rPr>
        <w:t>Power</w:t>
      </w:r>
      <w:proofErr w:type="spellEnd"/>
      <w:r w:rsidRPr="00CC1562">
        <w:rPr>
          <w:rFonts w:ascii="Times New Roman" w:hAnsi="Times New Roman"/>
        </w:rPr>
        <w:t xml:space="preserve"> </w:t>
      </w:r>
      <w:proofErr w:type="spellStart"/>
      <w:r w:rsidRPr="00CC1562">
        <w:rPr>
          <w:rFonts w:ascii="Times New Roman" w:hAnsi="Times New Roman"/>
        </w:rPr>
        <w:t>cables</w:t>
      </w:r>
      <w:proofErr w:type="spellEnd"/>
      <w:r w:rsidRPr="00CC1562">
        <w:rPr>
          <w:rFonts w:ascii="Times New Roman" w:hAnsi="Times New Roman"/>
        </w:rPr>
        <w:t xml:space="preserve"> </w:t>
      </w:r>
      <w:proofErr w:type="spellStart"/>
      <w:r w:rsidRPr="00CC1562">
        <w:rPr>
          <w:rFonts w:ascii="Times New Roman" w:hAnsi="Times New Roman"/>
        </w:rPr>
        <w:t>with</w:t>
      </w:r>
      <w:proofErr w:type="spellEnd"/>
      <w:r w:rsidRPr="00CC1562">
        <w:rPr>
          <w:rFonts w:ascii="Times New Roman" w:hAnsi="Times New Roman"/>
        </w:rPr>
        <w:t xml:space="preserve"> </w:t>
      </w:r>
      <w:proofErr w:type="spellStart"/>
      <w:r w:rsidRPr="00CC1562">
        <w:rPr>
          <w:rFonts w:ascii="Times New Roman" w:hAnsi="Times New Roman"/>
        </w:rPr>
        <w:t>extruded</w:t>
      </w:r>
      <w:proofErr w:type="spellEnd"/>
      <w:r w:rsidRPr="00CC1562">
        <w:rPr>
          <w:rFonts w:ascii="Times New Roman" w:hAnsi="Times New Roman"/>
        </w:rPr>
        <w:t xml:space="preserve"> </w:t>
      </w:r>
      <w:proofErr w:type="spellStart"/>
      <w:r w:rsidRPr="00CC1562">
        <w:rPr>
          <w:rFonts w:ascii="Times New Roman" w:hAnsi="Times New Roman"/>
        </w:rPr>
        <w:t>insulation</w:t>
      </w:r>
      <w:proofErr w:type="spellEnd"/>
      <w:r w:rsidRPr="00CC1562">
        <w:rPr>
          <w:rFonts w:ascii="Times New Roman" w:hAnsi="Times New Roman"/>
        </w:rPr>
        <w:t xml:space="preserve"> </w:t>
      </w:r>
      <w:proofErr w:type="spellStart"/>
      <w:r w:rsidRPr="00CC1562">
        <w:rPr>
          <w:rFonts w:ascii="Times New Roman" w:hAnsi="Times New Roman"/>
        </w:rPr>
        <w:t>and</w:t>
      </w:r>
      <w:proofErr w:type="spellEnd"/>
      <w:r w:rsidRPr="00CC1562">
        <w:rPr>
          <w:rFonts w:ascii="Times New Roman" w:hAnsi="Times New Roman"/>
        </w:rPr>
        <w:t xml:space="preserve"> </w:t>
      </w:r>
      <w:proofErr w:type="spellStart"/>
      <w:r w:rsidRPr="00CC1562">
        <w:rPr>
          <w:rFonts w:ascii="Times New Roman" w:hAnsi="Times New Roman"/>
        </w:rPr>
        <w:t>their</w:t>
      </w:r>
      <w:proofErr w:type="spellEnd"/>
      <w:r w:rsidRPr="00CC1562">
        <w:rPr>
          <w:rFonts w:ascii="Times New Roman" w:hAnsi="Times New Roman"/>
        </w:rPr>
        <w:t xml:space="preserve"> </w:t>
      </w:r>
      <w:proofErr w:type="spellStart"/>
      <w:r w:rsidRPr="00CC1562">
        <w:rPr>
          <w:rFonts w:ascii="Times New Roman" w:hAnsi="Times New Roman"/>
        </w:rPr>
        <w:t>accessories</w:t>
      </w:r>
      <w:proofErr w:type="spellEnd"/>
      <w:r w:rsidRPr="00CC1562">
        <w:rPr>
          <w:rFonts w:ascii="Times New Roman" w:hAnsi="Times New Roman"/>
        </w:rPr>
        <w:t xml:space="preserve"> </w:t>
      </w:r>
      <w:proofErr w:type="spellStart"/>
      <w:r w:rsidRPr="00CC1562">
        <w:rPr>
          <w:rFonts w:ascii="Times New Roman" w:hAnsi="Times New Roman"/>
        </w:rPr>
        <w:t>for</w:t>
      </w:r>
      <w:proofErr w:type="spellEnd"/>
      <w:r w:rsidRPr="00CC1562">
        <w:rPr>
          <w:rFonts w:ascii="Times New Roman" w:hAnsi="Times New Roman"/>
        </w:rPr>
        <w:t xml:space="preserve"> </w:t>
      </w:r>
      <w:proofErr w:type="spellStart"/>
      <w:r w:rsidRPr="00CC1562">
        <w:rPr>
          <w:rFonts w:ascii="Times New Roman" w:hAnsi="Times New Roman"/>
        </w:rPr>
        <w:t>rated</w:t>
      </w:r>
      <w:proofErr w:type="spellEnd"/>
      <w:r w:rsidRPr="00CC1562">
        <w:rPr>
          <w:rFonts w:ascii="Times New Roman" w:hAnsi="Times New Roman"/>
        </w:rPr>
        <w:t xml:space="preserve"> </w:t>
      </w:r>
      <w:proofErr w:type="spellStart"/>
      <w:r w:rsidRPr="00CC1562">
        <w:rPr>
          <w:rFonts w:ascii="Times New Roman" w:hAnsi="Times New Roman"/>
        </w:rPr>
        <w:t>voltages</w:t>
      </w:r>
      <w:proofErr w:type="spellEnd"/>
      <w:r w:rsidRPr="00CC1562">
        <w:rPr>
          <w:rFonts w:ascii="Times New Roman" w:hAnsi="Times New Roman"/>
        </w:rPr>
        <w:t xml:space="preserve"> </w:t>
      </w:r>
      <w:proofErr w:type="spellStart"/>
      <w:r w:rsidRPr="00CC1562">
        <w:rPr>
          <w:rFonts w:ascii="Times New Roman" w:hAnsi="Times New Roman"/>
        </w:rPr>
        <w:t>from</w:t>
      </w:r>
      <w:proofErr w:type="spellEnd"/>
      <w:r w:rsidRPr="00CC1562">
        <w:rPr>
          <w:rFonts w:ascii="Times New Roman" w:hAnsi="Times New Roman"/>
        </w:rPr>
        <w:t xml:space="preserve"> 1 kV (Um = 1,2 kV) up to 30 kV (Um = 36 kV); Part 2: </w:t>
      </w:r>
      <w:proofErr w:type="spellStart"/>
      <w:r w:rsidRPr="00CC1562">
        <w:rPr>
          <w:rFonts w:ascii="Times New Roman" w:hAnsi="Times New Roman"/>
        </w:rPr>
        <w:t>Cables</w:t>
      </w:r>
      <w:proofErr w:type="spellEnd"/>
      <w:r w:rsidRPr="00CC1562">
        <w:rPr>
          <w:rFonts w:ascii="Times New Roman" w:hAnsi="Times New Roman"/>
        </w:rPr>
        <w:t xml:space="preserve"> </w:t>
      </w:r>
      <w:proofErr w:type="spellStart"/>
      <w:r w:rsidRPr="00CC1562">
        <w:rPr>
          <w:rFonts w:ascii="Times New Roman" w:hAnsi="Times New Roman"/>
        </w:rPr>
        <w:t>for</w:t>
      </w:r>
      <w:proofErr w:type="spellEnd"/>
      <w:r w:rsidRPr="00CC1562">
        <w:rPr>
          <w:rFonts w:ascii="Times New Roman" w:hAnsi="Times New Roman"/>
        </w:rPr>
        <w:t xml:space="preserve"> </w:t>
      </w:r>
      <w:proofErr w:type="spellStart"/>
      <w:r w:rsidRPr="00CC1562">
        <w:rPr>
          <w:rFonts w:ascii="Times New Roman" w:hAnsi="Times New Roman"/>
        </w:rPr>
        <w:t>rated</w:t>
      </w:r>
      <w:proofErr w:type="spellEnd"/>
      <w:r w:rsidRPr="00CC1562">
        <w:rPr>
          <w:rFonts w:ascii="Times New Roman" w:hAnsi="Times New Roman"/>
        </w:rPr>
        <w:t xml:space="preserve"> </w:t>
      </w:r>
      <w:proofErr w:type="spellStart"/>
      <w:r w:rsidRPr="00CC1562">
        <w:rPr>
          <w:rFonts w:ascii="Times New Roman" w:hAnsi="Times New Roman"/>
        </w:rPr>
        <w:t>voltages</w:t>
      </w:r>
      <w:proofErr w:type="spellEnd"/>
      <w:r w:rsidRPr="00CC1562">
        <w:rPr>
          <w:rFonts w:ascii="Times New Roman" w:hAnsi="Times New Roman"/>
        </w:rPr>
        <w:t xml:space="preserve"> </w:t>
      </w:r>
      <w:proofErr w:type="spellStart"/>
      <w:r w:rsidRPr="00CC1562">
        <w:rPr>
          <w:rFonts w:ascii="Times New Roman" w:hAnsi="Times New Roman"/>
        </w:rPr>
        <w:t>from</w:t>
      </w:r>
      <w:proofErr w:type="spellEnd"/>
      <w:r w:rsidRPr="00CC1562">
        <w:rPr>
          <w:rFonts w:ascii="Times New Roman" w:hAnsi="Times New Roman"/>
        </w:rPr>
        <w:t xml:space="preserve"> 6 kV (Um = 7,2 kV) up to 30 kV (Um = 36 kV).</w:t>
      </w:r>
    </w:p>
    <w:p w14:paraId="574793F4" w14:textId="3D8E63D4" w:rsidR="00DE1A7D" w:rsidRPr="00CC1562" w:rsidRDefault="00DE1A7D" w:rsidP="00DE1A7D">
      <w:pPr>
        <w:pStyle w:val="Odstavekseznama"/>
        <w:widowControl w:val="0"/>
        <w:numPr>
          <w:ilvl w:val="3"/>
          <w:numId w:val="21"/>
        </w:numPr>
        <w:tabs>
          <w:tab w:val="left" w:pos="967"/>
          <w:tab w:val="left" w:pos="968"/>
          <w:tab w:val="left" w:pos="1754"/>
          <w:tab w:val="left" w:pos="2313"/>
          <w:tab w:val="left" w:pos="3607"/>
          <w:tab w:val="left" w:pos="5793"/>
          <w:tab w:val="left" w:pos="7716"/>
          <w:tab w:val="left" w:pos="8112"/>
        </w:tabs>
        <w:autoSpaceDE w:val="0"/>
        <w:autoSpaceDN w:val="0"/>
        <w:spacing w:before="111" w:line="237" w:lineRule="auto"/>
        <w:ind w:right="114"/>
        <w:contextualSpacing w:val="0"/>
        <w:jc w:val="left"/>
        <w:rPr>
          <w:rFonts w:ascii="Times New Roman" w:hAnsi="Times New Roman"/>
        </w:rPr>
      </w:pPr>
      <w:r w:rsidRPr="00CC1562">
        <w:rPr>
          <w:rFonts w:ascii="Times New Roman" w:hAnsi="Times New Roman"/>
        </w:rPr>
        <w:t>SIST EN 60228: Vodniki izoliranih kablov</w:t>
      </w:r>
    </w:p>
    <w:p w14:paraId="551DE6DF" w14:textId="77777777" w:rsidR="00CB6BAF" w:rsidRPr="00CC1562" w:rsidRDefault="00CB6BAF" w:rsidP="005271F1">
      <w:pPr>
        <w:pStyle w:val="Naslov3"/>
      </w:pPr>
      <w:bookmarkStart w:id="111" w:name="_Toc37930994"/>
      <w:r w:rsidRPr="00CC1562">
        <w:t>Splošne zahteve za SN kable</w:t>
      </w:r>
      <w:bookmarkEnd w:id="111"/>
    </w:p>
    <w:p w14:paraId="772EE13C" w14:textId="1BE8A40A" w:rsidR="00CB6BAF" w:rsidRPr="00CC1562" w:rsidRDefault="00CB6BAF" w:rsidP="00CB6BAF">
      <w:pPr>
        <w:rPr>
          <w:rFonts w:ascii="Times New Roman" w:hAnsi="Times New Roman"/>
        </w:rPr>
      </w:pPr>
      <w:r w:rsidRPr="00CC1562">
        <w:rPr>
          <w:rFonts w:ascii="Times New Roman" w:hAnsi="Times New Roman"/>
        </w:rPr>
        <w:t xml:space="preserve">SN kabli morajo biti enožilni, z </w:t>
      </w:r>
      <w:r w:rsidR="005B3243" w:rsidRPr="00CC1562">
        <w:rPr>
          <w:rFonts w:ascii="Times New Roman" w:hAnsi="Times New Roman"/>
        </w:rPr>
        <w:t xml:space="preserve">XLPE </w:t>
      </w:r>
      <w:r w:rsidRPr="00CC1562">
        <w:rPr>
          <w:rFonts w:ascii="Times New Roman" w:hAnsi="Times New Roman"/>
        </w:rPr>
        <w:t>izolacijo. SN kabli in pripadajoča oprema mora vzdržati vse prenapetosti povzročene s preklopi, nenadnimi spremembami bremena, napakami, itd., ki se normalno pojavljajo na sistemih, v katere so kabli vključeni.</w:t>
      </w:r>
    </w:p>
    <w:p w14:paraId="5C83AE09" w14:textId="77777777" w:rsidR="00CB6BAF" w:rsidRPr="00CC1562" w:rsidRDefault="00CB6BAF" w:rsidP="00CB6BAF">
      <w:pPr>
        <w:rPr>
          <w:rFonts w:ascii="Times New Roman" w:hAnsi="Times New Roman"/>
        </w:rPr>
      </w:pPr>
      <w:r w:rsidRPr="00CC1562">
        <w:rPr>
          <w:rFonts w:ascii="Times New Roman" w:hAnsi="Times New Roman"/>
        </w:rPr>
        <w:t>Kabli bodo položeni po kabelskih kanalih, kabelskih policah in kabelskih lestvah. Kabli morajo biti položeni v trikoten snop in speti skupaj s trakom za kable ter pritrjeni na tla ali steno s kabelskimi objemkami. Posebno pozornost je potrebno posvetiti polaganju kablov, da so položeni v pravilni konfiguraciji, s pravilno razporeditvijo tokov med fazami.</w:t>
      </w:r>
    </w:p>
    <w:p w14:paraId="39BBD0CA" w14:textId="77777777" w:rsidR="00CB6BAF" w:rsidRDefault="00CB6BAF" w:rsidP="00CB6BAF">
      <w:pPr>
        <w:rPr>
          <w:rFonts w:ascii="Times New Roman" w:hAnsi="Times New Roman"/>
        </w:rPr>
      </w:pPr>
      <w:r w:rsidRPr="00CC1562">
        <w:rPr>
          <w:rFonts w:ascii="Times New Roman" w:hAnsi="Times New Roman"/>
        </w:rPr>
        <w:t>Kabel in pripadajoča oprema morajo biti skonstruirani in izbrani tako, da izpolnijo obratovalne zahteve pri polni obremenitvi ali pri katerem drugem faktorju obremenitve.</w:t>
      </w:r>
    </w:p>
    <w:p w14:paraId="35C7728E" w14:textId="53D4E9DD" w:rsidR="00236B32" w:rsidRPr="00CC1562" w:rsidRDefault="00236B32" w:rsidP="00236B32">
      <w:pPr>
        <w:rPr>
          <w:rFonts w:ascii="Times New Roman" w:hAnsi="Times New Roman"/>
        </w:rPr>
      </w:pPr>
      <w:r w:rsidRPr="00CC1562">
        <w:rPr>
          <w:rFonts w:ascii="Times New Roman" w:hAnsi="Times New Roman"/>
        </w:rPr>
        <w:t xml:space="preserve">Kabli bodo položeni </w:t>
      </w:r>
      <w:r>
        <w:rPr>
          <w:rFonts w:ascii="Times New Roman" w:hAnsi="Times New Roman"/>
        </w:rPr>
        <w:t xml:space="preserve">delno po novih in delno </w:t>
      </w:r>
      <w:r w:rsidRPr="00CC1562">
        <w:rPr>
          <w:rFonts w:ascii="Times New Roman" w:hAnsi="Times New Roman"/>
        </w:rPr>
        <w:t xml:space="preserve">po </w:t>
      </w:r>
      <w:r>
        <w:rPr>
          <w:rFonts w:ascii="Times New Roman" w:hAnsi="Times New Roman"/>
        </w:rPr>
        <w:t xml:space="preserve">obstoječih </w:t>
      </w:r>
      <w:r w:rsidRPr="00CC1562">
        <w:rPr>
          <w:rFonts w:ascii="Times New Roman" w:hAnsi="Times New Roman"/>
        </w:rPr>
        <w:t>kabelski</w:t>
      </w:r>
      <w:r>
        <w:rPr>
          <w:rFonts w:ascii="Times New Roman" w:hAnsi="Times New Roman"/>
        </w:rPr>
        <w:t>h</w:t>
      </w:r>
      <w:r w:rsidRPr="00CC1562">
        <w:rPr>
          <w:rFonts w:ascii="Times New Roman" w:hAnsi="Times New Roman"/>
        </w:rPr>
        <w:t xml:space="preserve"> polic</w:t>
      </w:r>
      <w:r>
        <w:rPr>
          <w:rFonts w:ascii="Times New Roman" w:hAnsi="Times New Roman"/>
        </w:rPr>
        <w:t>ah in lestvah</w:t>
      </w:r>
      <w:r w:rsidRPr="00CC1562">
        <w:rPr>
          <w:rFonts w:ascii="Times New Roman" w:hAnsi="Times New Roman"/>
        </w:rPr>
        <w:t xml:space="preserve"> v </w:t>
      </w:r>
      <w:r>
        <w:rPr>
          <w:rFonts w:ascii="Times New Roman" w:hAnsi="Times New Roman"/>
        </w:rPr>
        <w:t>energetski</w:t>
      </w:r>
      <w:r w:rsidRPr="00CC1562">
        <w:rPr>
          <w:rFonts w:ascii="Times New Roman" w:hAnsi="Times New Roman"/>
        </w:rPr>
        <w:t xml:space="preserve"> kleti </w:t>
      </w:r>
      <w:r>
        <w:rPr>
          <w:rFonts w:ascii="Times New Roman" w:hAnsi="Times New Roman"/>
        </w:rPr>
        <w:t xml:space="preserve">in </w:t>
      </w:r>
      <w:proofErr w:type="spellStart"/>
      <w:r w:rsidR="00035188">
        <w:rPr>
          <w:rFonts w:ascii="Times New Roman" w:hAnsi="Times New Roman"/>
        </w:rPr>
        <w:t>črpališčen</w:t>
      </w:r>
      <w:proofErr w:type="spellEnd"/>
      <w:r w:rsidRPr="00CC1562">
        <w:rPr>
          <w:rFonts w:ascii="Times New Roman" w:hAnsi="Times New Roman"/>
        </w:rPr>
        <w:t>. Po izvedeni montaži in preizkusih kablov, je potrebno vse odprtine med prostor</w:t>
      </w:r>
      <w:r w:rsidR="00035188">
        <w:rPr>
          <w:rFonts w:ascii="Times New Roman" w:hAnsi="Times New Roman"/>
        </w:rPr>
        <w:t>i</w:t>
      </w:r>
      <w:r w:rsidRPr="00CC1562">
        <w:rPr>
          <w:rFonts w:ascii="Times New Roman" w:hAnsi="Times New Roman"/>
        </w:rPr>
        <w:t xml:space="preserve"> požarno zatesniti.</w:t>
      </w:r>
    </w:p>
    <w:p w14:paraId="78F659F2" w14:textId="0D6B6EDD" w:rsidR="00643A45" w:rsidRPr="00CC1562" w:rsidRDefault="00CB6BAF" w:rsidP="005271F1">
      <w:pPr>
        <w:pStyle w:val="Naslov3"/>
      </w:pPr>
      <w:bookmarkStart w:id="112" w:name="_Toc37930995"/>
      <w:r w:rsidRPr="00CC1562">
        <w:t xml:space="preserve">Nazivni podatki SN </w:t>
      </w:r>
      <w:proofErr w:type="spellStart"/>
      <w:r w:rsidRPr="00CC1562">
        <w:t>kabov</w:t>
      </w:r>
      <w:bookmarkEnd w:id="112"/>
      <w:proofErr w:type="spellEnd"/>
    </w:p>
    <w:p w14:paraId="0DD95282" w14:textId="77777777" w:rsidR="00643A45" w:rsidRPr="00CC1562" w:rsidRDefault="00643A45" w:rsidP="00DB26AD">
      <w:pPr>
        <w:tabs>
          <w:tab w:val="clear" w:pos="4253"/>
        </w:tabs>
        <w:rPr>
          <w:rFonts w:ascii="Times New Roman" w:hAnsi="Times New Roman"/>
        </w:rPr>
      </w:pPr>
      <w:r w:rsidRPr="00CC1562">
        <w:rPr>
          <w:rFonts w:ascii="Times New Roman" w:hAnsi="Times New Roman"/>
        </w:rPr>
        <w:t xml:space="preserve">Nazivna napetost </w:t>
      </w:r>
      <w:proofErr w:type="spellStart"/>
      <w:r w:rsidRPr="00CC1562">
        <w:rPr>
          <w:rFonts w:ascii="Times New Roman" w:hAnsi="Times New Roman"/>
        </w:rPr>
        <w:t>U</w:t>
      </w:r>
      <w:r w:rsidRPr="00CC1562">
        <w:rPr>
          <w:rFonts w:ascii="Times New Roman" w:hAnsi="Times New Roman"/>
          <w:vertAlign w:val="subscript"/>
        </w:rPr>
        <w:t>n</w:t>
      </w:r>
      <w:proofErr w:type="spellEnd"/>
      <w:r w:rsidRPr="00CC1562">
        <w:rPr>
          <w:rFonts w:ascii="Times New Roman" w:hAnsi="Times New Roman"/>
        </w:rPr>
        <w:tab/>
        <w:t>20 kV</w:t>
      </w:r>
    </w:p>
    <w:p w14:paraId="653F031E" w14:textId="77777777" w:rsidR="00643A45" w:rsidRPr="00CC1562" w:rsidRDefault="00643A45" w:rsidP="00DB26AD">
      <w:pPr>
        <w:tabs>
          <w:tab w:val="clear" w:pos="4253"/>
        </w:tabs>
        <w:rPr>
          <w:rFonts w:ascii="Times New Roman" w:hAnsi="Times New Roman"/>
        </w:rPr>
      </w:pPr>
      <w:r w:rsidRPr="00CC1562">
        <w:rPr>
          <w:rFonts w:ascii="Times New Roman" w:hAnsi="Times New Roman"/>
        </w:rPr>
        <w:t>Maksimalna obratovalna napetost U</w:t>
      </w:r>
      <w:r w:rsidRPr="00CC1562">
        <w:rPr>
          <w:rFonts w:ascii="Times New Roman" w:hAnsi="Times New Roman"/>
          <w:vertAlign w:val="subscript"/>
        </w:rPr>
        <w:t>m</w:t>
      </w:r>
      <w:r w:rsidRPr="00CC1562">
        <w:rPr>
          <w:rFonts w:ascii="Times New Roman" w:hAnsi="Times New Roman"/>
        </w:rPr>
        <w:tab/>
        <w:t>24 kV</w:t>
      </w:r>
    </w:p>
    <w:p w14:paraId="3D677116" w14:textId="77777777" w:rsidR="00643A45" w:rsidRPr="00CC1562" w:rsidRDefault="00643A45" w:rsidP="00DB26AD">
      <w:pPr>
        <w:tabs>
          <w:tab w:val="clear" w:pos="4253"/>
        </w:tabs>
        <w:rPr>
          <w:rFonts w:ascii="Times New Roman" w:hAnsi="Times New Roman"/>
        </w:rPr>
      </w:pPr>
      <w:r w:rsidRPr="00CC1562">
        <w:rPr>
          <w:rFonts w:ascii="Times New Roman" w:hAnsi="Times New Roman"/>
        </w:rPr>
        <w:t>Izolacijski nivo</w:t>
      </w:r>
      <w:r w:rsidRPr="00CC1562">
        <w:rPr>
          <w:rFonts w:ascii="Times New Roman" w:hAnsi="Times New Roman"/>
        </w:rPr>
        <w:tab/>
        <w:t>24 LI125AC50</w:t>
      </w:r>
    </w:p>
    <w:p w14:paraId="446A3501" w14:textId="77777777" w:rsidR="00643A45" w:rsidRPr="00CC1562" w:rsidRDefault="00643A45" w:rsidP="00DB26AD">
      <w:pPr>
        <w:tabs>
          <w:tab w:val="clear" w:pos="4253"/>
        </w:tabs>
        <w:rPr>
          <w:rFonts w:ascii="Times New Roman" w:hAnsi="Times New Roman"/>
        </w:rPr>
      </w:pPr>
      <w:r w:rsidRPr="00CC1562">
        <w:rPr>
          <w:rFonts w:ascii="Times New Roman" w:hAnsi="Times New Roman"/>
        </w:rPr>
        <w:t>Nazivna frekvenca f</w:t>
      </w:r>
      <w:r w:rsidRPr="00CC1562">
        <w:rPr>
          <w:rFonts w:ascii="Times New Roman" w:hAnsi="Times New Roman"/>
        </w:rPr>
        <w:tab/>
        <w:t>50 Hz</w:t>
      </w:r>
    </w:p>
    <w:p w14:paraId="3980434D" w14:textId="73341CC7" w:rsidR="00643A45" w:rsidRPr="00CC1562" w:rsidRDefault="00643A45" w:rsidP="00DB26AD">
      <w:pPr>
        <w:tabs>
          <w:tab w:val="clear" w:pos="4253"/>
        </w:tabs>
        <w:rPr>
          <w:rFonts w:ascii="Times New Roman" w:hAnsi="Times New Roman"/>
        </w:rPr>
      </w:pPr>
      <w:r w:rsidRPr="00CC1562">
        <w:rPr>
          <w:rFonts w:ascii="Times New Roman" w:hAnsi="Times New Roman"/>
        </w:rPr>
        <w:t>Število faz</w:t>
      </w:r>
      <w:r w:rsidRPr="00CC1562">
        <w:rPr>
          <w:rFonts w:ascii="Times New Roman" w:hAnsi="Times New Roman"/>
        </w:rPr>
        <w:tab/>
      </w:r>
      <w:r w:rsidR="00DB26AD" w:rsidRPr="00CC1562">
        <w:rPr>
          <w:rFonts w:ascii="Times New Roman" w:hAnsi="Times New Roman"/>
        </w:rPr>
        <w:tab/>
      </w:r>
      <w:r w:rsidRPr="00CC1562">
        <w:rPr>
          <w:rFonts w:ascii="Times New Roman" w:hAnsi="Times New Roman"/>
        </w:rPr>
        <w:t>3</w:t>
      </w:r>
    </w:p>
    <w:p w14:paraId="6B89F066" w14:textId="77777777" w:rsidR="00DB26AD" w:rsidRPr="00CC1562" w:rsidRDefault="00643A45" w:rsidP="00DB26AD">
      <w:pPr>
        <w:tabs>
          <w:tab w:val="clear" w:pos="4253"/>
        </w:tabs>
        <w:rPr>
          <w:rFonts w:ascii="Times New Roman" w:hAnsi="Times New Roman"/>
        </w:rPr>
      </w:pPr>
      <w:r w:rsidRPr="00CC1562">
        <w:rPr>
          <w:rFonts w:ascii="Times New Roman" w:hAnsi="Times New Roman"/>
        </w:rPr>
        <w:t>Zdržna kratkotra</w:t>
      </w:r>
      <w:r w:rsidR="00DB26AD" w:rsidRPr="00CC1562">
        <w:rPr>
          <w:rFonts w:ascii="Times New Roman" w:hAnsi="Times New Roman"/>
        </w:rPr>
        <w:t>jna napetost 1 min, 50 Hz</w:t>
      </w:r>
      <w:r w:rsidR="00DB26AD" w:rsidRPr="00CC1562">
        <w:rPr>
          <w:rFonts w:ascii="Times New Roman" w:hAnsi="Times New Roman"/>
        </w:rPr>
        <w:tab/>
        <w:t>50 kV</w:t>
      </w:r>
    </w:p>
    <w:p w14:paraId="08A2B5F2" w14:textId="25D867E0" w:rsidR="00643A45" w:rsidRPr="00CC1562" w:rsidRDefault="00643A45" w:rsidP="00DB26AD">
      <w:pPr>
        <w:tabs>
          <w:tab w:val="clear" w:pos="4253"/>
        </w:tabs>
        <w:rPr>
          <w:rFonts w:ascii="Times New Roman" w:hAnsi="Times New Roman"/>
        </w:rPr>
      </w:pPr>
      <w:r w:rsidRPr="00CC1562">
        <w:rPr>
          <w:rFonts w:ascii="Times New Roman" w:hAnsi="Times New Roman"/>
        </w:rPr>
        <w:t>Zdržna atmosferska udarna napetost 1,2/50 µs</w:t>
      </w:r>
      <w:r w:rsidRPr="00CC1562">
        <w:rPr>
          <w:rFonts w:ascii="Times New Roman" w:hAnsi="Times New Roman"/>
        </w:rPr>
        <w:tab/>
        <w:t>125 kV</w:t>
      </w:r>
    </w:p>
    <w:p w14:paraId="652AB7A3" w14:textId="77777777" w:rsidR="00643A45" w:rsidRPr="00CC1562" w:rsidRDefault="00643A45" w:rsidP="00643A45">
      <w:pPr>
        <w:rPr>
          <w:rFonts w:ascii="Times New Roman" w:hAnsi="Times New Roman"/>
        </w:rPr>
      </w:pPr>
    </w:p>
    <w:p w14:paraId="32D3E74B" w14:textId="77777777" w:rsidR="00643A45" w:rsidRPr="00CC1562" w:rsidRDefault="00643A45" w:rsidP="00643A45">
      <w:pPr>
        <w:rPr>
          <w:rFonts w:ascii="Times New Roman" w:hAnsi="Times New Roman"/>
        </w:rPr>
      </w:pPr>
      <w:r w:rsidRPr="00CC1562">
        <w:rPr>
          <w:rFonts w:ascii="Times New Roman" w:hAnsi="Times New Roman"/>
        </w:rPr>
        <w:t>Tipi kablov:</w:t>
      </w:r>
    </w:p>
    <w:p w14:paraId="3981D387" w14:textId="28B969A2" w:rsidR="00643A45" w:rsidRPr="00CC1562" w:rsidRDefault="00643A45" w:rsidP="00643A45">
      <w:pPr>
        <w:rPr>
          <w:rFonts w:ascii="Times New Roman" w:hAnsi="Times New Roman"/>
        </w:rPr>
      </w:pPr>
      <w:r w:rsidRPr="00CC1562">
        <w:rPr>
          <w:rFonts w:ascii="Times New Roman" w:hAnsi="Times New Roman"/>
        </w:rPr>
        <w:t>za 10</w:t>
      </w:r>
      <w:r w:rsidR="00CB6BAF" w:rsidRPr="00CC1562">
        <w:rPr>
          <w:rFonts w:ascii="Times New Roman" w:hAnsi="Times New Roman"/>
        </w:rPr>
        <w:t>,5</w:t>
      </w:r>
      <w:r w:rsidRPr="00CC1562">
        <w:rPr>
          <w:rFonts w:ascii="Times New Roman" w:hAnsi="Times New Roman"/>
        </w:rPr>
        <w:t>kV povezavo +AKT01 in 01BBT10</w:t>
      </w:r>
      <w:r w:rsidRPr="00CC1562">
        <w:rPr>
          <w:rFonts w:ascii="Times New Roman" w:hAnsi="Times New Roman"/>
        </w:rPr>
        <w:tab/>
        <w:t>N2XS(FL)2Y 3x1x35 mm2 RM</w:t>
      </w:r>
      <w:r w:rsidR="00DB26AD" w:rsidRPr="00CC1562">
        <w:rPr>
          <w:rFonts w:ascii="Times New Roman" w:hAnsi="Times New Roman"/>
        </w:rPr>
        <w:t xml:space="preserve"> </w:t>
      </w:r>
      <w:r w:rsidRPr="00CC1562">
        <w:rPr>
          <w:rFonts w:ascii="Times New Roman" w:hAnsi="Times New Roman"/>
        </w:rPr>
        <w:t>16 mm2</w:t>
      </w:r>
    </w:p>
    <w:p w14:paraId="494B7C85" w14:textId="6C163727" w:rsidR="00643A45" w:rsidRPr="00CC1562" w:rsidRDefault="00643A45" w:rsidP="00643A45">
      <w:pPr>
        <w:rPr>
          <w:rFonts w:ascii="Times New Roman" w:hAnsi="Times New Roman"/>
        </w:rPr>
      </w:pPr>
      <w:r w:rsidRPr="00CC1562">
        <w:rPr>
          <w:rFonts w:ascii="Times New Roman" w:hAnsi="Times New Roman"/>
        </w:rPr>
        <w:t>za 10</w:t>
      </w:r>
      <w:r w:rsidR="00CB6BAF" w:rsidRPr="00CC1562">
        <w:rPr>
          <w:rFonts w:ascii="Times New Roman" w:hAnsi="Times New Roman"/>
        </w:rPr>
        <w:t>,5</w:t>
      </w:r>
      <w:r w:rsidRPr="00CC1562">
        <w:rPr>
          <w:rFonts w:ascii="Times New Roman" w:hAnsi="Times New Roman"/>
        </w:rPr>
        <w:t xml:space="preserve">kV povezavo +AKA02 in </w:t>
      </w:r>
      <w:r w:rsidR="00DB26AD" w:rsidRPr="00CC1562">
        <w:rPr>
          <w:rFonts w:ascii="Times New Roman" w:hAnsi="Times New Roman"/>
        </w:rPr>
        <w:t>SPTE</w:t>
      </w:r>
      <w:r w:rsidRPr="00CC1562">
        <w:rPr>
          <w:rFonts w:ascii="Times New Roman" w:hAnsi="Times New Roman"/>
        </w:rPr>
        <w:tab/>
        <w:t>N2XS(FL)2Y 2x(3x1x150)</w:t>
      </w:r>
      <w:r w:rsidR="00DB26AD" w:rsidRPr="00CC1562">
        <w:rPr>
          <w:rFonts w:ascii="Times New Roman" w:hAnsi="Times New Roman"/>
        </w:rPr>
        <w:t xml:space="preserve"> </w:t>
      </w:r>
      <w:r w:rsidRPr="00CC1562">
        <w:rPr>
          <w:rFonts w:ascii="Times New Roman" w:hAnsi="Times New Roman"/>
        </w:rPr>
        <w:t>mm2</w:t>
      </w:r>
      <w:r w:rsidR="00DB26AD" w:rsidRPr="00CC1562">
        <w:rPr>
          <w:rFonts w:ascii="Times New Roman" w:hAnsi="Times New Roman"/>
        </w:rPr>
        <w:t xml:space="preserve"> </w:t>
      </w:r>
      <w:r w:rsidRPr="00CC1562">
        <w:rPr>
          <w:rFonts w:ascii="Times New Roman" w:hAnsi="Times New Roman"/>
        </w:rPr>
        <w:t>RM 25 mm2</w:t>
      </w:r>
    </w:p>
    <w:p w14:paraId="5B05CDA0" w14:textId="43850DCE" w:rsidR="00643A45" w:rsidRPr="00CC1562" w:rsidRDefault="00643A45" w:rsidP="005271F1">
      <w:pPr>
        <w:pStyle w:val="Naslov3"/>
      </w:pPr>
      <w:bookmarkStart w:id="113" w:name="_Toc37930996"/>
      <w:r w:rsidRPr="00CC1562">
        <w:lastRenderedPageBreak/>
        <w:t>Enožilni SN XLPE kabel</w:t>
      </w:r>
      <w:bookmarkEnd w:id="113"/>
    </w:p>
    <w:p w14:paraId="256BE7A2" w14:textId="6B80C293" w:rsidR="00643A45" w:rsidRPr="00CC1562" w:rsidRDefault="00643A45" w:rsidP="00643A45">
      <w:pPr>
        <w:rPr>
          <w:rFonts w:ascii="Times New Roman" w:hAnsi="Times New Roman"/>
        </w:rPr>
      </w:pPr>
      <w:r w:rsidRPr="00CC1562">
        <w:rPr>
          <w:rFonts w:ascii="Times New Roman" w:hAnsi="Times New Roman"/>
        </w:rPr>
        <w:t xml:space="preserve">Vodniki morajo biti bakrene konstrukcije, ki ustreza zahtevam po </w:t>
      </w:r>
      <w:r w:rsidR="00CB6BAF" w:rsidRPr="00CC1562">
        <w:rPr>
          <w:rFonts w:ascii="Times New Roman" w:hAnsi="Times New Roman"/>
        </w:rPr>
        <w:t>SIST EN</w:t>
      </w:r>
      <w:r w:rsidRPr="00CC1562">
        <w:rPr>
          <w:rFonts w:ascii="Times New Roman" w:hAnsi="Times New Roman"/>
        </w:rPr>
        <w:t xml:space="preserve"> 60228. Prerez vodnika ne sme biti manjši od predpisanega v Tabelah tehničnih podatkov. Vodnik mora biti ovit s tremi sloji izolacijskega materiala (ekran vodnika, izolacija in ekran izolacije).</w:t>
      </w:r>
    </w:p>
    <w:p w14:paraId="37A1F07E" w14:textId="77777777" w:rsidR="00643A45" w:rsidRPr="00CC1562" w:rsidRDefault="00643A45" w:rsidP="00643A45">
      <w:pPr>
        <w:rPr>
          <w:rFonts w:ascii="Times New Roman" w:hAnsi="Times New Roman"/>
        </w:rPr>
      </w:pPr>
      <w:r w:rsidRPr="00CC1562">
        <w:rPr>
          <w:rFonts w:ascii="Times New Roman" w:hAnsi="Times New Roman"/>
        </w:rPr>
        <w:t>Ekran vodnika mora biti brizgan in mora vsebovati polprevodni material ustrezne debeline. Povezan mora biti s prekrivajočo izolacijo, vendar mora biti lahko odstranljiv od vodnika.</w:t>
      </w:r>
    </w:p>
    <w:p w14:paraId="5A93E5EB" w14:textId="45830A15" w:rsidR="00643A45" w:rsidRPr="00CC1562" w:rsidRDefault="00643A45" w:rsidP="00643A45">
      <w:pPr>
        <w:rPr>
          <w:rFonts w:ascii="Times New Roman" w:hAnsi="Times New Roman"/>
        </w:rPr>
      </w:pPr>
      <w:r w:rsidRPr="00CC1562">
        <w:rPr>
          <w:rFonts w:ascii="Times New Roman" w:hAnsi="Times New Roman"/>
        </w:rPr>
        <w:t xml:space="preserve">Izolacija mora biti iz omreženega polietilena (XLPE), ki mora ustrezati fizičnim in električnim zahtevam za kable podane napetosti v sistemu ozemljenem preko ozemljilnega upora in tudi v izoliranem sistemu. Ustrezati mora suhim in mokrim razmeram. Izolacija mora biti </w:t>
      </w:r>
      <w:proofErr w:type="spellStart"/>
      <w:r w:rsidRPr="00CC1562">
        <w:rPr>
          <w:rFonts w:ascii="Times New Roman" w:hAnsi="Times New Roman"/>
        </w:rPr>
        <w:t>ekstrudirana</w:t>
      </w:r>
      <w:proofErr w:type="spellEnd"/>
      <w:r w:rsidRPr="00CC1562">
        <w:rPr>
          <w:rFonts w:ascii="Times New Roman" w:hAnsi="Times New Roman"/>
        </w:rPr>
        <w:t xml:space="preserve"> preko plasti ekrana vodnika s primernim popolnoma suhim vulkaniziranim postopkom, tako da se eliminira možnost nastanka </w:t>
      </w:r>
      <w:proofErr w:type="spellStart"/>
      <w:r w:rsidRPr="00CC1562">
        <w:rPr>
          <w:rFonts w:ascii="Times New Roman" w:hAnsi="Times New Roman"/>
        </w:rPr>
        <w:t>mikro</w:t>
      </w:r>
      <w:proofErr w:type="spellEnd"/>
      <w:r w:rsidRPr="00CC1562">
        <w:rPr>
          <w:rFonts w:ascii="Times New Roman" w:hAnsi="Times New Roman"/>
        </w:rPr>
        <w:t xml:space="preserve"> mehurčkov v izolaciji. Izolacija mora imeti konstantno debelino z maksimalnim odstopanjem </w:t>
      </w:r>
      <w:r w:rsidR="00F51FF4" w:rsidRPr="00CC1562">
        <w:rPr>
          <w:rFonts w:ascii="Times New Roman" w:hAnsi="Times New Roman"/>
        </w:rPr>
        <w:t></w:t>
      </w:r>
      <w:r w:rsidRPr="00CC1562">
        <w:rPr>
          <w:rFonts w:ascii="Times New Roman" w:hAnsi="Times New Roman"/>
        </w:rPr>
        <w:t xml:space="preserve"> 5 %.</w:t>
      </w:r>
    </w:p>
    <w:p w14:paraId="76E84188" w14:textId="77777777" w:rsidR="00643A45" w:rsidRPr="00CC1562" w:rsidRDefault="00643A45" w:rsidP="00643A45">
      <w:pPr>
        <w:rPr>
          <w:rFonts w:ascii="Times New Roman" w:hAnsi="Times New Roman"/>
        </w:rPr>
      </w:pPr>
      <w:r w:rsidRPr="00CC1562">
        <w:rPr>
          <w:rFonts w:ascii="Times New Roman" w:hAnsi="Times New Roman"/>
        </w:rPr>
        <w:t>Ekran izolacije mora vsebovati brizgano polprevodno zmes, ki mora biti trdno in neprekinjeno povezana na izolacijo, da jo je možno enostavno odstraniti v primeru spajanja ali zaključevanja kabla.</w:t>
      </w:r>
    </w:p>
    <w:p w14:paraId="47270474" w14:textId="77777777" w:rsidR="00643A45" w:rsidRPr="00CC1562" w:rsidRDefault="00643A45" w:rsidP="00643A45">
      <w:pPr>
        <w:rPr>
          <w:rFonts w:ascii="Times New Roman" w:hAnsi="Times New Roman"/>
        </w:rPr>
      </w:pPr>
      <w:r w:rsidRPr="00CC1562">
        <w:rPr>
          <w:rFonts w:ascii="Times New Roman" w:hAnsi="Times New Roman"/>
        </w:rPr>
        <w:t>Ekran kabla mora biti iz koncentričnih plasti nemagnetnega materiala, ki je električno neprekinjen in povezan po celotni dolžini kabla.</w:t>
      </w:r>
    </w:p>
    <w:p w14:paraId="3EE2AE55" w14:textId="77777777" w:rsidR="00643A45" w:rsidRPr="00CC1562" w:rsidRDefault="00643A45" w:rsidP="00643A45">
      <w:pPr>
        <w:rPr>
          <w:rFonts w:ascii="Times New Roman" w:hAnsi="Times New Roman"/>
        </w:rPr>
      </w:pPr>
      <w:r w:rsidRPr="00CC1562">
        <w:rPr>
          <w:rFonts w:ascii="Times New Roman" w:hAnsi="Times New Roman"/>
        </w:rPr>
        <w:t xml:space="preserve">Preko kovinskega plašča mora biti povit </w:t>
      </w:r>
      <w:proofErr w:type="spellStart"/>
      <w:r w:rsidRPr="00CC1562">
        <w:rPr>
          <w:rFonts w:ascii="Times New Roman" w:hAnsi="Times New Roman"/>
        </w:rPr>
        <w:t>poliesterski</w:t>
      </w:r>
      <w:proofErr w:type="spellEnd"/>
      <w:r w:rsidRPr="00CC1562">
        <w:rPr>
          <w:rFonts w:ascii="Times New Roman" w:hAnsi="Times New Roman"/>
        </w:rPr>
        <w:t xml:space="preserve"> trak kot zaščitni sloj.</w:t>
      </w:r>
    </w:p>
    <w:p w14:paraId="1946C4B4" w14:textId="77777777" w:rsidR="00643A45" w:rsidRPr="00CC1562" w:rsidRDefault="00643A45" w:rsidP="00643A45">
      <w:pPr>
        <w:rPr>
          <w:rFonts w:ascii="Times New Roman" w:hAnsi="Times New Roman"/>
        </w:rPr>
      </w:pPr>
      <w:r w:rsidRPr="00CC1562">
        <w:rPr>
          <w:rFonts w:ascii="Times New Roman" w:hAnsi="Times New Roman"/>
        </w:rPr>
        <w:t>Zunanji plašč mora biti iz črno barvanega brizganega PE-HD ali podobnega materiala, ki ustreza opisanim fizičnim zahtevam iz IEC 60502-2 in je primeren za stanje na objektu.</w:t>
      </w:r>
    </w:p>
    <w:p w14:paraId="4AF4EE5A" w14:textId="77777777" w:rsidR="00643A45" w:rsidRPr="00CC1562" w:rsidRDefault="00643A45" w:rsidP="00643A45">
      <w:pPr>
        <w:rPr>
          <w:rFonts w:ascii="Times New Roman" w:hAnsi="Times New Roman"/>
        </w:rPr>
      </w:pPr>
      <w:r w:rsidRPr="00CC1562">
        <w:rPr>
          <w:rFonts w:ascii="Times New Roman" w:hAnsi="Times New Roman"/>
        </w:rPr>
        <w:t>Na enakomernih razdaljah vzdolž dolžine kabla morajo biti trajno odtisnjeni naslednji podatki:</w:t>
      </w:r>
    </w:p>
    <w:p w14:paraId="3168DF0B" w14:textId="5C7CCB8E" w:rsidR="00643A45" w:rsidRPr="00CC1562" w:rsidRDefault="00643A45" w:rsidP="004A6B0E">
      <w:pPr>
        <w:pStyle w:val="Odstavekseznama"/>
        <w:widowControl w:val="0"/>
        <w:numPr>
          <w:ilvl w:val="3"/>
          <w:numId w:val="21"/>
        </w:numPr>
        <w:tabs>
          <w:tab w:val="left" w:pos="966"/>
          <w:tab w:val="left" w:pos="967"/>
        </w:tabs>
        <w:autoSpaceDE w:val="0"/>
        <w:autoSpaceDN w:val="0"/>
        <w:spacing w:before="122"/>
        <w:ind w:left="966"/>
        <w:contextualSpacing w:val="0"/>
        <w:jc w:val="left"/>
        <w:rPr>
          <w:rFonts w:ascii="Times New Roman" w:hAnsi="Times New Roman"/>
        </w:rPr>
      </w:pPr>
      <w:r w:rsidRPr="00CC1562">
        <w:rPr>
          <w:rFonts w:ascii="Times New Roman" w:hAnsi="Times New Roman"/>
        </w:rPr>
        <w:t>naziv proizvajalca kabla;</w:t>
      </w:r>
    </w:p>
    <w:p w14:paraId="2D45746F" w14:textId="3C6325D9" w:rsidR="00643A45" w:rsidRPr="00CC1562" w:rsidRDefault="004A6B0E" w:rsidP="004A6B0E">
      <w:pPr>
        <w:pStyle w:val="Odstavekseznama"/>
        <w:widowControl w:val="0"/>
        <w:numPr>
          <w:ilvl w:val="3"/>
          <w:numId w:val="21"/>
        </w:numPr>
        <w:tabs>
          <w:tab w:val="left" w:pos="966"/>
          <w:tab w:val="left" w:pos="967"/>
        </w:tabs>
        <w:autoSpaceDE w:val="0"/>
        <w:autoSpaceDN w:val="0"/>
        <w:spacing w:before="122"/>
        <w:ind w:left="966"/>
        <w:contextualSpacing w:val="0"/>
        <w:jc w:val="left"/>
        <w:rPr>
          <w:rFonts w:ascii="Times New Roman" w:hAnsi="Times New Roman"/>
        </w:rPr>
      </w:pPr>
      <w:r w:rsidRPr="00CC1562">
        <w:rPr>
          <w:rFonts w:ascii="Times New Roman" w:hAnsi="Times New Roman"/>
        </w:rPr>
        <w:t>leto proizvodnje;</w:t>
      </w:r>
    </w:p>
    <w:p w14:paraId="5C90A45C" w14:textId="6CA237F5" w:rsidR="00643A45" w:rsidRPr="00CC1562" w:rsidRDefault="00643A45" w:rsidP="004A6B0E">
      <w:pPr>
        <w:pStyle w:val="Odstavekseznama"/>
        <w:widowControl w:val="0"/>
        <w:numPr>
          <w:ilvl w:val="3"/>
          <w:numId w:val="21"/>
        </w:numPr>
        <w:tabs>
          <w:tab w:val="left" w:pos="966"/>
          <w:tab w:val="left" w:pos="967"/>
        </w:tabs>
        <w:autoSpaceDE w:val="0"/>
        <w:autoSpaceDN w:val="0"/>
        <w:spacing w:before="122"/>
        <w:ind w:left="966"/>
        <w:contextualSpacing w:val="0"/>
        <w:jc w:val="left"/>
        <w:rPr>
          <w:rFonts w:ascii="Times New Roman" w:hAnsi="Times New Roman"/>
        </w:rPr>
      </w:pPr>
      <w:r w:rsidRPr="00CC1562">
        <w:rPr>
          <w:rFonts w:ascii="Times New Roman" w:hAnsi="Times New Roman"/>
        </w:rPr>
        <w:t>nazivna napetost;</w:t>
      </w:r>
    </w:p>
    <w:p w14:paraId="33FE35B0" w14:textId="721BA5E2" w:rsidR="00643A45" w:rsidRPr="00CC1562" w:rsidRDefault="00643A45" w:rsidP="004A6B0E">
      <w:pPr>
        <w:pStyle w:val="Odstavekseznama"/>
        <w:widowControl w:val="0"/>
        <w:numPr>
          <w:ilvl w:val="3"/>
          <w:numId w:val="21"/>
        </w:numPr>
        <w:tabs>
          <w:tab w:val="left" w:pos="966"/>
          <w:tab w:val="left" w:pos="967"/>
        </w:tabs>
        <w:autoSpaceDE w:val="0"/>
        <w:autoSpaceDN w:val="0"/>
        <w:spacing w:before="122"/>
        <w:ind w:left="966"/>
        <w:contextualSpacing w:val="0"/>
        <w:jc w:val="left"/>
        <w:rPr>
          <w:rFonts w:ascii="Times New Roman" w:hAnsi="Times New Roman"/>
        </w:rPr>
      </w:pPr>
      <w:r w:rsidRPr="00CC1562">
        <w:rPr>
          <w:rFonts w:ascii="Times New Roman" w:hAnsi="Times New Roman"/>
        </w:rPr>
        <w:t>presek in material vodnika;</w:t>
      </w:r>
    </w:p>
    <w:p w14:paraId="3A5E79BA" w14:textId="09FDA781" w:rsidR="00643A45" w:rsidRPr="00CC1562" w:rsidRDefault="00643A45" w:rsidP="004A6B0E">
      <w:pPr>
        <w:pStyle w:val="Odstavekseznama"/>
        <w:widowControl w:val="0"/>
        <w:numPr>
          <w:ilvl w:val="3"/>
          <w:numId w:val="21"/>
        </w:numPr>
        <w:tabs>
          <w:tab w:val="left" w:pos="966"/>
          <w:tab w:val="left" w:pos="967"/>
        </w:tabs>
        <w:autoSpaceDE w:val="0"/>
        <w:autoSpaceDN w:val="0"/>
        <w:spacing w:before="122"/>
        <w:ind w:left="966"/>
        <w:contextualSpacing w:val="0"/>
        <w:jc w:val="left"/>
        <w:rPr>
          <w:rFonts w:ascii="Times New Roman" w:hAnsi="Times New Roman"/>
        </w:rPr>
      </w:pPr>
      <w:r w:rsidRPr="00CC1562">
        <w:rPr>
          <w:rFonts w:ascii="Times New Roman" w:hAnsi="Times New Roman"/>
        </w:rPr>
        <w:t>»XLPE« kabel.</w:t>
      </w:r>
    </w:p>
    <w:p w14:paraId="604713A6" w14:textId="52745766" w:rsidR="00643A45" w:rsidRPr="00CC1562" w:rsidRDefault="00643A45" w:rsidP="005271F1">
      <w:pPr>
        <w:pStyle w:val="Naslov3"/>
      </w:pPr>
      <w:bookmarkStart w:id="114" w:name="_Toc37930997"/>
      <w:r w:rsidRPr="00CC1562">
        <w:t>Zaključevanje kablov</w:t>
      </w:r>
      <w:bookmarkEnd w:id="114"/>
    </w:p>
    <w:p w14:paraId="5270D4FF" w14:textId="77777777" w:rsidR="00643A45" w:rsidRPr="00CC1562" w:rsidRDefault="00643A45" w:rsidP="00643A45">
      <w:pPr>
        <w:rPr>
          <w:rFonts w:ascii="Times New Roman" w:hAnsi="Times New Roman"/>
        </w:rPr>
      </w:pPr>
      <w:r w:rsidRPr="00CC1562">
        <w:rPr>
          <w:rFonts w:ascii="Times New Roman" w:hAnsi="Times New Roman"/>
        </w:rPr>
        <w:t>Kabli morajo biti urejeni in varno pritrjeni. Potrebno je upoštevati ustrezne radije krivljenja. Poskrbeti je potrebno za pravilno tesnjenje kabla za preprečitev vstopanja prahu in vlage v kabel.</w:t>
      </w:r>
    </w:p>
    <w:p w14:paraId="4DA81A8B" w14:textId="04A22B88" w:rsidR="00643A45" w:rsidRPr="00CC1562" w:rsidRDefault="00643A45" w:rsidP="00643A45">
      <w:pPr>
        <w:rPr>
          <w:rFonts w:ascii="Times New Roman" w:hAnsi="Times New Roman"/>
        </w:rPr>
      </w:pPr>
      <w:r w:rsidRPr="00CC1562">
        <w:rPr>
          <w:rFonts w:ascii="Times New Roman" w:hAnsi="Times New Roman"/>
        </w:rPr>
        <w:t xml:space="preserve">Vsi kabli se v celicah in na </w:t>
      </w:r>
      <w:proofErr w:type="spellStart"/>
      <w:r w:rsidRPr="00CC1562">
        <w:rPr>
          <w:rFonts w:ascii="Times New Roman" w:hAnsi="Times New Roman"/>
        </w:rPr>
        <w:t>skoznikih</w:t>
      </w:r>
      <w:proofErr w:type="spellEnd"/>
      <w:r w:rsidRPr="00CC1562">
        <w:rPr>
          <w:rFonts w:ascii="Times New Roman" w:hAnsi="Times New Roman"/>
        </w:rPr>
        <w:t xml:space="preserve"> transformatorja </w:t>
      </w:r>
      <w:r w:rsidR="00CA4DE1" w:rsidRPr="00CC1562">
        <w:rPr>
          <w:rFonts w:ascii="Times New Roman" w:hAnsi="Times New Roman"/>
        </w:rPr>
        <w:t>lastne rabe</w:t>
      </w:r>
      <w:r w:rsidRPr="00CC1562">
        <w:rPr>
          <w:rFonts w:ascii="Times New Roman" w:hAnsi="Times New Roman"/>
        </w:rPr>
        <w:t xml:space="preserve"> zaključijo s kabelskimi končniki za notranjo montažo, ki morajo biti prilagojeni mestu priklopa. </w:t>
      </w:r>
      <w:proofErr w:type="spellStart"/>
      <w:r w:rsidRPr="00CC1562">
        <w:rPr>
          <w:rFonts w:ascii="Times New Roman" w:hAnsi="Times New Roman"/>
        </w:rPr>
        <w:t>Konektorski</w:t>
      </w:r>
      <w:proofErr w:type="spellEnd"/>
      <w:r w:rsidRPr="00CC1562">
        <w:rPr>
          <w:rFonts w:ascii="Times New Roman" w:hAnsi="Times New Roman"/>
        </w:rPr>
        <w:t xml:space="preserve"> kabelski končniki niso dovoljeni.</w:t>
      </w:r>
    </w:p>
    <w:p w14:paraId="733833CE" w14:textId="77777777" w:rsidR="00643A45" w:rsidRPr="00CC1562" w:rsidRDefault="00643A45" w:rsidP="00643A45">
      <w:pPr>
        <w:rPr>
          <w:rFonts w:ascii="Times New Roman" w:hAnsi="Times New Roman"/>
        </w:rPr>
      </w:pPr>
      <w:r w:rsidRPr="00CC1562">
        <w:rPr>
          <w:rFonts w:ascii="Times New Roman" w:hAnsi="Times New Roman"/>
        </w:rPr>
        <w:t>Dobaviti je potrebno ves potreben material za pravilno montažo, priključevanje ali spajanje kablov.</w:t>
      </w:r>
    </w:p>
    <w:p w14:paraId="7BEE4142" w14:textId="386A562D" w:rsidR="00643A45" w:rsidRPr="00CC1562" w:rsidRDefault="00643A45" w:rsidP="005271F1">
      <w:pPr>
        <w:pStyle w:val="Naslov3"/>
      </w:pPr>
      <w:bookmarkStart w:id="115" w:name="_Toc37930998"/>
      <w:r w:rsidRPr="00CC1562">
        <w:t>Tovarniški preizkusi (FAT)</w:t>
      </w:r>
      <w:bookmarkEnd w:id="115"/>
    </w:p>
    <w:p w14:paraId="0D195E91" w14:textId="77777777" w:rsidR="00643A45" w:rsidRPr="00CC1562" w:rsidRDefault="00643A45" w:rsidP="00643A45">
      <w:pPr>
        <w:rPr>
          <w:rFonts w:ascii="Times New Roman" w:hAnsi="Times New Roman"/>
        </w:rPr>
      </w:pPr>
      <w:r w:rsidRPr="00CC1562">
        <w:rPr>
          <w:rFonts w:ascii="Times New Roman" w:hAnsi="Times New Roman"/>
        </w:rPr>
        <w:t>Tovarniški preizkusi za kable niso predvideni.</w:t>
      </w:r>
    </w:p>
    <w:p w14:paraId="36790204" w14:textId="375FCBA5" w:rsidR="00643A45" w:rsidRPr="00CC1562" w:rsidRDefault="00643A45" w:rsidP="005271F1">
      <w:pPr>
        <w:pStyle w:val="Naslov3"/>
      </w:pPr>
      <w:bookmarkStart w:id="116" w:name="_Toc37930999"/>
      <w:r w:rsidRPr="00CC1562">
        <w:t>Vgradnja in zagonski preizkusi (SAT)</w:t>
      </w:r>
      <w:bookmarkEnd w:id="116"/>
    </w:p>
    <w:p w14:paraId="0613B8BC" w14:textId="77777777" w:rsidR="00643A45" w:rsidRPr="00CC1562" w:rsidRDefault="00643A45" w:rsidP="00643A45">
      <w:pPr>
        <w:rPr>
          <w:rFonts w:ascii="Times New Roman" w:hAnsi="Times New Roman"/>
        </w:rPr>
      </w:pPr>
      <w:r w:rsidRPr="00CC1562">
        <w:rPr>
          <w:rFonts w:ascii="Times New Roman" w:hAnsi="Times New Roman"/>
        </w:rPr>
        <w:t>Po montaži in pred priklopom na omrežno napetost se mora izvesti napetostni preizkus kabla po eni izmed spodnjih metod:</w:t>
      </w:r>
    </w:p>
    <w:p w14:paraId="3DA2B5FA" w14:textId="604A43BA" w:rsidR="00643A45" w:rsidRPr="00CC1562" w:rsidRDefault="00643A45" w:rsidP="004A6B0E">
      <w:pPr>
        <w:pStyle w:val="Odstavekseznama"/>
        <w:widowControl w:val="0"/>
        <w:numPr>
          <w:ilvl w:val="3"/>
          <w:numId w:val="21"/>
        </w:numPr>
        <w:tabs>
          <w:tab w:val="left" w:pos="966"/>
          <w:tab w:val="left" w:pos="967"/>
        </w:tabs>
        <w:autoSpaceDE w:val="0"/>
        <w:autoSpaceDN w:val="0"/>
        <w:spacing w:before="122"/>
        <w:ind w:left="966"/>
        <w:contextualSpacing w:val="0"/>
        <w:jc w:val="left"/>
        <w:rPr>
          <w:rFonts w:ascii="Times New Roman" w:hAnsi="Times New Roman"/>
        </w:rPr>
      </w:pPr>
      <w:r w:rsidRPr="00CC1562">
        <w:rPr>
          <w:rFonts w:ascii="Times New Roman" w:hAnsi="Times New Roman"/>
        </w:rPr>
        <w:t>VLF metoda;</w:t>
      </w:r>
    </w:p>
    <w:p w14:paraId="262BFBB5" w14:textId="5CD73EC7" w:rsidR="00643A45" w:rsidRPr="00CC1562" w:rsidRDefault="00643A45" w:rsidP="004A6B0E">
      <w:pPr>
        <w:pStyle w:val="Odstavekseznama"/>
        <w:widowControl w:val="0"/>
        <w:numPr>
          <w:ilvl w:val="3"/>
          <w:numId w:val="21"/>
        </w:numPr>
        <w:tabs>
          <w:tab w:val="left" w:pos="966"/>
          <w:tab w:val="left" w:pos="967"/>
        </w:tabs>
        <w:autoSpaceDE w:val="0"/>
        <w:autoSpaceDN w:val="0"/>
        <w:spacing w:before="122"/>
        <w:ind w:left="966"/>
        <w:contextualSpacing w:val="0"/>
        <w:jc w:val="left"/>
        <w:rPr>
          <w:rFonts w:ascii="Times New Roman" w:hAnsi="Times New Roman"/>
        </w:rPr>
      </w:pPr>
      <w:r w:rsidRPr="00CC1562">
        <w:rPr>
          <w:rFonts w:ascii="Times New Roman" w:hAnsi="Times New Roman"/>
        </w:rPr>
        <w:t xml:space="preserve">5 minutni napetostni preizkus z medfazno napetostjo med prevodnikom in kovinskim </w:t>
      </w:r>
      <w:r w:rsidRPr="00CC1562">
        <w:rPr>
          <w:rFonts w:ascii="Times New Roman" w:hAnsi="Times New Roman"/>
        </w:rPr>
        <w:lastRenderedPageBreak/>
        <w:t>ekranom kabla.</w:t>
      </w:r>
    </w:p>
    <w:p w14:paraId="1AF7FD9B" w14:textId="77777777" w:rsidR="00643A45" w:rsidRPr="00CC1562" w:rsidRDefault="00643A45" w:rsidP="00643A45">
      <w:pPr>
        <w:rPr>
          <w:rFonts w:ascii="Times New Roman" w:hAnsi="Times New Roman"/>
        </w:rPr>
      </w:pPr>
      <w:r w:rsidRPr="00CC1562">
        <w:rPr>
          <w:rFonts w:ascii="Times New Roman" w:hAnsi="Times New Roman"/>
        </w:rPr>
        <w:t xml:space="preserve">Preizkus kabla z enosmerno napetostjo </w:t>
      </w:r>
      <w:r w:rsidRPr="00CC1562">
        <w:rPr>
          <w:rFonts w:ascii="Times New Roman" w:hAnsi="Times New Roman"/>
          <w:b/>
          <w:u w:val="single"/>
        </w:rPr>
        <w:t>ni dovoljen</w:t>
      </w:r>
      <w:r w:rsidRPr="00CC1562">
        <w:rPr>
          <w:rFonts w:ascii="Times New Roman" w:hAnsi="Times New Roman"/>
        </w:rPr>
        <w:t>.</w:t>
      </w:r>
    </w:p>
    <w:p w14:paraId="200AFC46" w14:textId="3844910F" w:rsidR="009B0B58" w:rsidRPr="00CC1562" w:rsidRDefault="009B0B58" w:rsidP="00CC1562">
      <w:pPr>
        <w:pStyle w:val="Naslov2"/>
      </w:pPr>
      <w:bookmarkStart w:id="117" w:name="_Toc37931000"/>
      <w:r w:rsidRPr="00CC1562">
        <w:t xml:space="preserve">NN </w:t>
      </w:r>
      <w:r w:rsidR="00E04E92" w:rsidRPr="00CC1562">
        <w:t>SESTAV LASTNE RABE</w:t>
      </w:r>
      <w:bookmarkEnd w:id="117"/>
    </w:p>
    <w:p w14:paraId="2710D2DA" w14:textId="77777777" w:rsidR="00DD36C4" w:rsidRPr="00CC1562" w:rsidRDefault="00DD36C4" w:rsidP="00DD36C4">
      <w:pPr>
        <w:pStyle w:val="Telobesedila"/>
        <w:rPr>
          <w:rFonts w:ascii="Times New Roman" w:hAnsi="Times New Roman" w:cs="Times New Roman"/>
        </w:rPr>
      </w:pPr>
      <w:r w:rsidRPr="00CC1562">
        <w:rPr>
          <w:rFonts w:ascii="Times New Roman" w:hAnsi="Times New Roman" w:cs="Times New Roman"/>
        </w:rPr>
        <w:t>Razpisna dokumentacija obravnava dobavo:</w:t>
      </w:r>
    </w:p>
    <w:p w14:paraId="4B75C9A4" w14:textId="75187E67" w:rsidR="00DD36C4" w:rsidRPr="00CC1562" w:rsidRDefault="00DD36C4" w:rsidP="00DD36C4">
      <w:pPr>
        <w:pStyle w:val="Odstavekseznama"/>
        <w:widowControl w:val="0"/>
        <w:numPr>
          <w:ilvl w:val="2"/>
          <w:numId w:val="22"/>
        </w:numPr>
        <w:tabs>
          <w:tab w:val="left" w:pos="968"/>
        </w:tabs>
        <w:autoSpaceDE w:val="0"/>
        <w:autoSpaceDN w:val="0"/>
        <w:spacing w:before="124" w:line="237" w:lineRule="auto"/>
        <w:ind w:left="967" w:right="117"/>
        <w:contextualSpacing w:val="0"/>
        <w:rPr>
          <w:rFonts w:ascii="Times New Roman" w:hAnsi="Times New Roman"/>
        </w:rPr>
      </w:pPr>
      <w:r w:rsidRPr="00CC1562">
        <w:rPr>
          <w:rFonts w:ascii="Times New Roman" w:hAnsi="Times New Roman"/>
        </w:rPr>
        <w:t xml:space="preserve">1 kos NN </w:t>
      </w:r>
      <w:r w:rsidR="00DD79A9" w:rsidRPr="00CC1562">
        <w:rPr>
          <w:rFonts w:ascii="Times New Roman" w:hAnsi="Times New Roman"/>
        </w:rPr>
        <w:t>sestav lastne rabe (=</w:t>
      </w:r>
      <w:r w:rsidRPr="00CC1562">
        <w:rPr>
          <w:rFonts w:ascii="Times New Roman" w:hAnsi="Times New Roman"/>
        </w:rPr>
        <w:t>01BMA), opremljen z ustrezno opremo, z izvedenim kompletnim ožičenjem.</w:t>
      </w:r>
    </w:p>
    <w:p w14:paraId="6A6178BE" w14:textId="333782D7" w:rsidR="00244363" w:rsidRPr="00CC1562" w:rsidRDefault="00244363" w:rsidP="00244363">
      <w:pPr>
        <w:rPr>
          <w:rFonts w:ascii="Times New Roman" w:hAnsi="Times New Roman"/>
        </w:rPr>
      </w:pPr>
      <w:r w:rsidRPr="00CC1562">
        <w:rPr>
          <w:rFonts w:ascii="Times New Roman" w:hAnsi="Times New Roman"/>
        </w:rPr>
        <w:t>NN sestav lastne rabe bo napajan iz dveh virov. V normalnih obratovalnih pogojih bo napajan iz transformatorja lastne</w:t>
      </w:r>
      <w:r w:rsidR="005C65F7" w:rsidRPr="00CC1562">
        <w:rPr>
          <w:rFonts w:ascii="Times New Roman" w:hAnsi="Times New Roman"/>
        </w:rPr>
        <w:t xml:space="preserve"> rabe 01BBT10</w:t>
      </w:r>
      <w:r w:rsidRPr="00CC1562">
        <w:rPr>
          <w:rFonts w:ascii="Times New Roman" w:hAnsi="Times New Roman"/>
        </w:rPr>
        <w:t>. V primeru izpada distribucijske</w:t>
      </w:r>
      <w:r w:rsidR="005C65F7" w:rsidRPr="00CC1562">
        <w:rPr>
          <w:rFonts w:ascii="Times New Roman" w:hAnsi="Times New Roman"/>
        </w:rPr>
        <w:t>ga omrežja in za namen "črnega s</w:t>
      </w:r>
      <w:r w:rsidRPr="00CC1562">
        <w:rPr>
          <w:rFonts w:ascii="Times New Roman" w:hAnsi="Times New Roman"/>
        </w:rPr>
        <w:t xml:space="preserve">tarta" </w:t>
      </w:r>
      <w:proofErr w:type="spellStart"/>
      <w:r w:rsidRPr="00CC1562">
        <w:rPr>
          <w:rFonts w:ascii="Times New Roman" w:hAnsi="Times New Roman"/>
        </w:rPr>
        <w:t>kogeneratorja</w:t>
      </w:r>
      <w:proofErr w:type="spellEnd"/>
      <w:r w:rsidRPr="00CC1562">
        <w:rPr>
          <w:rFonts w:ascii="Times New Roman" w:hAnsi="Times New Roman"/>
        </w:rPr>
        <w:t xml:space="preserve"> bo napajanje zagotovljeno iz zasilnega </w:t>
      </w:r>
      <w:proofErr w:type="spellStart"/>
      <w:r w:rsidRPr="00CC1562">
        <w:rPr>
          <w:rFonts w:ascii="Times New Roman" w:hAnsi="Times New Roman"/>
        </w:rPr>
        <w:t>agregatskega</w:t>
      </w:r>
      <w:proofErr w:type="spellEnd"/>
      <w:r w:rsidRPr="00CC1562">
        <w:rPr>
          <w:rFonts w:ascii="Times New Roman" w:hAnsi="Times New Roman"/>
        </w:rPr>
        <w:t xml:space="preserve"> napajanja. Zasilno agregatsko napajanje predstavljata </w:t>
      </w:r>
      <w:r w:rsidR="000B7764" w:rsidRPr="00CC1562">
        <w:rPr>
          <w:rFonts w:ascii="Times New Roman" w:hAnsi="Times New Roman"/>
        </w:rPr>
        <w:t xml:space="preserve">dva </w:t>
      </w:r>
      <w:proofErr w:type="spellStart"/>
      <w:r w:rsidR="000B7764" w:rsidRPr="00CC1562">
        <w:rPr>
          <w:rFonts w:ascii="Times New Roman" w:hAnsi="Times New Roman"/>
        </w:rPr>
        <w:t>diesel</w:t>
      </w:r>
      <w:proofErr w:type="spellEnd"/>
      <w:r w:rsidR="000B7764" w:rsidRPr="00CC1562">
        <w:rPr>
          <w:rFonts w:ascii="Times New Roman" w:hAnsi="Times New Roman"/>
        </w:rPr>
        <w:t xml:space="preserve"> električna agregata, </w:t>
      </w:r>
      <w:r w:rsidRPr="00CC1562">
        <w:rPr>
          <w:rFonts w:ascii="Times New Roman" w:hAnsi="Times New Roman"/>
        </w:rPr>
        <w:t xml:space="preserve">DEA </w:t>
      </w:r>
      <w:r w:rsidR="005C65F7" w:rsidRPr="00CC1562">
        <w:rPr>
          <w:rFonts w:ascii="Times New Roman" w:hAnsi="Times New Roman"/>
        </w:rPr>
        <w:t>360</w:t>
      </w:r>
      <w:r w:rsidRPr="00CC1562">
        <w:rPr>
          <w:rFonts w:ascii="Times New Roman" w:hAnsi="Times New Roman"/>
        </w:rPr>
        <w:t xml:space="preserve">, </w:t>
      </w:r>
      <w:r w:rsidR="005C65F7" w:rsidRPr="00CC1562">
        <w:rPr>
          <w:rFonts w:ascii="Times New Roman" w:hAnsi="Times New Roman"/>
        </w:rPr>
        <w:t xml:space="preserve">električne </w:t>
      </w:r>
      <w:r w:rsidRPr="00CC1562">
        <w:rPr>
          <w:rFonts w:ascii="Times New Roman" w:hAnsi="Times New Roman"/>
        </w:rPr>
        <w:t xml:space="preserve">moči 360 </w:t>
      </w:r>
      <w:proofErr w:type="spellStart"/>
      <w:r w:rsidRPr="00CC1562">
        <w:rPr>
          <w:rFonts w:ascii="Times New Roman" w:hAnsi="Times New Roman"/>
        </w:rPr>
        <w:t>kVA</w:t>
      </w:r>
      <w:proofErr w:type="spellEnd"/>
      <w:r w:rsidRPr="00CC1562">
        <w:rPr>
          <w:rFonts w:ascii="Times New Roman" w:hAnsi="Times New Roman"/>
        </w:rPr>
        <w:t xml:space="preserve"> in DEA </w:t>
      </w:r>
      <w:r w:rsidR="005C65F7" w:rsidRPr="00CC1562">
        <w:rPr>
          <w:rFonts w:ascii="Times New Roman" w:hAnsi="Times New Roman"/>
        </w:rPr>
        <w:t xml:space="preserve">630, električne </w:t>
      </w:r>
      <w:r w:rsidRPr="00CC1562">
        <w:rPr>
          <w:rFonts w:ascii="Times New Roman" w:hAnsi="Times New Roman"/>
        </w:rPr>
        <w:t xml:space="preserve">moči 631 </w:t>
      </w:r>
      <w:proofErr w:type="spellStart"/>
      <w:r w:rsidRPr="00CC1562">
        <w:rPr>
          <w:rFonts w:ascii="Times New Roman" w:hAnsi="Times New Roman"/>
        </w:rPr>
        <w:t>kVA</w:t>
      </w:r>
      <w:proofErr w:type="spellEnd"/>
      <w:r w:rsidRPr="00CC1562">
        <w:rPr>
          <w:rFonts w:ascii="Times New Roman" w:hAnsi="Times New Roman"/>
        </w:rPr>
        <w:t>.</w:t>
      </w:r>
    </w:p>
    <w:p w14:paraId="607CCC30" w14:textId="77777777" w:rsidR="009B0B58" w:rsidRPr="00CC1562" w:rsidRDefault="009B0B58" w:rsidP="005271F1">
      <w:pPr>
        <w:pStyle w:val="Naslov3"/>
      </w:pPr>
      <w:bookmarkStart w:id="118" w:name="_Toc37931001"/>
      <w:r w:rsidRPr="00CC1562">
        <w:t>Standardi</w:t>
      </w:r>
      <w:bookmarkEnd w:id="118"/>
    </w:p>
    <w:p w14:paraId="2EB24792" w14:textId="2C1E11B6" w:rsidR="009B0B58" w:rsidRPr="00CC1562" w:rsidRDefault="00DD36C4" w:rsidP="009B0B58">
      <w:pPr>
        <w:rPr>
          <w:rFonts w:ascii="Times New Roman" w:hAnsi="Times New Roman"/>
        </w:rPr>
      </w:pPr>
      <w:r w:rsidRPr="00CC1562">
        <w:rPr>
          <w:rFonts w:ascii="Times New Roman" w:hAnsi="Times New Roman"/>
        </w:rPr>
        <w:t xml:space="preserve">NN sestav lastne rabe </w:t>
      </w:r>
      <w:r w:rsidR="00E46981" w:rsidRPr="00CC1562">
        <w:rPr>
          <w:rFonts w:ascii="Times New Roman" w:hAnsi="Times New Roman"/>
        </w:rPr>
        <w:t xml:space="preserve">mora biti </w:t>
      </w:r>
      <w:r w:rsidRPr="00CC1562">
        <w:rPr>
          <w:rFonts w:ascii="Times New Roman" w:hAnsi="Times New Roman"/>
        </w:rPr>
        <w:t xml:space="preserve">izdelan </w:t>
      </w:r>
      <w:r w:rsidR="00E46981" w:rsidRPr="00CC1562">
        <w:rPr>
          <w:rFonts w:ascii="Times New Roman" w:hAnsi="Times New Roman"/>
        </w:rPr>
        <w:t>skladno s sledečimi s</w:t>
      </w:r>
      <w:r w:rsidR="009B0B58" w:rsidRPr="00CC1562">
        <w:rPr>
          <w:rFonts w:ascii="Times New Roman" w:hAnsi="Times New Roman"/>
        </w:rPr>
        <w:t>tandard</w:t>
      </w:r>
      <w:r w:rsidR="00E46981" w:rsidRPr="00CC1562">
        <w:rPr>
          <w:rFonts w:ascii="Times New Roman" w:hAnsi="Times New Roman"/>
        </w:rPr>
        <w:t>i</w:t>
      </w:r>
    </w:p>
    <w:p w14:paraId="087088BB" w14:textId="72A4E765" w:rsidR="009B0B58" w:rsidRPr="00CC1562" w:rsidRDefault="009B0B58" w:rsidP="007A33EB">
      <w:pPr>
        <w:pStyle w:val="Odstavekseznama"/>
        <w:widowControl w:val="0"/>
        <w:numPr>
          <w:ilvl w:val="0"/>
          <w:numId w:val="3"/>
        </w:numPr>
        <w:tabs>
          <w:tab w:val="left" w:pos="967"/>
          <w:tab w:val="left" w:pos="968"/>
        </w:tabs>
        <w:autoSpaceDE w:val="0"/>
        <w:autoSpaceDN w:val="0"/>
        <w:spacing w:before="119"/>
        <w:ind w:left="967" w:hanging="358"/>
        <w:contextualSpacing w:val="0"/>
        <w:jc w:val="left"/>
        <w:rPr>
          <w:rFonts w:ascii="Times New Roman" w:hAnsi="Times New Roman"/>
        </w:rPr>
      </w:pPr>
      <w:r w:rsidRPr="00CC1562">
        <w:rPr>
          <w:rFonts w:ascii="Times New Roman" w:hAnsi="Times New Roman"/>
        </w:rPr>
        <w:t>SIST EN 61439-1: Sestavi nizkonapetostnih stikalnih in krmilnih naprav - 1. del: Splošna pravila</w:t>
      </w:r>
    </w:p>
    <w:p w14:paraId="7F3B4073" w14:textId="634E008F" w:rsidR="00EB641E" w:rsidRPr="00CC1562" w:rsidRDefault="00EB641E" w:rsidP="007A33EB">
      <w:pPr>
        <w:pStyle w:val="Odstavekseznama"/>
        <w:widowControl w:val="0"/>
        <w:numPr>
          <w:ilvl w:val="0"/>
          <w:numId w:val="3"/>
        </w:numPr>
        <w:tabs>
          <w:tab w:val="left" w:pos="967"/>
          <w:tab w:val="left" w:pos="968"/>
        </w:tabs>
        <w:autoSpaceDE w:val="0"/>
        <w:autoSpaceDN w:val="0"/>
        <w:spacing w:before="119"/>
        <w:ind w:left="967" w:hanging="358"/>
        <w:contextualSpacing w:val="0"/>
        <w:jc w:val="left"/>
        <w:rPr>
          <w:rFonts w:ascii="Times New Roman" w:hAnsi="Times New Roman"/>
        </w:rPr>
      </w:pPr>
      <w:r w:rsidRPr="00CC1562">
        <w:rPr>
          <w:rFonts w:ascii="Times New Roman" w:hAnsi="Times New Roman"/>
        </w:rPr>
        <w:t>SIST EN 61439-2: Sestavi nizkonapetostnih stikalnih in krmilnih naprav - 2. del: Sestavi močnostnih stikalnih in krmilnih naprav</w:t>
      </w:r>
    </w:p>
    <w:p w14:paraId="2F577F61" w14:textId="77777777" w:rsidR="009B0B58" w:rsidRPr="00CC1562" w:rsidRDefault="009B0B58" w:rsidP="007A33EB">
      <w:pPr>
        <w:pStyle w:val="Odstavekseznama"/>
        <w:widowControl w:val="0"/>
        <w:numPr>
          <w:ilvl w:val="0"/>
          <w:numId w:val="3"/>
        </w:numPr>
        <w:tabs>
          <w:tab w:val="left" w:pos="967"/>
          <w:tab w:val="left" w:pos="968"/>
        </w:tabs>
        <w:autoSpaceDE w:val="0"/>
        <w:autoSpaceDN w:val="0"/>
        <w:spacing w:before="119"/>
        <w:ind w:left="967" w:hanging="358"/>
        <w:contextualSpacing w:val="0"/>
        <w:jc w:val="left"/>
        <w:rPr>
          <w:rFonts w:ascii="Times New Roman" w:hAnsi="Times New Roman"/>
        </w:rPr>
      </w:pPr>
      <w:r w:rsidRPr="00CC1562">
        <w:rPr>
          <w:rFonts w:ascii="Times New Roman" w:hAnsi="Times New Roman"/>
        </w:rPr>
        <w:t xml:space="preserve">IEC TR 61641: </w:t>
      </w:r>
      <w:proofErr w:type="spellStart"/>
      <w:r w:rsidRPr="00CC1562">
        <w:rPr>
          <w:rFonts w:ascii="Times New Roman" w:hAnsi="Times New Roman"/>
        </w:rPr>
        <w:t>Enclosed</w:t>
      </w:r>
      <w:proofErr w:type="spellEnd"/>
      <w:r w:rsidRPr="00CC1562">
        <w:rPr>
          <w:rFonts w:ascii="Times New Roman" w:hAnsi="Times New Roman"/>
        </w:rPr>
        <w:t xml:space="preserve"> </w:t>
      </w:r>
      <w:proofErr w:type="spellStart"/>
      <w:r w:rsidRPr="00CC1562">
        <w:rPr>
          <w:rFonts w:ascii="Times New Roman" w:hAnsi="Times New Roman"/>
        </w:rPr>
        <w:t>low</w:t>
      </w:r>
      <w:proofErr w:type="spellEnd"/>
      <w:r w:rsidRPr="00CC1562">
        <w:rPr>
          <w:rFonts w:ascii="Times New Roman" w:hAnsi="Times New Roman"/>
        </w:rPr>
        <w:t>-</w:t>
      </w:r>
      <w:proofErr w:type="spellStart"/>
      <w:r w:rsidRPr="00CC1562">
        <w:rPr>
          <w:rFonts w:ascii="Times New Roman" w:hAnsi="Times New Roman"/>
        </w:rPr>
        <w:t>voltage</w:t>
      </w:r>
      <w:proofErr w:type="spellEnd"/>
      <w:r w:rsidRPr="00CC1562">
        <w:rPr>
          <w:rFonts w:ascii="Times New Roman" w:hAnsi="Times New Roman"/>
        </w:rPr>
        <w:t xml:space="preserve"> </w:t>
      </w:r>
      <w:proofErr w:type="spellStart"/>
      <w:r w:rsidRPr="00CC1562">
        <w:rPr>
          <w:rFonts w:ascii="Times New Roman" w:hAnsi="Times New Roman"/>
        </w:rPr>
        <w:t>switchgear</w:t>
      </w:r>
      <w:proofErr w:type="spellEnd"/>
      <w:r w:rsidRPr="00CC1562">
        <w:rPr>
          <w:rFonts w:ascii="Times New Roman" w:hAnsi="Times New Roman"/>
        </w:rPr>
        <w:t xml:space="preserve"> </w:t>
      </w:r>
      <w:proofErr w:type="spellStart"/>
      <w:r w:rsidRPr="00CC1562">
        <w:rPr>
          <w:rFonts w:ascii="Times New Roman" w:hAnsi="Times New Roman"/>
        </w:rPr>
        <w:t>and</w:t>
      </w:r>
      <w:proofErr w:type="spellEnd"/>
      <w:r w:rsidRPr="00CC1562">
        <w:rPr>
          <w:rFonts w:ascii="Times New Roman" w:hAnsi="Times New Roman"/>
        </w:rPr>
        <w:t xml:space="preserve"> </w:t>
      </w:r>
      <w:proofErr w:type="spellStart"/>
      <w:r w:rsidRPr="00CC1562">
        <w:rPr>
          <w:rFonts w:ascii="Times New Roman" w:hAnsi="Times New Roman"/>
        </w:rPr>
        <w:t>controlgear</w:t>
      </w:r>
      <w:proofErr w:type="spellEnd"/>
      <w:r w:rsidRPr="00CC1562">
        <w:rPr>
          <w:rFonts w:ascii="Times New Roman" w:hAnsi="Times New Roman"/>
        </w:rPr>
        <w:t xml:space="preserve"> </w:t>
      </w:r>
      <w:proofErr w:type="spellStart"/>
      <w:r w:rsidRPr="00CC1562">
        <w:rPr>
          <w:rFonts w:ascii="Times New Roman" w:hAnsi="Times New Roman"/>
        </w:rPr>
        <w:t>assemblies</w:t>
      </w:r>
      <w:proofErr w:type="spellEnd"/>
      <w:r w:rsidRPr="00CC1562">
        <w:rPr>
          <w:rFonts w:ascii="Times New Roman" w:hAnsi="Times New Roman"/>
        </w:rPr>
        <w:t xml:space="preserve"> - </w:t>
      </w:r>
      <w:proofErr w:type="spellStart"/>
      <w:r w:rsidRPr="00CC1562">
        <w:rPr>
          <w:rFonts w:ascii="Times New Roman" w:hAnsi="Times New Roman"/>
        </w:rPr>
        <w:t>Guide</w:t>
      </w:r>
      <w:proofErr w:type="spellEnd"/>
      <w:r w:rsidRPr="00CC1562">
        <w:rPr>
          <w:rFonts w:ascii="Times New Roman" w:hAnsi="Times New Roman"/>
        </w:rPr>
        <w:t xml:space="preserve"> </w:t>
      </w:r>
      <w:proofErr w:type="spellStart"/>
      <w:r w:rsidRPr="00CC1562">
        <w:rPr>
          <w:rFonts w:ascii="Times New Roman" w:hAnsi="Times New Roman"/>
        </w:rPr>
        <w:t>for</w:t>
      </w:r>
      <w:proofErr w:type="spellEnd"/>
      <w:r w:rsidRPr="00CC1562">
        <w:rPr>
          <w:rFonts w:ascii="Times New Roman" w:hAnsi="Times New Roman"/>
        </w:rPr>
        <w:t xml:space="preserve"> </w:t>
      </w:r>
      <w:proofErr w:type="spellStart"/>
      <w:r w:rsidRPr="00CC1562">
        <w:rPr>
          <w:rFonts w:ascii="Times New Roman" w:hAnsi="Times New Roman"/>
        </w:rPr>
        <w:t>testing</w:t>
      </w:r>
      <w:proofErr w:type="spellEnd"/>
      <w:r w:rsidRPr="00CC1562">
        <w:rPr>
          <w:rFonts w:ascii="Times New Roman" w:hAnsi="Times New Roman"/>
        </w:rPr>
        <w:t xml:space="preserve"> </w:t>
      </w:r>
      <w:proofErr w:type="spellStart"/>
      <w:r w:rsidRPr="00CC1562">
        <w:rPr>
          <w:rFonts w:ascii="Times New Roman" w:hAnsi="Times New Roman"/>
        </w:rPr>
        <w:t>under</w:t>
      </w:r>
      <w:proofErr w:type="spellEnd"/>
      <w:r w:rsidRPr="00CC1562">
        <w:rPr>
          <w:rFonts w:ascii="Times New Roman" w:hAnsi="Times New Roman"/>
        </w:rPr>
        <w:t xml:space="preserve"> </w:t>
      </w:r>
      <w:proofErr w:type="spellStart"/>
      <w:r w:rsidRPr="00CC1562">
        <w:rPr>
          <w:rFonts w:ascii="Times New Roman" w:hAnsi="Times New Roman"/>
        </w:rPr>
        <w:t>conditions</w:t>
      </w:r>
      <w:proofErr w:type="spellEnd"/>
      <w:r w:rsidRPr="00CC1562">
        <w:rPr>
          <w:rFonts w:ascii="Times New Roman" w:hAnsi="Times New Roman"/>
        </w:rPr>
        <w:t xml:space="preserve"> </w:t>
      </w:r>
      <w:proofErr w:type="spellStart"/>
      <w:r w:rsidRPr="00CC1562">
        <w:rPr>
          <w:rFonts w:ascii="Times New Roman" w:hAnsi="Times New Roman"/>
        </w:rPr>
        <w:t>of</w:t>
      </w:r>
      <w:proofErr w:type="spellEnd"/>
      <w:r w:rsidRPr="00CC1562">
        <w:rPr>
          <w:rFonts w:ascii="Times New Roman" w:hAnsi="Times New Roman"/>
        </w:rPr>
        <w:t xml:space="preserve"> </w:t>
      </w:r>
      <w:proofErr w:type="spellStart"/>
      <w:r w:rsidRPr="00CC1562">
        <w:rPr>
          <w:rFonts w:ascii="Times New Roman" w:hAnsi="Times New Roman"/>
        </w:rPr>
        <w:t>arcing</w:t>
      </w:r>
      <w:proofErr w:type="spellEnd"/>
      <w:r w:rsidRPr="00CC1562">
        <w:rPr>
          <w:rFonts w:ascii="Times New Roman" w:hAnsi="Times New Roman"/>
        </w:rPr>
        <w:t xml:space="preserve"> </w:t>
      </w:r>
      <w:proofErr w:type="spellStart"/>
      <w:r w:rsidRPr="00CC1562">
        <w:rPr>
          <w:rFonts w:ascii="Times New Roman" w:hAnsi="Times New Roman"/>
        </w:rPr>
        <w:t>due</w:t>
      </w:r>
      <w:proofErr w:type="spellEnd"/>
      <w:r w:rsidRPr="00CC1562">
        <w:rPr>
          <w:rFonts w:ascii="Times New Roman" w:hAnsi="Times New Roman"/>
        </w:rPr>
        <w:t xml:space="preserve"> to </w:t>
      </w:r>
      <w:proofErr w:type="spellStart"/>
      <w:r w:rsidRPr="00CC1562">
        <w:rPr>
          <w:rFonts w:ascii="Times New Roman" w:hAnsi="Times New Roman"/>
        </w:rPr>
        <w:t>internal</w:t>
      </w:r>
      <w:proofErr w:type="spellEnd"/>
      <w:r w:rsidRPr="00CC1562">
        <w:rPr>
          <w:rFonts w:ascii="Times New Roman" w:hAnsi="Times New Roman"/>
        </w:rPr>
        <w:t xml:space="preserve"> </w:t>
      </w:r>
      <w:proofErr w:type="spellStart"/>
      <w:r w:rsidRPr="00CC1562">
        <w:rPr>
          <w:rFonts w:ascii="Times New Roman" w:hAnsi="Times New Roman"/>
        </w:rPr>
        <w:t>fault</w:t>
      </w:r>
      <w:proofErr w:type="spellEnd"/>
    </w:p>
    <w:p w14:paraId="4ABE88B3" w14:textId="281F79B6" w:rsidR="009B0B58" w:rsidRPr="00CC1562" w:rsidRDefault="009B0B58" w:rsidP="007A33EB">
      <w:pPr>
        <w:pStyle w:val="Odstavekseznama"/>
        <w:widowControl w:val="0"/>
        <w:numPr>
          <w:ilvl w:val="0"/>
          <w:numId w:val="3"/>
        </w:numPr>
        <w:tabs>
          <w:tab w:val="left" w:pos="967"/>
          <w:tab w:val="left" w:pos="968"/>
        </w:tabs>
        <w:autoSpaceDE w:val="0"/>
        <w:autoSpaceDN w:val="0"/>
        <w:spacing w:before="119"/>
        <w:ind w:left="967" w:hanging="358"/>
        <w:contextualSpacing w:val="0"/>
        <w:jc w:val="left"/>
        <w:rPr>
          <w:rFonts w:ascii="Times New Roman" w:hAnsi="Times New Roman"/>
        </w:rPr>
      </w:pPr>
      <w:r w:rsidRPr="00CC1562">
        <w:rPr>
          <w:rFonts w:ascii="Times New Roman" w:hAnsi="Times New Roman"/>
        </w:rPr>
        <w:t>SIST EN 60529 - Stopnja zaščite, ki jo zagotavlj</w:t>
      </w:r>
      <w:r w:rsidR="007A33EB" w:rsidRPr="00CC1562">
        <w:rPr>
          <w:rFonts w:ascii="Times New Roman" w:hAnsi="Times New Roman"/>
        </w:rPr>
        <w:t>a ohišje (koda IP)</w:t>
      </w:r>
    </w:p>
    <w:p w14:paraId="0A8F1A6A" w14:textId="728C7B4B" w:rsidR="00BB1AFF" w:rsidRPr="00CC1562" w:rsidRDefault="00BB1AFF" w:rsidP="007A33EB">
      <w:pPr>
        <w:pStyle w:val="Odstavekseznama"/>
        <w:widowControl w:val="0"/>
        <w:numPr>
          <w:ilvl w:val="0"/>
          <w:numId w:val="3"/>
        </w:numPr>
        <w:tabs>
          <w:tab w:val="left" w:pos="967"/>
          <w:tab w:val="left" w:pos="968"/>
        </w:tabs>
        <w:autoSpaceDE w:val="0"/>
        <w:autoSpaceDN w:val="0"/>
        <w:spacing w:before="119"/>
        <w:ind w:left="967" w:hanging="358"/>
        <w:contextualSpacing w:val="0"/>
        <w:jc w:val="left"/>
        <w:rPr>
          <w:rFonts w:ascii="Times New Roman" w:hAnsi="Times New Roman"/>
        </w:rPr>
      </w:pPr>
      <w:r w:rsidRPr="00CC1562">
        <w:rPr>
          <w:rFonts w:ascii="Times New Roman" w:hAnsi="Times New Roman"/>
        </w:rPr>
        <w:t xml:space="preserve">SIST EN </w:t>
      </w:r>
      <w:r w:rsidR="0022053D" w:rsidRPr="00CC1562">
        <w:rPr>
          <w:rFonts w:ascii="Times New Roman" w:hAnsi="Times New Roman"/>
        </w:rPr>
        <w:t>61000 -</w:t>
      </w:r>
      <w:r w:rsidRPr="00CC1562">
        <w:rPr>
          <w:rFonts w:ascii="Times New Roman" w:hAnsi="Times New Roman"/>
        </w:rPr>
        <w:t xml:space="preserve"> Elektromagnetna </w:t>
      </w:r>
      <w:r w:rsidR="0022053D" w:rsidRPr="00CC1562">
        <w:rPr>
          <w:rFonts w:ascii="Times New Roman" w:hAnsi="Times New Roman"/>
        </w:rPr>
        <w:t>združljivost</w:t>
      </w:r>
    </w:p>
    <w:p w14:paraId="2EF510C0" w14:textId="77777777" w:rsidR="009B0B58" w:rsidRPr="00CC1562" w:rsidRDefault="009B0B58" w:rsidP="005271F1">
      <w:pPr>
        <w:pStyle w:val="Naslov3"/>
      </w:pPr>
      <w:bookmarkStart w:id="119" w:name="_Toc37931002"/>
      <w:r w:rsidRPr="00CC1562">
        <w:t>Obratovalni pogoji</w:t>
      </w:r>
      <w:bookmarkEnd w:id="119"/>
    </w:p>
    <w:p w14:paraId="5E218391" w14:textId="6C31100E" w:rsidR="007A33EB" w:rsidRPr="00CC1562" w:rsidRDefault="007A33EB" w:rsidP="007A33EB">
      <w:pPr>
        <w:rPr>
          <w:rFonts w:ascii="Times New Roman" w:hAnsi="Times New Roman"/>
        </w:rPr>
      </w:pPr>
      <w:r w:rsidRPr="00CC1562">
        <w:rPr>
          <w:rFonts w:ascii="Times New Roman" w:hAnsi="Times New Roman"/>
        </w:rPr>
        <w:t>Obratovalni pogoji na mestu vgradnje NN sestava lastne rabe so sledeči:</w:t>
      </w:r>
    </w:p>
    <w:p w14:paraId="5224857A" w14:textId="77777777" w:rsidR="007A33EB" w:rsidRPr="00CC1562" w:rsidRDefault="007A33EB" w:rsidP="009B0B58">
      <w:pPr>
        <w:tabs>
          <w:tab w:val="clear" w:pos="1134"/>
          <w:tab w:val="clear" w:pos="4253"/>
          <w:tab w:val="clear" w:pos="5103"/>
          <w:tab w:val="clear" w:pos="6946"/>
          <w:tab w:val="left" w:pos="5954"/>
        </w:tabs>
        <w:ind w:left="5954" w:hanging="5954"/>
        <w:rPr>
          <w:rFonts w:ascii="Times New Roman" w:hAnsi="Times New Roman"/>
        </w:rPr>
      </w:pPr>
    </w:p>
    <w:p w14:paraId="0A907117" w14:textId="77777777" w:rsidR="009B0B58" w:rsidRPr="00CC1562" w:rsidRDefault="009B0B58" w:rsidP="007A33EB">
      <w:pPr>
        <w:tabs>
          <w:tab w:val="clear" w:pos="1134"/>
          <w:tab w:val="clear" w:pos="4253"/>
          <w:tab w:val="left" w:pos="2835"/>
        </w:tabs>
        <w:rPr>
          <w:rFonts w:ascii="Times New Roman" w:hAnsi="Times New Roman"/>
        </w:rPr>
      </w:pPr>
      <w:r w:rsidRPr="00CC1562">
        <w:rPr>
          <w:rFonts w:ascii="Times New Roman" w:hAnsi="Times New Roman"/>
        </w:rPr>
        <w:t>Postavitev</w:t>
      </w:r>
      <w:r w:rsidR="009B2F16" w:rsidRPr="00CC1562">
        <w:rPr>
          <w:rFonts w:ascii="Times New Roman" w:hAnsi="Times New Roman"/>
        </w:rPr>
        <w:t>:</w:t>
      </w:r>
      <w:r w:rsidRPr="00CC1562">
        <w:rPr>
          <w:rFonts w:ascii="Times New Roman" w:hAnsi="Times New Roman"/>
        </w:rPr>
        <w:tab/>
        <w:t>notranja izvedba in montaža</w:t>
      </w:r>
    </w:p>
    <w:p w14:paraId="624F42F0" w14:textId="77777777" w:rsidR="009B0B58" w:rsidRPr="00CC1562" w:rsidRDefault="009B0B58" w:rsidP="007A33EB">
      <w:pPr>
        <w:tabs>
          <w:tab w:val="clear" w:pos="1134"/>
          <w:tab w:val="clear" w:pos="4253"/>
          <w:tab w:val="left" w:pos="2835"/>
        </w:tabs>
        <w:rPr>
          <w:rFonts w:ascii="Times New Roman" w:hAnsi="Times New Roman"/>
        </w:rPr>
      </w:pPr>
      <w:r w:rsidRPr="00CC1562">
        <w:rPr>
          <w:rFonts w:ascii="Times New Roman" w:hAnsi="Times New Roman"/>
        </w:rPr>
        <w:t>Nadmorska višina</w:t>
      </w:r>
      <w:r w:rsidR="009B2F16" w:rsidRPr="00CC1562">
        <w:rPr>
          <w:rFonts w:ascii="Times New Roman" w:hAnsi="Times New Roman"/>
        </w:rPr>
        <w:t>:</w:t>
      </w:r>
      <w:r w:rsidRPr="00CC1562">
        <w:rPr>
          <w:rFonts w:ascii="Times New Roman" w:hAnsi="Times New Roman"/>
        </w:rPr>
        <w:tab/>
        <w:t>do 1.000 m</w:t>
      </w:r>
    </w:p>
    <w:p w14:paraId="3141CA6B" w14:textId="77777777" w:rsidR="007A33EB" w:rsidRPr="00CC1562" w:rsidRDefault="007A33EB" w:rsidP="009B0B58">
      <w:pPr>
        <w:tabs>
          <w:tab w:val="clear" w:pos="1134"/>
          <w:tab w:val="clear" w:pos="4253"/>
          <w:tab w:val="clear" w:pos="5103"/>
          <w:tab w:val="clear" w:pos="6946"/>
          <w:tab w:val="left" w:pos="5954"/>
        </w:tabs>
        <w:ind w:left="5954" w:hanging="5954"/>
        <w:rPr>
          <w:rFonts w:ascii="Times New Roman" w:hAnsi="Times New Roman"/>
        </w:rPr>
      </w:pPr>
    </w:p>
    <w:p w14:paraId="15C7EB40" w14:textId="77777777" w:rsidR="009B0B58" w:rsidRPr="00CC1562" w:rsidRDefault="009B0B58" w:rsidP="009B0B58">
      <w:pPr>
        <w:tabs>
          <w:tab w:val="clear" w:pos="1134"/>
          <w:tab w:val="clear" w:pos="4253"/>
          <w:tab w:val="clear" w:pos="5103"/>
          <w:tab w:val="clear" w:pos="6946"/>
          <w:tab w:val="left" w:pos="5954"/>
        </w:tabs>
        <w:ind w:left="5954" w:hanging="5954"/>
        <w:rPr>
          <w:rFonts w:ascii="Times New Roman" w:hAnsi="Times New Roman"/>
        </w:rPr>
      </w:pPr>
      <w:r w:rsidRPr="00CC1562">
        <w:rPr>
          <w:rFonts w:ascii="Times New Roman" w:hAnsi="Times New Roman"/>
        </w:rPr>
        <w:t>Temperatura okolice:</w:t>
      </w:r>
    </w:p>
    <w:p w14:paraId="3198A59B" w14:textId="0F6DFB1E" w:rsidR="009B0B58" w:rsidRPr="00CC1562" w:rsidRDefault="009B0B58" w:rsidP="007A33EB">
      <w:pPr>
        <w:tabs>
          <w:tab w:val="clear" w:pos="1134"/>
          <w:tab w:val="clear" w:pos="4253"/>
          <w:tab w:val="left" w:pos="2835"/>
        </w:tabs>
        <w:rPr>
          <w:rFonts w:ascii="Times New Roman" w:hAnsi="Times New Roman"/>
        </w:rPr>
      </w:pPr>
      <w:r w:rsidRPr="00CC1562">
        <w:rPr>
          <w:rFonts w:ascii="Times New Roman" w:hAnsi="Times New Roman"/>
        </w:rPr>
        <w:t>Maksimalna</w:t>
      </w:r>
      <w:r w:rsidR="009B2F16" w:rsidRPr="00CC1562">
        <w:rPr>
          <w:rFonts w:ascii="Times New Roman" w:hAnsi="Times New Roman"/>
        </w:rPr>
        <w:t>:</w:t>
      </w:r>
      <w:r w:rsidRPr="00CC1562">
        <w:rPr>
          <w:rFonts w:ascii="Times New Roman" w:hAnsi="Times New Roman"/>
        </w:rPr>
        <w:tab/>
        <w:t>40°C</w:t>
      </w:r>
    </w:p>
    <w:p w14:paraId="4815FD5B" w14:textId="7B05251E" w:rsidR="009B0B58" w:rsidRPr="00CC1562" w:rsidRDefault="009B0B58" w:rsidP="007A33EB">
      <w:pPr>
        <w:tabs>
          <w:tab w:val="clear" w:pos="1134"/>
          <w:tab w:val="clear" w:pos="4253"/>
          <w:tab w:val="left" w:pos="2835"/>
        </w:tabs>
        <w:rPr>
          <w:rFonts w:ascii="Times New Roman" w:hAnsi="Times New Roman"/>
        </w:rPr>
      </w:pPr>
      <w:r w:rsidRPr="00CC1562">
        <w:rPr>
          <w:rFonts w:ascii="Times New Roman" w:hAnsi="Times New Roman"/>
        </w:rPr>
        <w:t>Minimalna</w:t>
      </w:r>
      <w:r w:rsidR="009B2F16" w:rsidRPr="00CC1562">
        <w:rPr>
          <w:rFonts w:ascii="Times New Roman" w:hAnsi="Times New Roman"/>
        </w:rPr>
        <w:t>:</w:t>
      </w:r>
      <w:r w:rsidR="007A33EB" w:rsidRPr="00CC1562">
        <w:rPr>
          <w:rFonts w:ascii="Times New Roman" w:hAnsi="Times New Roman"/>
        </w:rPr>
        <w:tab/>
        <w:t>-5</w:t>
      </w:r>
      <w:r w:rsidRPr="00CC1562">
        <w:rPr>
          <w:rFonts w:ascii="Times New Roman" w:hAnsi="Times New Roman"/>
        </w:rPr>
        <w:t>°C</w:t>
      </w:r>
    </w:p>
    <w:p w14:paraId="53C7BBC1" w14:textId="77777777" w:rsidR="007A33EB" w:rsidRPr="00CC1562" w:rsidRDefault="007A33EB" w:rsidP="007A33EB">
      <w:pPr>
        <w:tabs>
          <w:tab w:val="clear" w:pos="1134"/>
          <w:tab w:val="clear" w:pos="4253"/>
          <w:tab w:val="left" w:pos="2835"/>
        </w:tabs>
        <w:rPr>
          <w:rFonts w:ascii="Times New Roman" w:hAnsi="Times New Roman"/>
        </w:rPr>
      </w:pPr>
      <w:r w:rsidRPr="00CC1562">
        <w:rPr>
          <w:rFonts w:ascii="Times New Roman" w:hAnsi="Times New Roman"/>
        </w:rPr>
        <w:t>Povprečna</w:t>
      </w:r>
      <w:r w:rsidRPr="00CC1562">
        <w:rPr>
          <w:rFonts w:ascii="Times New Roman" w:hAnsi="Times New Roman"/>
        </w:rPr>
        <w:tab/>
        <w:t>20°C</w:t>
      </w:r>
    </w:p>
    <w:p w14:paraId="0EA561EE" w14:textId="77777777" w:rsidR="009B2F16" w:rsidRPr="00CC1562" w:rsidRDefault="009B2F16" w:rsidP="007A33EB">
      <w:pPr>
        <w:tabs>
          <w:tab w:val="clear" w:pos="1134"/>
          <w:tab w:val="clear" w:pos="4253"/>
          <w:tab w:val="left" w:pos="2835"/>
        </w:tabs>
        <w:rPr>
          <w:rFonts w:ascii="Times New Roman" w:hAnsi="Times New Roman"/>
        </w:rPr>
      </w:pPr>
      <w:r w:rsidRPr="00CC1562">
        <w:rPr>
          <w:rFonts w:ascii="Times New Roman" w:hAnsi="Times New Roman"/>
        </w:rPr>
        <w:t>Relativna vlažnost:</w:t>
      </w:r>
      <w:r w:rsidRPr="00CC1562">
        <w:rPr>
          <w:rFonts w:ascii="Times New Roman" w:hAnsi="Times New Roman"/>
        </w:rPr>
        <w:tab/>
        <w:t>85 %</w:t>
      </w:r>
    </w:p>
    <w:p w14:paraId="21B9F1F0" w14:textId="3296F1E4" w:rsidR="005A3C20" w:rsidRPr="00CC1562" w:rsidRDefault="005A3C20" w:rsidP="005271F1">
      <w:pPr>
        <w:pStyle w:val="Naslov3"/>
      </w:pPr>
      <w:bookmarkStart w:id="120" w:name="_Toc37931003"/>
      <w:r w:rsidRPr="00CC1562">
        <w:t>Vgradnja NN sestava lastne rabe</w:t>
      </w:r>
      <w:bookmarkEnd w:id="120"/>
    </w:p>
    <w:p w14:paraId="6A0030A7" w14:textId="77777777" w:rsidR="003F4976" w:rsidRPr="00CC1562" w:rsidRDefault="00DD36C4" w:rsidP="003C0EC1">
      <w:pPr>
        <w:rPr>
          <w:rFonts w:ascii="Times New Roman" w:hAnsi="Times New Roman"/>
        </w:rPr>
      </w:pPr>
      <w:r w:rsidRPr="00CC1562">
        <w:rPr>
          <w:rFonts w:ascii="Times New Roman" w:hAnsi="Times New Roman"/>
        </w:rPr>
        <w:t>NN sestav lastne rabe bo vgrajen na mestu obstoječega NN sestava v prostoru MCR.</w:t>
      </w:r>
      <w:r w:rsidR="003F4976" w:rsidRPr="00CC1562">
        <w:rPr>
          <w:rFonts w:ascii="Times New Roman" w:hAnsi="Times New Roman"/>
        </w:rPr>
        <w:t xml:space="preserve"> </w:t>
      </w:r>
    </w:p>
    <w:p w14:paraId="3F8AF1E5" w14:textId="46E8E3AE" w:rsidR="003C0EC1" w:rsidRPr="00CC1562" w:rsidRDefault="003F4976" w:rsidP="003C0EC1">
      <w:pPr>
        <w:rPr>
          <w:rFonts w:ascii="Times New Roman" w:hAnsi="Times New Roman"/>
        </w:rPr>
      </w:pPr>
      <w:r w:rsidRPr="00CC1562">
        <w:rPr>
          <w:rFonts w:ascii="Times New Roman" w:hAnsi="Times New Roman"/>
        </w:rPr>
        <w:t>Za postavitev novega NN sestava</w:t>
      </w:r>
      <w:r w:rsidR="00DD36C4" w:rsidRPr="00CC1562">
        <w:rPr>
          <w:rFonts w:ascii="Times New Roman" w:hAnsi="Times New Roman"/>
        </w:rPr>
        <w:t xml:space="preserve"> </w:t>
      </w:r>
      <w:r w:rsidRPr="00CC1562">
        <w:rPr>
          <w:rFonts w:ascii="Times New Roman" w:hAnsi="Times New Roman"/>
        </w:rPr>
        <w:t>je na voljo prostor:</w:t>
      </w:r>
    </w:p>
    <w:p w14:paraId="2F1C6220" w14:textId="3F40D26B" w:rsidR="003F4976" w:rsidRPr="00CC1562" w:rsidRDefault="00006AA8" w:rsidP="003F4976">
      <w:pPr>
        <w:tabs>
          <w:tab w:val="clear" w:pos="1134"/>
          <w:tab w:val="clear" w:pos="4253"/>
          <w:tab w:val="left" w:pos="2835"/>
        </w:tabs>
        <w:rPr>
          <w:rFonts w:ascii="Times New Roman" w:hAnsi="Times New Roman"/>
        </w:rPr>
      </w:pPr>
      <w:r w:rsidRPr="00CC1562">
        <w:rPr>
          <w:rFonts w:ascii="Times New Roman" w:hAnsi="Times New Roman"/>
        </w:rPr>
        <w:lastRenderedPageBreak/>
        <w:t>Dolžina</w:t>
      </w:r>
      <w:r w:rsidR="003F4976" w:rsidRPr="00CC1562">
        <w:rPr>
          <w:rFonts w:ascii="Times New Roman" w:hAnsi="Times New Roman"/>
        </w:rPr>
        <w:t>:</w:t>
      </w:r>
      <w:r w:rsidR="003F4976" w:rsidRPr="00CC1562">
        <w:rPr>
          <w:rFonts w:ascii="Times New Roman" w:hAnsi="Times New Roman"/>
        </w:rPr>
        <w:tab/>
      </w:r>
      <w:r w:rsidRPr="00CC1562">
        <w:rPr>
          <w:rFonts w:ascii="Times New Roman" w:hAnsi="Times New Roman"/>
        </w:rPr>
        <w:t>2,5</w:t>
      </w:r>
      <w:r w:rsidR="003F4976" w:rsidRPr="00CC1562">
        <w:rPr>
          <w:rFonts w:ascii="Times New Roman" w:hAnsi="Times New Roman"/>
        </w:rPr>
        <w:t xml:space="preserve"> m;</w:t>
      </w:r>
    </w:p>
    <w:p w14:paraId="6EED44B5" w14:textId="2AE5E559" w:rsidR="003F4976" w:rsidRPr="00CC1562" w:rsidRDefault="00006AA8" w:rsidP="003F4976">
      <w:pPr>
        <w:tabs>
          <w:tab w:val="clear" w:pos="1134"/>
          <w:tab w:val="clear" w:pos="4253"/>
          <w:tab w:val="left" w:pos="2835"/>
        </w:tabs>
        <w:rPr>
          <w:rFonts w:ascii="Times New Roman" w:hAnsi="Times New Roman"/>
        </w:rPr>
      </w:pPr>
      <w:r w:rsidRPr="00CC1562">
        <w:rPr>
          <w:rFonts w:ascii="Times New Roman" w:hAnsi="Times New Roman"/>
        </w:rPr>
        <w:t>Širina</w:t>
      </w:r>
      <w:r w:rsidR="003F4976" w:rsidRPr="00CC1562">
        <w:rPr>
          <w:rFonts w:ascii="Times New Roman" w:hAnsi="Times New Roman"/>
        </w:rPr>
        <w:t>:</w:t>
      </w:r>
      <w:r w:rsidR="003F4976" w:rsidRPr="00CC1562">
        <w:rPr>
          <w:rFonts w:ascii="Times New Roman" w:hAnsi="Times New Roman"/>
        </w:rPr>
        <w:tab/>
      </w:r>
      <w:r w:rsidRPr="00CC1562">
        <w:rPr>
          <w:rFonts w:ascii="Times New Roman" w:hAnsi="Times New Roman"/>
        </w:rPr>
        <w:t>1,6</w:t>
      </w:r>
      <w:r w:rsidR="003F4976" w:rsidRPr="00CC1562">
        <w:rPr>
          <w:rFonts w:ascii="Times New Roman" w:hAnsi="Times New Roman"/>
        </w:rPr>
        <w:t xml:space="preserve"> m;</w:t>
      </w:r>
    </w:p>
    <w:p w14:paraId="1F71C0DA" w14:textId="70B9A6D4" w:rsidR="003F4976" w:rsidRPr="00CC1562" w:rsidRDefault="003F4976" w:rsidP="003F4976">
      <w:pPr>
        <w:tabs>
          <w:tab w:val="clear" w:pos="1134"/>
          <w:tab w:val="clear" w:pos="4253"/>
          <w:tab w:val="left" w:pos="2835"/>
        </w:tabs>
        <w:rPr>
          <w:rFonts w:ascii="Times New Roman" w:hAnsi="Times New Roman"/>
        </w:rPr>
      </w:pPr>
      <w:r w:rsidRPr="00CC1562">
        <w:rPr>
          <w:rFonts w:ascii="Times New Roman" w:hAnsi="Times New Roman"/>
        </w:rPr>
        <w:t>Višina:</w:t>
      </w:r>
      <w:r w:rsidRPr="00CC1562">
        <w:rPr>
          <w:rFonts w:ascii="Times New Roman" w:hAnsi="Times New Roman"/>
        </w:rPr>
        <w:tab/>
        <w:t>2,</w:t>
      </w:r>
      <w:r w:rsidR="00006AA8" w:rsidRPr="00CC1562">
        <w:rPr>
          <w:rFonts w:ascii="Times New Roman" w:hAnsi="Times New Roman"/>
        </w:rPr>
        <w:t>1</w:t>
      </w:r>
      <w:r w:rsidRPr="00CC1562">
        <w:rPr>
          <w:rFonts w:ascii="Times New Roman" w:hAnsi="Times New Roman"/>
        </w:rPr>
        <w:t xml:space="preserve"> m.</w:t>
      </w:r>
    </w:p>
    <w:p w14:paraId="4B5E47C2" w14:textId="0C8C55CE" w:rsidR="00006AA8" w:rsidRPr="00CC1562" w:rsidRDefault="00006AA8" w:rsidP="00006AA8">
      <w:pPr>
        <w:rPr>
          <w:rFonts w:ascii="Times New Roman" w:hAnsi="Times New Roman"/>
        </w:rPr>
      </w:pPr>
      <w:r w:rsidRPr="00CC1562">
        <w:rPr>
          <w:rFonts w:ascii="Times New Roman" w:hAnsi="Times New Roman"/>
        </w:rPr>
        <w:t xml:space="preserve">Vsi </w:t>
      </w:r>
      <w:r w:rsidR="00C62811" w:rsidRPr="00CC1562">
        <w:rPr>
          <w:rFonts w:ascii="Times New Roman" w:hAnsi="Times New Roman"/>
        </w:rPr>
        <w:t xml:space="preserve">energetski </w:t>
      </w:r>
      <w:r w:rsidRPr="00CC1562">
        <w:rPr>
          <w:rFonts w:ascii="Times New Roman" w:hAnsi="Times New Roman"/>
        </w:rPr>
        <w:t xml:space="preserve">dovodni in odvodni kabli ter komunikacijski, krmilni in signalni kabli bodo v NN sestav priključeni od spodaj. V ta namen bo potrebno v AB plošči prilagoditi </w:t>
      </w:r>
      <w:r w:rsidR="00C62811" w:rsidRPr="00CC1562">
        <w:rPr>
          <w:rFonts w:ascii="Times New Roman" w:hAnsi="Times New Roman"/>
        </w:rPr>
        <w:t>obstoječe kabelske preboje in izdelati nove.</w:t>
      </w:r>
    </w:p>
    <w:p w14:paraId="46538EF6" w14:textId="1DF72C16" w:rsidR="005A3C20" w:rsidRPr="00CC1562" w:rsidRDefault="005A3C20" w:rsidP="005271F1">
      <w:pPr>
        <w:pStyle w:val="Naslov3"/>
      </w:pPr>
      <w:bookmarkStart w:id="121" w:name="_Toc523203934"/>
      <w:bookmarkStart w:id="122" w:name="_Toc524682892"/>
      <w:bookmarkStart w:id="123" w:name="_Toc523203935"/>
      <w:bookmarkStart w:id="124" w:name="_Toc524682893"/>
      <w:bookmarkStart w:id="125" w:name="_Toc37931004"/>
      <w:bookmarkEnd w:id="121"/>
      <w:bookmarkEnd w:id="122"/>
      <w:bookmarkEnd w:id="123"/>
      <w:bookmarkEnd w:id="124"/>
      <w:r w:rsidRPr="00CC1562">
        <w:t>Tehnične zahteve</w:t>
      </w:r>
      <w:bookmarkEnd w:id="125"/>
    </w:p>
    <w:p w14:paraId="434E0C47" w14:textId="77777777" w:rsidR="00DD36C4" w:rsidRPr="00CC1562" w:rsidRDefault="005A3C20" w:rsidP="005A3C20">
      <w:pPr>
        <w:rPr>
          <w:rFonts w:ascii="Times New Roman" w:hAnsi="Times New Roman"/>
        </w:rPr>
      </w:pPr>
      <w:r w:rsidRPr="00CC1562">
        <w:rPr>
          <w:rFonts w:ascii="Times New Roman" w:hAnsi="Times New Roman"/>
        </w:rPr>
        <w:t>NN sestav lastn</w:t>
      </w:r>
      <w:r w:rsidR="00DD36C4" w:rsidRPr="00CC1562">
        <w:rPr>
          <w:rFonts w:ascii="Times New Roman" w:hAnsi="Times New Roman"/>
        </w:rPr>
        <w:t>e</w:t>
      </w:r>
      <w:r w:rsidRPr="00CC1562">
        <w:rPr>
          <w:rFonts w:ascii="Times New Roman" w:hAnsi="Times New Roman"/>
        </w:rPr>
        <w:t xml:space="preserve"> rab</w:t>
      </w:r>
      <w:r w:rsidR="00DD36C4" w:rsidRPr="00CC1562">
        <w:rPr>
          <w:rFonts w:ascii="Times New Roman" w:hAnsi="Times New Roman"/>
        </w:rPr>
        <w:t>e</w:t>
      </w:r>
      <w:r w:rsidRPr="00CC1562">
        <w:rPr>
          <w:rFonts w:ascii="Times New Roman" w:hAnsi="Times New Roman"/>
        </w:rPr>
        <w:t xml:space="preserve"> kogeneracije mora biti talno stoječ, modularen in s certifikatom preverjeno zasnovo. Izdelan mora biti iz več tipskih, </w:t>
      </w:r>
      <w:proofErr w:type="spellStart"/>
      <w:r w:rsidRPr="00CC1562">
        <w:rPr>
          <w:rFonts w:ascii="Times New Roman" w:hAnsi="Times New Roman"/>
        </w:rPr>
        <w:t>predfabriciranih</w:t>
      </w:r>
      <w:proofErr w:type="spellEnd"/>
      <w:r w:rsidRPr="00CC1562">
        <w:rPr>
          <w:rFonts w:ascii="Times New Roman" w:hAnsi="Times New Roman"/>
        </w:rPr>
        <w:t xml:space="preserve"> razdelkov (polj), ki so postavljeni eden ob drugem, pritrjeni na kovinskem podložnem podstavku, ožičeni in pripravljeni za priklop. </w:t>
      </w:r>
    </w:p>
    <w:p w14:paraId="35714AEE" w14:textId="2439E0D4" w:rsidR="005A3C20" w:rsidRPr="00CC1562" w:rsidRDefault="005A3C20" w:rsidP="005A3C20">
      <w:pPr>
        <w:rPr>
          <w:rFonts w:ascii="Times New Roman" w:hAnsi="Times New Roman"/>
        </w:rPr>
      </w:pPr>
      <w:r w:rsidRPr="00CC1562">
        <w:rPr>
          <w:rFonts w:ascii="Times New Roman" w:hAnsi="Times New Roman"/>
        </w:rPr>
        <w:t>NN sestav kot celota, z vgrajenimi stikalnimi elementi, zbiralkami, povezavami, pregradami in konstrukcijo morajo biti izveden in preizkušen skladno s standardoma SIST EN 61439-1 in SIST EN 61439-2. Ustreznost tej zahtevi mora Dobavitelj v ponudbi dokazati z ustreznim certifikatom in po potrebi s planom dodatnih preskusov, ki jih bo izvedel v fazi načrtovanja in izdelave NN sestava.</w:t>
      </w:r>
    </w:p>
    <w:p w14:paraId="5654512B" w14:textId="77777777" w:rsidR="005A3C20" w:rsidRPr="00CC1562" w:rsidRDefault="005A3C20" w:rsidP="005A3C20">
      <w:pPr>
        <w:rPr>
          <w:rFonts w:ascii="Times New Roman" w:hAnsi="Times New Roman"/>
        </w:rPr>
      </w:pPr>
      <w:r w:rsidRPr="00CC1562">
        <w:rPr>
          <w:rFonts w:ascii="Times New Roman" w:hAnsi="Times New Roman"/>
        </w:rPr>
        <w:t>Nosilna konstrukcija sestava mora biti izdelana iz pločevine, debeline vsaj 2 mm in elektro galvanizirana. Vse bočne stene morajo ohišja morajo biti izdelane iz vsaj 1,5 mm debele pločevine in odstranljive, ter prašno barvane.</w:t>
      </w:r>
    </w:p>
    <w:p w14:paraId="7BBACE1C" w14:textId="77777777" w:rsidR="005A3C20" w:rsidRPr="00CC1562" w:rsidRDefault="005A3C20" w:rsidP="005A3C20">
      <w:pPr>
        <w:rPr>
          <w:rFonts w:ascii="Times New Roman" w:hAnsi="Times New Roman"/>
        </w:rPr>
      </w:pPr>
      <w:r w:rsidRPr="00CC1562">
        <w:rPr>
          <w:rFonts w:ascii="Times New Roman" w:hAnsi="Times New Roman"/>
        </w:rPr>
        <w:t>Stopnja mehanske zaščite NN sestava mora biti skladna s standardom SIST EN 60529, minimalno IP31.</w:t>
      </w:r>
    </w:p>
    <w:p w14:paraId="4882132A" w14:textId="77777777" w:rsidR="005A3C20" w:rsidRPr="00CC1562" w:rsidRDefault="005A3C20" w:rsidP="005A3C20">
      <w:pPr>
        <w:rPr>
          <w:rFonts w:ascii="Times New Roman" w:hAnsi="Times New Roman"/>
        </w:rPr>
      </w:pPr>
      <w:r w:rsidRPr="00CC1562">
        <w:rPr>
          <w:rFonts w:ascii="Times New Roman" w:hAnsi="Times New Roman"/>
        </w:rPr>
        <w:t xml:space="preserve">NN sestav, z vsemi podsklopi, mora biti modularne izvedbe, ki omogoča enostavne kasnejše predelave ali razširitve funkcionalnih delov, brez konstrukcijskih predelav, zgolj s prestavljanjem ali dodajanjem </w:t>
      </w:r>
      <w:proofErr w:type="spellStart"/>
      <w:r w:rsidRPr="00CC1562">
        <w:rPr>
          <w:rFonts w:ascii="Times New Roman" w:hAnsi="Times New Roman"/>
        </w:rPr>
        <w:t>vijačenih</w:t>
      </w:r>
      <w:proofErr w:type="spellEnd"/>
      <w:r w:rsidRPr="00CC1562">
        <w:rPr>
          <w:rFonts w:ascii="Times New Roman" w:hAnsi="Times New Roman"/>
        </w:rPr>
        <w:t xml:space="preserve"> konstrukcijskih elementov.</w:t>
      </w:r>
    </w:p>
    <w:p w14:paraId="6B5A705F" w14:textId="77777777" w:rsidR="005A3C20" w:rsidRPr="00CC1562" w:rsidRDefault="005A3C20" w:rsidP="005A3C20">
      <w:pPr>
        <w:rPr>
          <w:rFonts w:ascii="Times New Roman" w:hAnsi="Times New Roman"/>
        </w:rPr>
      </w:pPr>
      <w:r w:rsidRPr="00CC1562">
        <w:rPr>
          <w:rFonts w:ascii="Times New Roman" w:hAnsi="Times New Roman"/>
        </w:rPr>
        <w:t xml:space="preserve">NN sestav bo imel zbiralke in </w:t>
      </w:r>
      <w:proofErr w:type="spellStart"/>
      <w:r w:rsidRPr="00CC1562">
        <w:rPr>
          <w:rFonts w:ascii="Times New Roman" w:hAnsi="Times New Roman"/>
        </w:rPr>
        <w:t>zbiralčne</w:t>
      </w:r>
      <w:proofErr w:type="spellEnd"/>
      <w:r w:rsidRPr="00CC1562">
        <w:rPr>
          <w:rFonts w:ascii="Times New Roman" w:hAnsi="Times New Roman"/>
        </w:rPr>
        <w:t xml:space="preserve"> povezave, vgrajene stikalne elemente (odklopnike,  ločilna stikala...) izvlekljive ali fiksne izvedbe s pomožno opremo, zaščitne avtomatske varovalke, merilnike napetosti in toka, tokovne transformatorje, ustrezno zaščito proti prenapetostim, I/O enote, ter ostalo drobno opremo, ki je je običajna za take sestave. Oprema sestava mora biti skladna s produktnimi standardi. Vsa stikalna in električna oprema mora biti označena skladno z načrti. Vse žične povezave morajo biti prav tako označene z oznako elementa, na katerega se poveže. </w:t>
      </w:r>
    </w:p>
    <w:p w14:paraId="0795EC91" w14:textId="77777777" w:rsidR="005A3C20" w:rsidRPr="00CC1562" w:rsidRDefault="005A3C20" w:rsidP="005A3C20">
      <w:pPr>
        <w:rPr>
          <w:rFonts w:ascii="Times New Roman" w:hAnsi="Times New Roman"/>
        </w:rPr>
      </w:pPr>
      <w:r w:rsidRPr="00CC1562">
        <w:rPr>
          <w:rFonts w:ascii="Times New Roman" w:hAnsi="Times New Roman"/>
        </w:rPr>
        <w:t xml:space="preserve">Vsi priključni deli pod napetostjo morajo biti zaščiteni z mehansko zaščito vsaj IP20. </w:t>
      </w:r>
    </w:p>
    <w:p w14:paraId="1DA13A7D" w14:textId="26545EE1" w:rsidR="005A3C20" w:rsidRPr="00CC1562" w:rsidRDefault="008F1F1D" w:rsidP="005A3C20">
      <w:pPr>
        <w:rPr>
          <w:rFonts w:ascii="Times New Roman" w:hAnsi="Times New Roman"/>
        </w:rPr>
      </w:pPr>
      <w:r w:rsidRPr="00CC1562">
        <w:rPr>
          <w:rFonts w:ascii="Times New Roman" w:hAnsi="Times New Roman"/>
        </w:rPr>
        <w:t>NN s</w:t>
      </w:r>
      <w:r w:rsidR="005A3C20" w:rsidRPr="00CC1562">
        <w:rPr>
          <w:rFonts w:ascii="Times New Roman" w:hAnsi="Times New Roman"/>
        </w:rPr>
        <w:t>estav mora biti, skladno s standardom SIST EN 61439, izveden po zahtevah stopnje notranje delitve 4b. Zahteve za omenjeno stopnjo notranje delitve, po standardu, so: zbiralke ločene od funkcijskih enot in priključnih sponk, ločeni stikalni elementi</w:t>
      </w:r>
      <w:r w:rsidRPr="00CC1562">
        <w:rPr>
          <w:rFonts w:ascii="Times New Roman" w:hAnsi="Times New Roman"/>
        </w:rPr>
        <w:t xml:space="preserve"> med seboj</w:t>
      </w:r>
      <w:r w:rsidR="005A3C20" w:rsidRPr="00CC1562">
        <w:rPr>
          <w:rFonts w:ascii="Times New Roman" w:hAnsi="Times New Roman"/>
        </w:rPr>
        <w:t xml:space="preserve">, prav tako so med seboj ločene tudi priključne sponke. Preprečitev širjenja obloka, med funkcionalnimi enotami se izvede z uporabo kovinskih pregrad. Pregrade morajo biti tako horizontalne kot vertikalne. </w:t>
      </w:r>
    </w:p>
    <w:p w14:paraId="00D7BDA4" w14:textId="069D17D0" w:rsidR="00C315FD" w:rsidRPr="00CC1562" w:rsidRDefault="00C315FD" w:rsidP="00C315FD">
      <w:pPr>
        <w:rPr>
          <w:rFonts w:ascii="Times New Roman" w:hAnsi="Times New Roman"/>
        </w:rPr>
      </w:pPr>
      <w:r w:rsidRPr="00CC1562">
        <w:rPr>
          <w:rFonts w:ascii="Times New Roman" w:hAnsi="Times New Roman"/>
        </w:rPr>
        <w:t xml:space="preserve">Konstrukcija NN sestava mora zagotavljati varnost osebja v primeru nastanka notranjega električnega obloka skladno z zahtevami IEC TR 61641 in dodatno obločno varno ločitev posameznih segmentov sestava med seboj. Konstrukcija sestava mora v primeru nastanka električnega obloka v sestavu nastajajoče </w:t>
      </w:r>
      <w:proofErr w:type="spellStart"/>
      <w:r w:rsidRPr="00CC1562">
        <w:rPr>
          <w:rFonts w:ascii="Times New Roman" w:hAnsi="Times New Roman"/>
        </w:rPr>
        <w:t>ekspandirane</w:t>
      </w:r>
      <w:proofErr w:type="spellEnd"/>
      <w:r w:rsidRPr="00CC1562">
        <w:rPr>
          <w:rFonts w:ascii="Times New Roman" w:hAnsi="Times New Roman"/>
        </w:rPr>
        <w:t xml:space="preserve"> pline usmeriti v smeri, ki ni nevarna za obratovalno osebje, ki bi se lahko nahajalo pri sestavu.</w:t>
      </w:r>
    </w:p>
    <w:p w14:paraId="4D4D8FA5" w14:textId="2481FD77" w:rsidR="005A3C20" w:rsidRPr="00CC1562" w:rsidRDefault="005A3C20" w:rsidP="005A3C20">
      <w:pPr>
        <w:rPr>
          <w:rFonts w:ascii="Times New Roman" w:hAnsi="Times New Roman"/>
        </w:rPr>
      </w:pPr>
      <w:r w:rsidRPr="00CC1562">
        <w:rPr>
          <w:rFonts w:ascii="Times New Roman" w:hAnsi="Times New Roman"/>
        </w:rPr>
        <w:t xml:space="preserve">Dovodi in odvodi v NN sestav bo kabelski, izvedeni s spodnje strani. </w:t>
      </w:r>
    </w:p>
    <w:p w14:paraId="3FF68F1C" w14:textId="64BC18E9" w:rsidR="007A3D7F" w:rsidRDefault="00C315FD" w:rsidP="00035188">
      <w:pPr>
        <w:rPr>
          <w:rFonts w:ascii="Times New Roman" w:hAnsi="Times New Roman"/>
        </w:rPr>
      </w:pPr>
      <w:r w:rsidRPr="00CC1562">
        <w:rPr>
          <w:rFonts w:ascii="Times New Roman" w:hAnsi="Times New Roman"/>
        </w:rPr>
        <w:t>NN sestav</w:t>
      </w:r>
      <w:r w:rsidR="008F1F1D" w:rsidRPr="00CC1562">
        <w:rPr>
          <w:rFonts w:ascii="Times New Roman" w:hAnsi="Times New Roman"/>
        </w:rPr>
        <w:t xml:space="preserve"> mora</w:t>
      </w:r>
      <w:r w:rsidRPr="00CC1562">
        <w:rPr>
          <w:rFonts w:ascii="Times New Roman" w:hAnsi="Times New Roman"/>
        </w:rPr>
        <w:t xml:space="preserve"> biti ožičen</w:t>
      </w:r>
      <w:r w:rsidR="008F1F1D" w:rsidRPr="00CC1562">
        <w:rPr>
          <w:rFonts w:ascii="Times New Roman" w:hAnsi="Times New Roman"/>
        </w:rPr>
        <w:t xml:space="preserve"> in preizkušen pri proizvajalcu. Na mestu vgradnje je dovoljeno izvajati le medsebojne povezave med</w:t>
      </w:r>
      <w:r w:rsidRPr="00CC1562">
        <w:rPr>
          <w:rFonts w:ascii="Times New Roman" w:hAnsi="Times New Roman"/>
        </w:rPr>
        <w:t>,</w:t>
      </w:r>
      <w:r w:rsidR="008F1F1D" w:rsidRPr="00CC1562">
        <w:rPr>
          <w:rFonts w:ascii="Times New Roman" w:hAnsi="Times New Roman"/>
        </w:rPr>
        <w:t xml:space="preserve"> za transportne namene</w:t>
      </w:r>
      <w:r w:rsidRPr="00CC1562">
        <w:rPr>
          <w:rFonts w:ascii="Times New Roman" w:hAnsi="Times New Roman"/>
        </w:rPr>
        <w:t>,</w:t>
      </w:r>
      <w:r w:rsidR="008F1F1D" w:rsidRPr="00CC1562">
        <w:rPr>
          <w:rFonts w:ascii="Times New Roman" w:hAnsi="Times New Roman"/>
        </w:rPr>
        <w:t xml:space="preserve"> ločeni</w:t>
      </w:r>
      <w:r w:rsidRPr="00CC1562">
        <w:rPr>
          <w:rFonts w:ascii="Times New Roman" w:hAnsi="Times New Roman"/>
        </w:rPr>
        <w:t>mi</w:t>
      </w:r>
      <w:r w:rsidR="008F1F1D" w:rsidRPr="00CC1562">
        <w:rPr>
          <w:rFonts w:ascii="Times New Roman" w:hAnsi="Times New Roman"/>
        </w:rPr>
        <w:t xml:space="preserve"> sklop</w:t>
      </w:r>
      <w:r w:rsidRPr="00CC1562">
        <w:rPr>
          <w:rFonts w:ascii="Times New Roman" w:hAnsi="Times New Roman"/>
        </w:rPr>
        <w:t>i</w:t>
      </w:r>
      <w:r w:rsidR="008F1F1D" w:rsidRPr="00CC1562">
        <w:rPr>
          <w:rFonts w:ascii="Times New Roman" w:hAnsi="Times New Roman"/>
        </w:rPr>
        <w:t xml:space="preserve">. Pomožni kontakti posameznih signalnih in stikalnih elementov morajo biti ožičeni na vhode </w:t>
      </w:r>
      <w:r w:rsidRPr="00CC1562">
        <w:rPr>
          <w:rFonts w:ascii="Times New Roman" w:hAnsi="Times New Roman"/>
        </w:rPr>
        <w:t>I/O</w:t>
      </w:r>
      <w:r w:rsidR="008F1F1D" w:rsidRPr="00CC1562">
        <w:rPr>
          <w:rFonts w:ascii="Times New Roman" w:hAnsi="Times New Roman"/>
        </w:rPr>
        <w:t xml:space="preserve"> enote oziroma, kadar ni posebne zahteve, dvopolno do sponk na posebni </w:t>
      </w:r>
      <w:proofErr w:type="spellStart"/>
      <w:r w:rsidR="008F1F1D" w:rsidRPr="00CC1562">
        <w:rPr>
          <w:rFonts w:ascii="Times New Roman" w:hAnsi="Times New Roman"/>
        </w:rPr>
        <w:t>spončni</w:t>
      </w:r>
      <w:proofErr w:type="spellEnd"/>
      <w:r w:rsidR="008F1F1D" w:rsidRPr="00CC1562">
        <w:rPr>
          <w:rFonts w:ascii="Times New Roman" w:hAnsi="Times New Roman"/>
        </w:rPr>
        <w:t xml:space="preserve"> letvi. Energetski priključki morajo biti ožičeni na sponke ali neposredno na stikalni element, razen energetski priključki kablov večjega preseka, ki se lahko izvedejo preko ploščatih bakrenih priključnih profilov. Vsi energetski priključki </w:t>
      </w:r>
      <w:r w:rsidR="003772E6" w:rsidRPr="00CC1562">
        <w:rPr>
          <w:rFonts w:ascii="Times New Roman" w:hAnsi="Times New Roman"/>
        </w:rPr>
        <w:t>NN sestava</w:t>
      </w:r>
      <w:r w:rsidR="008F1F1D" w:rsidRPr="00CC1562">
        <w:rPr>
          <w:rFonts w:ascii="Times New Roman" w:hAnsi="Times New Roman"/>
        </w:rPr>
        <w:t xml:space="preserve"> morajo ustrezati presekom kabelskih žil minimalno 10 mm2.</w:t>
      </w:r>
    </w:p>
    <w:p w14:paraId="27C96545" w14:textId="3A67ECDC" w:rsidR="008F1F1D" w:rsidRPr="00CC1562" w:rsidRDefault="008F1F1D" w:rsidP="008F1F1D">
      <w:pPr>
        <w:rPr>
          <w:rFonts w:ascii="Times New Roman" w:hAnsi="Times New Roman"/>
        </w:rPr>
      </w:pPr>
      <w:r w:rsidRPr="00CC1562">
        <w:rPr>
          <w:rFonts w:ascii="Times New Roman" w:hAnsi="Times New Roman"/>
        </w:rPr>
        <w:lastRenderedPageBreak/>
        <w:t>Interno ožičenje naj bo izvedeno z bakrenimi izoliranimi žičnimi vodniki z izolacijo odporno proti ognju (PVC ali podobno). Minimalni preseki žičnih povezav (kadar dopustna tokovna zmogljivost in padec napetosti to dopuščata) naj bodo:</w:t>
      </w:r>
    </w:p>
    <w:p w14:paraId="743EBD0A" w14:textId="77777777" w:rsidR="008F1F1D" w:rsidRPr="00CC1562" w:rsidRDefault="008F1F1D" w:rsidP="008F1F1D">
      <w:pPr>
        <w:pStyle w:val="Odstavekseznama"/>
        <w:widowControl w:val="0"/>
        <w:numPr>
          <w:ilvl w:val="0"/>
          <w:numId w:val="11"/>
        </w:numPr>
        <w:tabs>
          <w:tab w:val="left" w:pos="1094"/>
        </w:tabs>
        <w:autoSpaceDE w:val="0"/>
        <w:autoSpaceDN w:val="0"/>
        <w:spacing w:before="102"/>
        <w:ind w:hanging="285"/>
        <w:contextualSpacing w:val="0"/>
        <w:jc w:val="left"/>
        <w:rPr>
          <w:rFonts w:ascii="Times New Roman" w:hAnsi="Times New Roman"/>
        </w:rPr>
      </w:pPr>
      <w:r w:rsidRPr="00CC1562">
        <w:rPr>
          <w:rFonts w:ascii="Times New Roman" w:hAnsi="Times New Roman"/>
        </w:rPr>
        <w:t>4,0 mm</w:t>
      </w:r>
      <w:r w:rsidRPr="00CC1562">
        <w:rPr>
          <w:rFonts w:ascii="Times New Roman" w:hAnsi="Times New Roman"/>
          <w:vertAlign w:val="superscript"/>
        </w:rPr>
        <w:t>2</w:t>
      </w:r>
      <w:r w:rsidRPr="00CC1562">
        <w:rPr>
          <w:rFonts w:ascii="Times New Roman" w:hAnsi="Times New Roman"/>
        </w:rPr>
        <w:t xml:space="preserve"> za tokokroge tokovnih</w:t>
      </w:r>
      <w:r w:rsidRPr="00CC1562">
        <w:rPr>
          <w:rFonts w:ascii="Times New Roman" w:hAnsi="Times New Roman"/>
          <w:spacing w:val="-17"/>
        </w:rPr>
        <w:t xml:space="preserve"> </w:t>
      </w:r>
      <w:r w:rsidRPr="00CC1562">
        <w:rPr>
          <w:rFonts w:ascii="Times New Roman" w:hAnsi="Times New Roman"/>
        </w:rPr>
        <w:t>transformatorjev;</w:t>
      </w:r>
    </w:p>
    <w:p w14:paraId="25E71295" w14:textId="77777777" w:rsidR="008F1F1D" w:rsidRPr="00CC1562" w:rsidRDefault="008F1F1D" w:rsidP="008F1F1D">
      <w:pPr>
        <w:pStyle w:val="Odstavekseznama"/>
        <w:widowControl w:val="0"/>
        <w:numPr>
          <w:ilvl w:val="0"/>
          <w:numId w:val="11"/>
        </w:numPr>
        <w:tabs>
          <w:tab w:val="left" w:pos="1094"/>
        </w:tabs>
        <w:autoSpaceDE w:val="0"/>
        <w:autoSpaceDN w:val="0"/>
        <w:spacing w:before="102"/>
        <w:ind w:hanging="285"/>
        <w:contextualSpacing w:val="0"/>
        <w:jc w:val="left"/>
        <w:rPr>
          <w:rFonts w:ascii="Times New Roman" w:hAnsi="Times New Roman"/>
        </w:rPr>
      </w:pPr>
      <w:r w:rsidRPr="00CC1562">
        <w:rPr>
          <w:rFonts w:ascii="Times New Roman" w:hAnsi="Times New Roman"/>
        </w:rPr>
        <w:t>2,5 mm</w:t>
      </w:r>
      <w:r w:rsidRPr="00CC1562">
        <w:rPr>
          <w:rFonts w:ascii="Times New Roman" w:hAnsi="Times New Roman"/>
          <w:vertAlign w:val="superscript"/>
        </w:rPr>
        <w:t>2</w:t>
      </w:r>
      <w:r w:rsidRPr="00CC1562">
        <w:rPr>
          <w:rFonts w:ascii="Times New Roman" w:hAnsi="Times New Roman"/>
        </w:rPr>
        <w:t xml:space="preserve"> za vse porabnike (motorji, grelci...);</w:t>
      </w:r>
    </w:p>
    <w:p w14:paraId="2CC0B1D3" w14:textId="77777777" w:rsidR="008F1F1D" w:rsidRPr="00CC1562" w:rsidRDefault="008F1F1D" w:rsidP="008F1F1D">
      <w:pPr>
        <w:pStyle w:val="Odstavekseznama"/>
        <w:widowControl w:val="0"/>
        <w:numPr>
          <w:ilvl w:val="0"/>
          <w:numId w:val="11"/>
        </w:numPr>
        <w:tabs>
          <w:tab w:val="left" w:pos="1094"/>
        </w:tabs>
        <w:autoSpaceDE w:val="0"/>
        <w:autoSpaceDN w:val="0"/>
        <w:spacing w:before="151"/>
        <w:ind w:hanging="285"/>
        <w:contextualSpacing w:val="0"/>
        <w:jc w:val="left"/>
        <w:rPr>
          <w:rFonts w:ascii="Times New Roman" w:hAnsi="Times New Roman"/>
        </w:rPr>
      </w:pPr>
      <w:r w:rsidRPr="00CC1562">
        <w:rPr>
          <w:rFonts w:ascii="Times New Roman" w:hAnsi="Times New Roman"/>
        </w:rPr>
        <w:t>1,0 mm</w:t>
      </w:r>
      <w:r w:rsidRPr="00CC1562">
        <w:rPr>
          <w:rFonts w:ascii="Times New Roman" w:hAnsi="Times New Roman"/>
          <w:vertAlign w:val="superscript"/>
        </w:rPr>
        <w:t>2</w:t>
      </w:r>
      <w:r w:rsidRPr="00CC1562">
        <w:rPr>
          <w:rFonts w:ascii="Times New Roman" w:hAnsi="Times New Roman"/>
        </w:rPr>
        <w:t xml:space="preserve"> za krmilne napetosti nad 60</w:t>
      </w:r>
      <w:r w:rsidRPr="00CC1562">
        <w:rPr>
          <w:rFonts w:ascii="Times New Roman" w:hAnsi="Times New Roman"/>
          <w:spacing w:val="-9"/>
        </w:rPr>
        <w:t xml:space="preserve"> </w:t>
      </w:r>
      <w:r w:rsidRPr="00CC1562">
        <w:rPr>
          <w:rFonts w:ascii="Times New Roman" w:hAnsi="Times New Roman"/>
        </w:rPr>
        <w:t>V;</w:t>
      </w:r>
    </w:p>
    <w:p w14:paraId="7772C15E" w14:textId="77777777" w:rsidR="008F1F1D" w:rsidRPr="00CC1562" w:rsidRDefault="008F1F1D" w:rsidP="008F1F1D">
      <w:pPr>
        <w:pStyle w:val="Odstavekseznama"/>
        <w:widowControl w:val="0"/>
        <w:numPr>
          <w:ilvl w:val="0"/>
          <w:numId w:val="11"/>
        </w:numPr>
        <w:tabs>
          <w:tab w:val="left" w:pos="1094"/>
        </w:tabs>
        <w:autoSpaceDE w:val="0"/>
        <w:autoSpaceDN w:val="0"/>
        <w:spacing w:before="150"/>
        <w:ind w:hanging="285"/>
        <w:contextualSpacing w:val="0"/>
        <w:jc w:val="left"/>
        <w:rPr>
          <w:rFonts w:ascii="Times New Roman" w:hAnsi="Times New Roman"/>
        </w:rPr>
      </w:pPr>
      <w:r w:rsidRPr="00CC1562">
        <w:rPr>
          <w:rFonts w:ascii="Times New Roman" w:hAnsi="Times New Roman"/>
        </w:rPr>
        <w:t>0,75 mm</w:t>
      </w:r>
      <w:r w:rsidRPr="00CC1562">
        <w:rPr>
          <w:rFonts w:ascii="Times New Roman" w:hAnsi="Times New Roman"/>
          <w:vertAlign w:val="superscript"/>
        </w:rPr>
        <w:t>2</w:t>
      </w:r>
      <w:r w:rsidRPr="00CC1562">
        <w:rPr>
          <w:rFonts w:ascii="Times New Roman" w:hAnsi="Times New Roman"/>
        </w:rPr>
        <w:t xml:space="preserve"> za krmilne napetosti pod 60</w:t>
      </w:r>
      <w:r w:rsidRPr="00CC1562">
        <w:rPr>
          <w:rFonts w:ascii="Times New Roman" w:hAnsi="Times New Roman"/>
          <w:spacing w:val="-9"/>
        </w:rPr>
        <w:t xml:space="preserve"> </w:t>
      </w:r>
      <w:r w:rsidRPr="00CC1562">
        <w:rPr>
          <w:rFonts w:ascii="Times New Roman" w:hAnsi="Times New Roman"/>
        </w:rPr>
        <w:t>V.</w:t>
      </w:r>
    </w:p>
    <w:p w14:paraId="08712B90" w14:textId="77777777" w:rsidR="008F1F1D" w:rsidRPr="00CC1562" w:rsidRDefault="008F1F1D" w:rsidP="008F1F1D">
      <w:pPr>
        <w:rPr>
          <w:rFonts w:ascii="Times New Roman" w:hAnsi="Times New Roman"/>
        </w:rPr>
      </w:pPr>
      <w:r w:rsidRPr="00CC1562">
        <w:rPr>
          <w:rFonts w:ascii="Times New Roman" w:hAnsi="Times New Roman"/>
        </w:rPr>
        <w:t>Sekundarno ožičenje naj bo speljano in zaščiteno v PVC ploščatih kanalih, ki so lahko napolnjeni maksimalno do 70 % preseka.</w:t>
      </w:r>
    </w:p>
    <w:p w14:paraId="78A0E2E4" w14:textId="78731939" w:rsidR="008F1F1D" w:rsidRPr="00CC1562" w:rsidRDefault="008F1F1D" w:rsidP="008F1F1D">
      <w:pPr>
        <w:rPr>
          <w:rFonts w:ascii="Times New Roman" w:hAnsi="Times New Roman"/>
        </w:rPr>
      </w:pPr>
      <w:r w:rsidRPr="00CC1562">
        <w:rPr>
          <w:rFonts w:ascii="Times New Roman" w:hAnsi="Times New Roman"/>
        </w:rPr>
        <w:t xml:space="preserve">Podatkovne povezave med opremo naj bodo izvedene po </w:t>
      </w:r>
      <w:proofErr w:type="spellStart"/>
      <w:r w:rsidRPr="00CC1562">
        <w:rPr>
          <w:rFonts w:ascii="Times New Roman" w:hAnsi="Times New Roman"/>
        </w:rPr>
        <w:t>Modbus</w:t>
      </w:r>
      <w:proofErr w:type="spellEnd"/>
      <w:r w:rsidRPr="00CC1562">
        <w:rPr>
          <w:rFonts w:ascii="Times New Roman" w:hAnsi="Times New Roman"/>
        </w:rPr>
        <w:t xml:space="preserve"> protokolu z ustreznimi  SFTP </w:t>
      </w:r>
      <w:proofErr w:type="spellStart"/>
      <w:r w:rsidRPr="00CC1562">
        <w:rPr>
          <w:rFonts w:ascii="Times New Roman" w:hAnsi="Times New Roman"/>
        </w:rPr>
        <w:t>ethernetnimi</w:t>
      </w:r>
      <w:proofErr w:type="spellEnd"/>
      <w:r w:rsidRPr="00CC1562">
        <w:rPr>
          <w:rFonts w:ascii="Times New Roman" w:hAnsi="Times New Roman"/>
        </w:rPr>
        <w:t xml:space="preserve"> kabli.</w:t>
      </w:r>
    </w:p>
    <w:p w14:paraId="6125B792" w14:textId="77777777" w:rsidR="007F7711" w:rsidRPr="00CC1562" w:rsidRDefault="007F7711" w:rsidP="007F7711">
      <w:pPr>
        <w:rPr>
          <w:rFonts w:ascii="Times New Roman" w:hAnsi="Times New Roman"/>
        </w:rPr>
      </w:pPr>
      <w:r w:rsidRPr="00CC1562">
        <w:rPr>
          <w:rFonts w:ascii="Times New Roman" w:hAnsi="Times New Roman"/>
        </w:rPr>
        <w:t xml:space="preserve">Vsi notranji priključki v omari namenjeni za povezovanje proti zunanji opremi morajo biti izvedeni le na eni strani </w:t>
      </w:r>
      <w:proofErr w:type="spellStart"/>
      <w:r w:rsidRPr="00CC1562">
        <w:rPr>
          <w:rFonts w:ascii="Times New Roman" w:hAnsi="Times New Roman"/>
        </w:rPr>
        <w:t>spončne</w:t>
      </w:r>
      <w:proofErr w:type="spellEnd"/>
      <w:r w:rsidRPr="00CC1562">
        <w:rPr>
          <w:rFonts w:ascii="Times New Roman" w:hAnsi="Times New Roman"/>
        </w:rPr>
        <w:t xml:space="preserve"> letve.</w:t>
      </w:r>
    </w:p>
    <w:p w14:paraId="7F004F3D" w14:textId="77777777" w:rsidR="007F7711" w:rsidRPr="00CC1562" w:rsidRDefault="007F7711" w:rsidP="007F7711">
      <w:pPr>
        <w:rPr>
          <w:rFonts w:ascii="Times New Roman" w:hAnsi="Times New Roman"/>
        </w:rPr>
      </w:pPr>
      <w:r w:rsidRPr="00CC1562">
        <w:rPr>
          <w:rFonts w:ascii="Times New Roman" w:hAnsi="Times New Roman"/>
        </w:rPr>
        <w:t>V splošnem se bodo uporabili trije tipi sponk:</w:t>
      </w:r>
    </w:p>
    <w:p w14:paraId="49ECCEAC" w14:textId="77777777" w:rsidR="007F7711" w:rsidRPr="00CC1562" w:rsidRDefault="007F7711" w:rsidP="007F7711">
      <w:pPr>
        <w:pStyle w:val="Odstavekseznama"/>
        <w:widowControl w:val="0"/>
        <w:numPr>
          <w:ilvl w:val="0"/>
          <w:numId w:val="10"/>
        </w:numPr>
        <w:tabs>
          <w:tab w:val="left" w:pos="1094"/>
        </w:tabs>
        <w:autoSpaceDE w:val="0"/>
        <w:autoSpaceDN w:val="0"/>
        <w:spacing w:before="152"/>
        <w:ind w:hanging="285"/>
        <w:contextualSpacing w:val="0"/>
        <w:jc w:val="left"/>
        <w:rPr>
          <w:rFonts w:ascii="Times New Roman" w:hAnsi="Times New Roman"/>
        </w:rPr>
      </w:pPr>
      <w:r w:rsidRPr="00CC1562">
        <w:rPr>
          <w:rFonts w:ascii="Times New Roman" w:hAnsi="Times New Roman"/>
        </w:rPr>
        <w:t>Sponke energetskih</w:t>
      </w:r>
      <w:r w:rsidRPr="00CC1562">
        <w:rPr>
          <w:rFonts w:ascii="Times New Roman" w:hAnsi="Times New Roman"/>
          <w:spacing w:val="-5"/>
        </w:rPr>
        <w:t xml:space="preserve"> </w:t>
      </w:r>
      <w:r w:rsidRPr="00CC1562">
        <w:rPr>
          <w:rFonts w:ascii="Times New Roman" w:hAnsi="Times New Roman"/>
        </w:rPr>
        <w:t>priključkov;</w:t>
      </w:r>
    </w:p>
    <w:p w14:paraId="1CC16B89" w14:textId="77777777" w:rsidR="007F7711" w:rsidRPr="00CC1562" w:rsidRDefault="007F7711" w:rsidP="007F7711">
      <w:pPr>
        <w:pStyle w:val="Odstavekseznama"/>
        <w:widowControl w:val="0"/>
        <w:numPr>
          <w:ilvl w:val="0"/>
          <w:numId w:val="10"/>
        </w:numPr>
        <w:tabs>
          <w:tab w:val="left" w:pos="1094"/>
        </w:tabs>
        <w:autoSpaceDE w:val="0"/>
        <w:autoSpaceDN w:val="0"/>
        <w:spacing w:before="151"/>
        <w:ind w:hanging="285"/>
        <w:contextualSpacing w:val="0"/>
        <w:jc w:val="left"/>
        <w:rPr>
          <w:rFonts w:ascii="Times New Roman" w:hAnsi="Times New Roman"/>
        </w:rPr>
      </w:pPr>
      <w:r w:rsidRPr="00CC1562">
        <w:rPr>
          <w:rFonts w:ascii="Times New Roman" w:hAnsi="Times New Roman"/>
        </w:rPr>
        <w:t>tokovne sponke z možnostjo kratkostičnih prevezav za tokovne</w:t>
      </w:r>
      <w:r w:rsidRPr="00CC1562">
        <w:rPr>
          <w:rFonts w:ascii="Times New Roman" w:hAnsi="Times New Roman"/>
          <w:spacing w:val="-20"/>
        </w:rPr>
        <w:t xml:space="preserve"> </w:t>
      </w:r>
      <w:r w:rsidRPr="00CC1562">
        <w:rPr>
          <w:rFonts w:ascii="Times New Roman" w:hAnsi="Times New Roman"/>
        </w:rPr>
        <w:t>transformatorje;</w:t>
      </w:r>
    </w:p>
    <w:p w14:paraId="43473272" w14:textId="77777777" w:rsidR="007F7711" w:rsidRPr="00CC1562" w:rsidRDefault="007F7711" w:rsidP="007F7711">
      <w:pPr>
        <w:pStyle w:val="Odstavekseznama"/>
        <w:widowControl w:val="0"/>
        <w:numPr>
          <w:ilvl w:val="0"/>
          <w:numId w:val="10"/>
        </w:numPr>
        <w:tabs>
          <w:tab w:val="left" w:pos="1094"/>
        </w:tabs>
        <w:autoSpaceDE w:val="0"/>
        <w:autoSpaceDN w:val="0"/>
        <w:spacing w:before="150"/>
        <w:ind w:hanging="285"/>
        <w:contextualSpacing w:val="0"/>
        <w:jc w:val="left"/>
        <w:rPr>
          <w:rFonts w:ascii="Times New Roman" w:hAnsi="Times New Roman"/>
        </w:rPr>
      </w:pPr>
      <w:r w:rsidRPr="00CC1562">
        <w:rPr>
          <w:rFonts w:ascii="Times New Roman" w:hAnsi="Times New Roman"/>
        </w:rPr>
        <w:t>sponke za meritve, signalizacijo in krmiljenje z možnostjo</w:t>
      </w:r>
      <w:r w:rsidRPr="00CC1562">
        <w:rPr>
          <w:rFonts w:ascii="Times New Roman" w:hAnsi="Times New Roman"/>
          <w:spacing w:val="-12"/>
        </w:rPr>
        <w:t xml:space="preserve"> </w:t>
      </w:r>
      <w:proofErr w:type="spellStart"/>
      <w:r w:rsidRPr="00CC1562">
        <w:rPr>
          <w:rFonts w:ascii="Times New Roman" w:hAnsi="Times New Roman"/>
        </w:rPr>
        <w:t>mostičenja</w:t>
      </w:r>
      <w:proofErr w:type="spellEnd"/>
      <w:r w:rsidRPr="00CC1562">
        <w:rPr>
          <w:rFonts w:ascii="Times New Roman" w:hAnsi="Times New Roman"/>
        </w:rPr>
        <w:t>.</w:t>
      </w:r>
    </w:p>
    <w:p w14:paraId="19E14607" w14:textId="77777777" w:rsidR="007F7711" w:rsidRPr="00CC1562" w:rsidRDefault="007F7711" w:rsidP="007F7711">
      <w:pPr>
        <w:rPr>
          <w:rFonts w:ascii="Times New Roman" w:hAnsi="Times New Roman"/>
        </w:rPr>
      </w:pPr>
      <w:r w:rsidRPr="00CC1562">
        <w:rPr>
          <w:rFonts w:ascii="Times New Roman" w:hAnsi="Times New Roman"/>
        </w:rPr>
        <w:t xml:space="preserve">Med posameznimi tipi sponk na isti letvi morajo biti uporabljene izolacijske pregrade, ki omogočajo zadostno zaščito, obenem pa omogočajo ustrezen dostop do sponk. Vsaka </w:t>
      </w:r>
      <w:proofErr w:type="spellStart"/>
      <w:r w:rsidRPr="00CC1562">
        <w:rPr>
          <w:rFonts w:ascii="Times New Roman" w:hAnsi="Times New Roman"/>
        </w:rPr>
        <w:t>spončna</w:t>
      </w:r>
      <w:proofErr w:type="spellEnd"/>
      <w:r w:rsidRPr="00CC1562">
        <w:rPr>
          <w:rFonts w:ascii="Times New Roman" w:hAnsi="Times New Roman"/>
        </w:rPr>
        <w:t xml:space="preserve"> letev mora vsebovati vsaj 20 % rezervnega prostora za sponke istega tipa. Vse sponke morajo biti kvalitetne izdelave.</w:t>
      </w:r>
    </w:p>
    <w:p w14:paraId="72482852" w14:textId="49FAD812" w:rsidR="007F7711" w:rsidRPr="00CC1562" w:rsidRDefault="007F7711" w:rsidP="007F7711">
      <w:pPr>
        <w:rPr>
          <w:rFonts w:ascii="Times New Roman" w:hAnsi="Times New Roman"/>
        </w:rPr>
      </w:pPr>
      <w:r w:rsidRPr="00CC1562">
        <w:rPr>
          <w:rFonts w:ascii="Times New Roman" w:hAnsi="Times New Roman"/>
        </w:rPr>
        <w:t>NN sestav mora biti z uporabo ustreznih prenapetostnih odvodnikov razreda I zaščiten proti prenapetostim, ki se pojavljajo med obratovanjem.</w:t>
      </w:r>
    </w:p>
    <w:p w14:paraId="553FD151" w14:textId="38B740D1" w:rsidR="007F7711" w:rsidRPr="00CC1562" w:rsidRDefault="007F7711" w:rsidP="007F7711">
      <w:pPr>
        <w:rPr>
          <w:rFonts w:ascii="Times New Roman" w:hAnsi="Times New Roman"/>
        </w:rPr>
      </w:pPr>
      <w:r w:rsidRPr="00CC1562">
        <w:rPr>
          <w:rFonts w:ascii="Times New Roman" w:hAnsi="Times New Roman"/>
        </w:rPr>
        <w:t>Vsi plastični deli v NN sestavu, ki služijo podpori aktivnih delov morajo zdržati obremenitve zaradi ognja ali toplote, ki jih lahko povzročijo notranji električni pojavi, kot to zahteva standard IEC 60695-2.1.</w:t>
      </w:r>
    </w:p>
    <w:p w14:paraId="0C4DF01D" w14:textId="7B641B49" w:rsidR="007F7711" w:rsidRPr="00CC1562" w:rsidRDefault="007F7711" w:rsidP="007F7711">
      <w:pPr>
        <w:rPr>
          <w:rFonts w:ascii="Times New Roman" w:hAnsi="Times New Roman"/>
        </w:rPr>
      </w:pPr>
      <w:r w:rsidRPr="00CC1562">
        <w:rPr>
          <w:rFonts w:ascii="Times New Roman" w:hAnsi="Times New Roman"/>
        </w:rPr>
        <w:t xml:space="preserve">NN sestav mora biti opremljen z vratci za posamezne funkcionalne sklope, na katerih morajo biti odprtine za krmilne dele stikalnih elementov ali nameščene vrtljive krmilne ročice stikalnih elementov in ostala nadzorna oprema. </w:t>
      </w:r>
    </w:p>
    <w:p w14:paraId="25013A4A" w14:textId="77777777" w:rsidR="007F7711" w:rsidRPr="00CC1562" w:rsidRDefault="007F7711" w:rsidP="007F7711">
      <w:pPr>
        <w:rPr>
          <w:rFonts w:ascii="Times New Roman" w:hAnsi="Times New Roman"/>
        </w:rPr>
      </w:pPr>
      <w:r w:rsidRPr="00CC1562">
        <w:rPr>
          <w:rFonts w:ascii="Times New Roman" w:hAnsi="Times New Roman"/>
        </w:rPr>
        <w:t xml:space="preserve">Vratna zapirala morajo biti obložena s tesnilnim materialom in opremljena s kvalitetnim okovjem, ki se lahko odpira in zapira tudi brez uporabe ključa ter omogoča tiho in zanesljivo zapiranje. Biti mora omogočen dostop do vseh stikalnih elementov s sprednje strani. </w:t>
      </w:r>
    </w:p>
    <w:p w14:paraId="3B25F3BD" w14:textId="77777777" w:rsidR="007F7711" w:rsidRPr="00CC1562" w:rsidRDefault="007F7711" w:rsidP="007F7711">
      <w:pPr>
        <w:rPr>
          <w:rFonts w:ascii="Times New Roman" w:hAnsi="Times New Roman"/>
        </w:rPr>
      </w:pPr>
      <w:r w:rsidRPr="00CC1562">
        <w:rPr>
          <w:rFonts w:ascii="Times New Roman" w:hAnsi="Times New Roman"/>
        </w:rPr>
        <w:t>Omara mora biti opremljena z ustreznimi nosilci vseh kablov, ki mehansko razbremenjujejo priključne sponke stikalnih elementov.</w:t>
      </w:r>
    </w:p>
    <w:p w14:paraId="3A045EBF" w14:textId="77777777" w:rsidR="007F7711" w:rsidRPr="00CC1562" w:rsidRDefault="007F7711" w:rsidP="007F7711">
      <w:pPr>
        <w:rPr>
          <w:rFonts w:ascii="Times New Roman" w:hAnsi="Times New Roman"/>
        </w:rPr>
      </w:pPr>
      <w:r w:rsidRPr="00CC1562">
        <w:rPr>
          <w:rFonts w:ascii="Times New Roman" w:hAnsi="Times New Roman"/>
        </w:rPr>
        <w:t>Stikala morajo biti ustrezne kvalitete, modularne velikosti in ustrezno izbrana, da prenesejo vse predvidene obremenitve. Stikalne elemente mora biti možno zapahniti v izklopljenem stanju.</w:t>
      </w:r>
    </w:p>
    <w:p w14:paraId="54B38AFF" w14:textId="622285B5" w:rsidR="007F7711" w:rsidRPr="00CC1562" w:rsidRDefault="00443B66" w:rsidP="007F7711">
      <w:pPr>
        <w:rPr>
          <w:rFonts w:ascii="Times New Roman" w:hAnsi="Times New Roman"/>
        </w:rPr>
      </w:pPr>
      <w:r w:rsidRPr="00CC1562">
        <w:rPr>
          <w:rFonts w:ascii="Times New Roman" w:hAnsi="Times New Roman"/>
        </w:rPr>
        <w:t>Sestav</w:t>
      </w:r>
      <w:r w:rsidR="007F7711" w:rsidRPr="00CC1562">
        <w:rPr>
          <w:rFonts w:ascii="Times New Roman" w:hAnsi="Times New Roman"/>
        </w:rPr>
        <w:t xml:space="preserve"> mora biti dimenzioniran tako, da bo ob namestitvi vse zahtevane opreme v njej še vedno vsaj 20 % prostorske rezerve.</w:t>
      </w:r>
    </w:p>
    <w:p w14:paraId="06E828AA" w14:textId="77777777" w:rsidR="007F7711" w:rsidRPr="00CC1562" w:rsidRDefault="007F7711" w:rsidP="007F7711">
      <w:pPr>
        <w:rPr>
          <w:rFonts w:ascii="Times New Roman" w:hAnsi="Times New Roman"/>
        </w:rPr>
      </w:pPr>
      <w:r w:rsidRPr="00CC1562">
        <w:rPr>
          <w:rFonts w:ascii="Times New Roman" w:hAnsi="Times New Roman"/>
        </w:rPr>
        <w:t>Kontaktna mesta morajo biti ustrezno dimenzionirana in izvedena iz materiala, ki zagotavlja kvaliteten spoj.</w:t>
      </w:r>
    </w:p>
    <w:p w14:paraId="75215AC8" w14:textId="64F92EEB" w:rsidR="00443B66" w:rsidRPr="00CC1562" w:rsidRDefault="00443B66" w:rsidP="00443B66">
      <w:pPr>
        <w:rPr>
          <w:rFonts w:ascii="Times New Roman" w:hAnsi="Times New Roman"/>
        </w:rPr>
      </w:pPr>
      <w:r w:rsidRPr="00CC1562">
        <w:rPr>
          <w:rFonts w:ascii="Times New Roman" w:hAnsi="Times New Roman"/>
        </w:rPr>
        <w:t>Sprednja</w:t>
      </w:r>
      <w:r w:rsidR="007F7711" w:rsidRPr="00CC1562">
        <w:rPr>
          <w:rFonts w:ascii="Times New Roman" w:hAnsi="Times New Roman"/>
        </w:rPr>
        <w:t xml:space="preserve"> stran</w:t>
      </w:r>
      <w:r w:rsidRPr="00CC1562">
        <w:rPr>
          <w:rFonts w:ascii="Times New Roman" w:hAnsi="Times New Roman"/>
        </w:rPr>
        <w:t xml:space="preserve"> NN sestava</w:t>
      </w:r>
      <w:r w:rsidR="007F7711" w:rsidRPr="00CC1562">
        <w:rPr>
          <w:rFonts w:ascii="Times New Roman" w:hAnsi="Times New Roman"/>
        </w:rPr>
        <w:t xml:space="preserve"> mora biti označen</w:t>
      </w:r>
      <w:r w:rsidRPr="00CC1562">
        <w:rPr>
          <w:rFonts w:ascii="Times New Roman" w:hAnsi="Times New Roman"/>
        </w:rPr>
        <w:t>a</w:t>
      </w:r>
      <w:r w:rsidR="007F7711" w:rsidRPr="00CC1562">
        <w:rPr>
          <w:rFonts w:ascii="Times New Roman" w:hAnsi="Times New Roman"/>
        </w:rPr>
        <w:t xml:space="preserve"> z ustreznimi oznakami, vgraviranimi v ploščice, v skladu s sistemom označevanja, ki je v uporabi na objektu. Vsak element, ki se nahaja v omari mora imeti ustrezno oznako po sistemu KKS in navodilih Naročnika.</w:t>
      </w:r>
      <w:r w:rsidRPr="00CC1562">
        <w:rPr>
          <w:rFonts w:ascii="Times New Roman" w:hAnsi="Times New Roman"/>
        </w:rPr>
        <w:t xml:space="preserve"> </w:t>
      </w:r>
    </w:p>
    <w:p w14:paraId="668771B0" w14:textId="1BA48F70" w:rsidR="00443B66" w:rsidRPr="00CC1562" w:rsidRDefault="00443B66" w:rsidP="00443B66">
      <w:pPr>
        <w:rPr>
          <w:rFonts w:ascii="Times New Roman" w:hAnsi="Times New Roman"/>
        </w:rPr>
      </w:pPr>
      <w:r w:rsidRPr="00CC1562">
        <w:rPr>
          <w:rFonts w:ascii="Times New Roman" w:hAnsi="Times New Roman"/>
        </w:rPr>
        <w:t>Na vratih sestava mora biti slepa shema.</w:t>
      </w:r>
    </w:p>
    <w:p w14:paraId="6DA815A6" w14:textId="77777777" w:rsidR="00912122" w:rsidRPr="00CC1562" w:rsidRDefault="00912122" w:rsidP="00533DC2">
      <w:pPr>
        <w:pStyle w:val="Naslov4"/>
      </w:pPr>
      <w:bookmarkStart w:id="126" w:name="_Toc37931005"/>
      <w:r w:rsidRPr="00CC1562">
        <w:lastRenderedPageBreak/>
        <w:t>Nazivni podatki NN sestava</w:t>
      </w:r>
      <w:bookmarkEnd w:id="126"/>
    </w:p>
    <w:p w14:paraId="64536CE6" w14:textId="77777777" w:rsidR="00912122" w:rsidRPr="00CC1562" w:rsidRDefault="00912122" w:rsidP="00912122">
      <w:pPr>
        <w:tabs>
          <w:tab w:val="clear" w:pos="1134"/>
          <w:tab w:val="clear" w:pos="4253"/>
          <w:tab w:val="clear" w:pos="5103"/>
          <w:tab w:val="clear" w:pos="6946"/>
          <w:tab w:val="left" w:pos="5954"/>
        </w:tabs>
        <w:ind w:left="5954" w:hanging="5954"/>
        <w:rPr>
          <w:rFonts w:ascii="Times New Roman" w:hAnsi="Times New Roman"/>
        </w:rPr>
      </w:pPr>
      <w:r w:rsidRPr="00CC1562">
        <w:rPr>
          <w:rFonts w:ascii="Times New Roman" w:hAnsi="Times New Roman"/>
        </w:rPr>
        <w:t xml:space="preserve">Nazivna napetost </w:t>
      </w:r>
      <w:proofErr w:type="spellStart"/>
      <w:r w:rsidRPr="00CC1562">
        <w:rPr>
          <w:rFonts w:ascii="Times New Roman" w:hAnsi="Times New Roman"/>
        </w:rPr>
        <w:t>U</w:t>
      </w:r>
      <w:r w:rsidRPr="00CC1562">
        <w:rPr>
          <w:rFonts w:ascii="Times New Roman" w:hAnsi="Times New Roman"/>
          <w:vertAlign w:val="subscript"/>
        </w:rPr>
        <w:t>n</w:t>
      </w:r>
      <w:proofErr w:type="spellEnd"/>
      <w:r w:rsidRPr="00CC1562">
        <w:rPr>
          <w:rFonts w:ascii="Times New Roman" w:hAnsi="Times New Roman"/>
        </w:rPr>
        <w:tab/>
        <w:t>400 V</w:t>
      </w:r>
    </w:p>
    <w:p w14:paraId="6F85AD76" w14:textId="77777777" w:rsidR="00912122" w:rsidRPr="00CC1562" w:rsidRDefault="00912122" w:rsidP="00912122">
      <w:pPr>
        <w:tabs>
          <w:tab w:val="clear" w:pos="1134"/>
          <w:tab w:val="clear" w:pos="4253"/>
          <w:tab w:val="clear" w:pos="5103"/>
          <w:tab w:val="clear" w:pos="6946"/>
          <w:tab w:val="left" w:pos="5954"/>
        </w:tabs>
        <w:ind w:left="5954" w:hanging="5954"/>
        <w:rPr>
          <w:rFonts w:ascii="Times New Roman" w:hAnsi="Times New Roman"/>
        </w:rPr>
      </w:pPr>
      <w:r w:rsidRPr="00CC1562">
        <w:rPr>
          <w:rFonts w:ascii="Times New Roman" w:hAnsi="Times New Roman"/>
        </w:rPr>
        <w:t xml:space="preserve">Maksimalna obratovalna napetost </w:t>
      </w:r>
      <w:proofErr w:type="spellStart"/>
      <w:r w:rsidRPr="00CC1562">
        <w:rPr>
          <w:rFonts w:ascii="Times New Roman" w:hAnsi="Times New Roman"/>
        </w:rPr>
        <w:t>U</w:t>
      </w:r>
      <w:r w:rsidRPr="00CC1562">
        <w:rPr>
          <w:rFonts w:ascii="Times New Roman" w:hAnsi="Times New Roman"/>
          <w:vertAlign w:val="subscript"/>
        </w:rPr>
        <w:t>e</w:t>
      </w:r>
      <w:proofErr w:type="spellEnd"/>
      <w:r w:rsidRPr="00CC1562">
        <w:rPr>
          <w:rFonts w:ascii="Times New Roman" w:hAnsi="Times New Roman"/>
        </w:rPr>
        <w:tab/>
        <w:t>690 V</w:t>
      </w:r>
    </w:p>
    <w:p w14:paraId="765C7602" w14:textId="77777777" w:rsidR="00912122" w:rsidRPr="00CC1562" w:rsidRDefault="00912122" w:rsidP="00912122">
      <w:pPr>
        <w:tabs>
          <w:tab w:val="clear" w:pos="1134"/>
          <w:tab w:val="clear" w:pos="4253"/>
          <w:tab w:val="clear" w:pos="5103"/>
          <w:tab w:val="clear" w:pos="6946"/>
          <w:tab w:val="left" w:pos="5954"/>
        </w:tabs>
        <w:ind w:left="5954" w:hanging="5954"/>
        <w:rPr>
          <w:rFonts w:ascii="Times New Roman" w:hAnsi="Times New Roman"/>
        </w:rPr>
      </w:pPr>
      <w:r w:rsidRPr="00CC1562">
        <w:rPr>
          <w:rFonts w:ascii="Times New Roman" w:hAnsi="Times New Roman"/>
        </w:rPr>
        <w:t xml:space="preserve">Nazivna izolacijska napetost </w:t>
      </w:r>
      <w:proofErr w:type="spellStart"/>
      <w:r w:rsidRPr="00CC1562">
        <w:rPr>
          <w:rFonts w:ascii="Times New Roman" w:hAnsi="Times New Roman"/>
        </w:rPr>
        <w:t>U</w:t>
      </w:r>
      <w:r w:rsidRPr="00CC1562">
        <w:rPr>
          <w:rFonts w:ascii="Times New Roman" w:hAnsi="Times New Roman"/>
          <w:vertAlign w:val="subscript"/>
        </w:rPr>
        <w:t>i</w:t>
      </w:r>
      <w:proofErr w:type="spellEnd"/>
      <w:r w:rsidRPr="00CC1562">
        <w:rPr>
          <w:rFonts w:ascii="Times New Roman" w:hAnsi="Times New Roman"/>
        </w:rPr>
        <w:tab/>
        <w:t>1000 V</w:t>
      </w:r>
    </w:p>
    <w:p w14:paraId="54282B61" w14:textId="77777777" w:rsidR="00912122" w:rsidRPr="00CC1562" w:rsidRDefault="00912122" w:rsidP="00912122">
      <w:pPr>
        <w:tabs>
          <w:tab w:val="clear" w:pos="1134"/>
          <w:tab w:val="clear" w:pos="4253"/>
          <w:tab w:val="clear" w:pos="5103"/>
          <w:tab w:val="clear" w:pos="6946"/>
          <w:tab w:val="left" w:pos="5954"/>
        </w:tabs>
        <w:ind w:left="5954" w:hanging="5954"/>
        <w:rPr>
          <w:rFonts w:ascii="Times New Roman" w:hAnsi="Times New Roman"/>
        </w:rPr>
      </w:pPr>
      <w:r w:rsidRPr="00CC1562">
        <w:rPr>
          <w:rFonts w:ascii="Times New Roman" w:hAnsi="Times New Roman"/>
        </w:rPr>
        <w:t>Nazivna frekvenca f</w:t>
      </w:r>
      <w:r w:rsidRPr="00CC1562">
        <w:rPr>
          <w:rFonts w:ascii="Times New Roman" w:hAnsi="Times New Roman"/>
        </w:rPr>
        <w:tab/>
        <w:t>50 Hz</w:t>
      </w:r>
    </w:p>
    <w:p w14:paraId="2414FD6F" w14:textId="77777777" w:rsidR="00912122" w:rsidRPr="00CC1562" w:rsidRDefault="00912122" w:rsidP="00912122">
      <w:pPr>
        <w:tabs>
          <w:tab w:val="clear" w:pos="1134"/>
          <w:tab w:val="clear" w:pos="4253"/>
          <w:tab w:val="clear" w:pos="5103"/>
          <w:tab w:val="clear" w:pos="6946"/>
          <w:tab w:val="left" w:pos="5954"/>
        </w:tabs>
        <w:ind w:left="5954" w:hanging="5954"/>
        <w:rPr>
          <w:rFonts w:ascii="Times New Roman" w:hAnsi="Times New Roman"/>
        </w:rPr>
      </w:pPr>
      <w:r w:rsidRPr="00CC1562">
        <w:rPr>
          <w:rFonts w:ascii="Times New Roman" w:hAnsi="Times New Roman"/>
        </w:rPr>
        <w:t>Število faz</w:t>
      </w:r>
      <w:r w:rsidRPr="00CC1562">
        <w:rPr>
          <w:rFonts w:ascii="Times New Roman" w:hAnsi="Times New Roman"/>
        </w:rPr>
        <w:tab/>
        <w:t>3</w:t>
      </w:r>
    </w:p>
    <w:p w14:paraId="544B52F4" w14:textId="77777777" w:rsidR="00912122" w:rsidRPr="00CC1562" w:rsidRDefault="00912122" w:rsidP="00912122">
      <w:pPr>
        <w:tabs>
          <w:tab w:val="clear" w:pos="1134"/>
          <w:tab w:val="clear" w:pos="4253"/>
          <w:tab w:val="clear" w:pos="5103"/>
          <w:tab w:val="clear" w:pos="6946"/>
          <w:tab w:val="left" w:pos="5954"/>
        </w:tabs>
        <w:ind w:left="5954" w:hanging="5954"/>
        <w:rPr>
          <w:rFonts w:ascii="Times New Roman" w:hAnsi="Times New Roman"/>
        </w:rPr>
      </w:pPr>
      <w:r w:rsidRPr="00CC1562">
        <w:rPr>
          <w:rFonts w:ascii="Times New Roman" w:hAnsi="Times New Roman"/>
        </w:rPr>
        <w:t xml:space="preserve">Nazivni tok glavnih zbiralk </w:t>
      </w:r>
      <w:proofErr w:type="spellStart"/>
      <w:r w:rsidRPr="00CC1562">
        <w:rPr>
          <w:rFonts w:ascii="Times New Roman" w:hAnsi="Times New Roman"/>
        </w:rPr>
        <w:t>I</w:t>
      </w:r>
      <w:r w:rsidRPr="00CC1562">
        <w:rPr>
          <w:rFonts w:ascii="Times New Roman" w:hAnsi="Times New Roman"/>
          <w:vertAlign w:val="subscript"/>
        </w:rPr>
        <w:t>e</w:t>
      </w:r>
      <w:proofErr w:type="spellEnd"/>
      <w:r w:rsidRPr="00CC1562">
        <w:rPr>
          <w:rFonts w:ascii="Times New Roman" w:hAnsi="Times New Roman"/>
        </w:rPr>
        <w:tab/>
        <w:t>2000 A</w:t>
      </w:r>
    </w:p>
    <w:p w14:paraId="68BA4D5B" w14:textId="02627802" w:rsidR="00912122" w:rsidRPr="00CC1562" w:rsidRDefault="00912122" w:rsidP="00912122">
      <w:pPr>
        <w:tabs>
          <w:tab w:val="clear" w:pos="1134"/>
          <w:tab w:val="clear" w:pos="4253"/>
          <w:tab w:val="clear" w:pos="5103"/>
          <w:tab w:val="clear" w:pos="6946"/>
          <w:tab w:val="left" w:pos="5954"/>
        </w:tabs>
        <w:ind w:left="5954" w:hanging="5954"/>
        <w:rPr>
          <w:rFonts w:ascii="Times New Roman" w:hAnsi="Times New Roman"/>
        </w:rPr>
      </w:pPr>
      <w:r w:rsidRPr="00CC1562">
        <w:rPr>
          <w:rFonts w:ascii="Times New Roman" w:hAnsi="Times New Roman"/>
        </w:rPr>
        <w:t xml:space="preserve">Nazivni zdržni tok zbiralk </w:t>
      </w:r>
      <w:proofErr w:type="spellStart"/>
      <w:r w:rsidRPr="00CC1562">
        <w:rPr>
          <w:rFonts w:ascii="Times New Roman" w:hAnsi="Times New Roman"/>
        </w:rPr>
        <w:t>I</w:t>
      </w:r>
      <w:r w:rsidRPr="00CC1562">
        <w:rPr>
          <w:rFonts w:ascii="Times New Roman" w:hAnsi="Times New Roman"/>
          <w:vertAlign w:val="subscript"/>
        </w:rPr>
        <w:t>cw</w:t>
      </w:r>
      <w:proofErr w:type="spellEnd"/>
      <w:r w:rsidRPr="00CC1562">
        <w:rPr>
          <w:rFonts w:ascii="Times New Roman" w:hAnsi="Times New Roman"/>
        </w:rPr>
        <w:t xml:space="preserve"> (1s)</w:t>
      </w:r>
      <w:r w:rsidRPr="00CC1562">
        <w:rPr>
          <w:rFonts w:ascii="Times New Roman" w:hAnsi="Times New Roman"/>
        </w:rPr>
        <w:tab/>
        <w:t>≥</w:t>
      </w:r>
      <w:r w:rsidR="00E84801" w:rsidRPr="00CC1562">
        <w:rPr>
          <w:rFonts w:ascii="Times New Roman" w:hAnsi="Times New Roman"/>
        </w:rPr>
        <w:t xml:space="preserve"> </w:t>
      </w:r>
      <w:r w:rsidR="00075754" w:rsidRPr="00CC1562">
        <w:rPr>
          <w:rFonts w:ascii="Times New Roman" w:hAnsi="Times New Roman"/>
        </w:rPr>
        <w:t>6</w:t>
      </w:r>
      <w:r w:rsidRPr="00CC1562">
        <w:rPr>
          <w:rFonts w:ascii="Times New Roman" w:hAnsi="Times New Roman"/>
        </w:rPr>
        <w:t>5 kA</w:t>
      </w:r>
    </w:p>
    <w:p w14:paraId="4E36796B" w14:textId="77777777" w:rsidR="00912122" w:rsidRPr="00CC1562" w:rsidRDefault="00912122" w:rsidP="00912122">
      <w:pPr>
        <w:tabs>
          <w:tab w:val="clear" w:pos="1134"/>
          <w:tab w:val="clear" w:pos="4253"/>
          <w:tab w:val="clear" w:pos="5103"/>
          <w:tab w:val="clear" w:pos="6946"/>
          <w:tab w:val="left" w:pos="5954"/>
        </w:tabs>
        <w:ind w:left="5954" w:hanging="5954"/>
        <w:rPr>
          <w:rFonts w:ascii="Times New Roman" w:hAnsi="Times New Roman"/>
        </w:rPr>
      </w:pPr>
      <w:r w:rsidRPr="00CC1562">
        <w:rPr>
          <w:rFonts w:ascii="Times New Roman" w:hAnsi="Times New Roman"/>
        </w:rPr>
        <w:t>Koordinacija izolacije</w:t>
      </w:r>
      <w:r w:rsidRPr="00CC1562">
        <w:rPr>
          <w:rFonts w:ascii="Times New Roman" w:hAnsi="Times New Roman"/>
        </w:rPr>
        <w:tab/>
        <w:t>III/3</w:t>
      </w:r>
    </w:p>
    <w:p w14:paraId="1ADCE427" w14:textId="77777777" w:rsidR="00912122" w:rsidRPr="00CC1562" w:rsidRDefault="00912122" w:rsidP="00912122">
      <w:pPr>
        <w:tabs>
          <w:tab w:val="clear" w:pos="1134"/>
          <w:tab w:val="clear" w:pos="4253"/>
          <w:tab w:val="clear" w:pos="5103"/>
          <w:tab w:val="clear" w:pos="6946"/>
          <w:tab w:val="left" w:pos="5954"/>
        </w:tabs>
        <w:ind w:left="5954" w:hanging="5954"/>
        <w:rPr>
          <w:rFonts w:ascii="Times New Roman" w:hAnsi="Times New Roman"/>
        </w:rPr>
      </w:pPr>
      <w:r w:rsidRPr="00CC1562">
        <w:rPr>
          <w:rFonts w:ascii="Times New Roman" w:hAnsi="Times New Roman"/>
        </w:rPr>
        <w:t>Sistem zaščite/ozemljitve</w:t>
      </w:r>
      <w:r w:rsidRPr="00CC1562">
        <w:rPr>
          <w:rFonts w:ascii="Times New Roman" w:hAnsi="Times New Roman"/>
        </w:rPr>
        <w:tab/>
        <w:t>TN-C</w:t>
      </w:r>
      <w:r w:rsidRPr="00CC1562" w:rsidDel="00531A39">
        <w:rPr>
          <w:rFonts w:ascii="Times New Roman" w:hAnsi="Times New Roman"/>
        </w:rPr>
        <w:t xml:space="preserve"> </w:t>
      </w:r>
    </w:p>
    <w:p w14:paraId="6132BC92" w14:textId="56194DC9" w:rsidR="00DD36C4" w:rsidRPr="00CC1562" w:rsidRDefault="00DD36C4" w:rsidP="00912122">
      <w:pPr>
        <w:tabs>
          <w:tab w:val="clear" w:pos="1134"/>
          <w:tab w:val="clear" w:pos="4253"/>
          <w:tab w:val="clear" w:pos="5103"/>
          <w:tab w:val="clear" w:pos="6946"/>
          <w:tab w:val="left" w:pos="5954"/>
        </w:tabs>
        <w:ind w:left="5954" w:hanging="5954"/>
        <w:rPr>
          <w:rFonts w:ascii="Times New Roman" w:hAnsi="Times New Roman"/>
        </w:rPr>
      </w:pPr>
      <w:r w:rsidRPr="00CC1562">
        <w:rPr>
          <w:rFonts w:ascii="Times New Roman" w:hAnsi="Times New Roman"/>
        </w:rPr>
        <w:t xml:space="preserve">Stopnja notranje pregraditve </w:t>
      </w:r>
      <w:r w:rsidRPr="00CC1562">
        <w:rPr>
          <w:rFonts w:ascii="Times New Roman" w:hAnsi="Times New Roman"/>
        </w:rPr>
        <w:tab/>
        <w:t>form 4b</w:t>
      </w:r>
    </w:p>
    <w:p w14:paraId="338C9CA9" w14:textId="6ACA1E15" w:rsidR="005A3C20" w:rsidRPr="00CC1562" w:rsidRDefault="005A3C20" w:rsidP="00533DC2">
      <w:pPr>
        <w:pStyle w:val="Naslov4"/>
      </w:pPr>
      <w:bookmarkStart w:id="127" w:name="_Toc37931006"/>
      <w:r w:rsidRPr="00CC1562">
        <w:t>Zbiralke</w:t>
      </w:r>
      <w:bookmarkEnd w:id="127"/>
      <w:r w:rsidRPr="00CC1562">
        <w:t xml:space="preserve"> </w:t>
      </w:r>
    </w:p>
    <w:p w14:paraId="07297E52" w14:textId="5868971D" w:rsidR="002316B9" w:rsidRPr="00CC1562" w:rsidRDefault="005A3C20" w:rsidP="005A3C20">
      <w:pPr>
        <w:rPr>
          <w:rFonts w:ascii="Times New Roman" w:hAnsi="Times New Roman"/>
        </w:rPr>
      </w:pPr>
      <w:proofErr w:type="spellStart"/>
      <w:r w:rsidRPr="00CC1562">
        <w:rPr>
          <w:rFonts w:ascii="Times New Roman" w:hAnsi="Times New Roman"/>
        </w:rPr>
        <w:t>Zbiralčni</w:t>
      </w:r>
      <w:proofErr w:type="spellEnd"/>
      <w:r w:rsidRPr="00CC1562">
        <w:rPr>
          <w:rFonts w:ascii="Times New Roman" w:hAnsi="Times New Roman"/>
        </w:rPr>
        <w:t xml:space="preserve"> sistem v sestavu </w:t>
      </w:r>
      <w:r w:rsidR="00912122" w:rsidRPr="00CC1562">
        <w:rPr>
          <w:rFonts w:ascii="Times New Roman" w:hAnsi="Times New Roman"/>
        </w:rPr>
        <w:t>bo</w:t>
      </w:r>
      <w:r w:rsidRPr="00CC1562">
        <w:rPr>
          <w:rFonts w:ascii="Times New Roman" w:hAnsi="Times New Roman"/>
        </w:rPr>
        <w:t xml:space="preserve"> sestavljen in treh faznih vodnikov (L1, L2, L3) in ozemljilnega vodnika (PEN). Glavne in vertikalne zbiralke morajo biti izvedene</w:t>
      </w:r>
      <w:r w:rsidR="002316B9" w:rsidRPr="00CC1562">
        <w:rPr>
          <w:rFonts w:ascii="Times New Roman" w:hAnsi="Times New Roman"/>
        </w:rPr>
        <w:t xml:space="preserve"> iz</w:t>
      </w:r>
      <w:r w:rsidRPr="00CC1562">
        <w:rPr>
          <w:rFonts w:ascii="Times New Roman" w:hAnsi="Times New Roman"/>
        </w:rPr>
        <w:t xml:space="preserve"> </w:t>
      </w:r>
      <w:r w:rsidR="00912122" w:rsidRPr="00CC1562">
        <w:rPr>
          <w:rFonts w:ascii="Times New Roman" w:hAnsi="Times New Roman"/>
        </w:rPr>
        <w:t>ploščatih profilov iz elektrolitskega bakra (</w:t>
      </w:r>
      <w:proofErr w:type="spellStart"/>
      <w:r w:rsidR="00912122" w:rsidRPr="00CC1562">
        <w:rPr>
          <w:rFonts w:ascii="Times New Roman" w:hAnsi="Times New Roman"/>
        </w:rPr>
        <w:t>Cu</w:t>
      </w:r>
      <w:proofErr w:type="spellEnd"/>
      <w:r w:rsidR="00912122" w:rsidRPr="00CC1562">
        <w:rPr>
          <w:rFonts w:ascii="Times New Roman" w:hAnsi="Times New Roman"/>
        </w:rPr>
        <w:t>)</w:t>
      </w:r>
      <w:r w:rsidRPr="00CC1562">
        <w:rPr>
          <w:rFonts w:ascii="Times New Roman" w:hAnsi="Times New Roman"/>
        </w:rPr>
        <w:t>. Presek zbiralk mora ustrezati zahtevani tokovni obremenitvi. Ustreznost zbiralk je potrebno dokazovati z ustreznimi testi.</w:t>
      </w:r>
    </w:p>
    <w:p w14:paraId="4C7713CE" w14:textId="77777777" w:rsidR="002316B9" w:rsidRPr="00CC1562" w:rsidRDefault="002316B9" w:rsidP="002316B9">
      <w:pPr>
        <w:rPr>
          <w:rFonts w:ascii="Times New Roman" w:hAnsi="Times New Roman"/>
        </w:rPr>
      </w:pPr>
      <w:r w:rsidRPr="00CC1562">
        <w:rPr>
          <w:rFonts w:ascii="Times New Roman" w:hAnsi="Times New Roman"/>
        </w:rPr>
        <w:t>Vse povezave med glavnimi ali vertikalnimi zbiralkami in stikalnimi napravami morajo biti iz bakrenih profilov. Vsi priklopi povezav med glavnimi ali vertikalnimi zbiralkami in zbiralkami za stikalne naprave, morajo biti izvedene brez vrtanja priključnih lukenj.</w:t>
      </w:r>
    </w:p>
    <w:p w14:paraId="41A84B7A" w14:textId="706471A4" w:rsidR="002316B9" w:rsidRPr="00CC1562" w:rsidRDefault="002316B9" w:rsidP="002316B9">
      <w:pPr>
        <w:rPr>
          <w:rFonts w:ascii="Times New Roman" w:hAnsi="Times New Roman"/>
        </w:rPr>
      </w:pPr>
      <w:r w:rsidRPr="00CC1562">
        <w:rPr>
          <w:rFonts w:ascii="Times New Roman" w:hAnsi="Times New Roman"/>
        </w:rPr>
        <w:t>Zbiralke morajo biti podprte z litimi plastičnimi standardiziranimi izolatorji, ki ustrezajo vsem mehanskim in električnim obremenitvam, vzdržujejo zahtevano varnostno razdaljo in so sposobni brez posledic prenesti kratkostične pogoje na mestu vgradnje. Zdržati morajo obremenitve zaradi ognja ali toplote, kot to zahteva standard IEC 60695-2.1.</w:t>
      </w:r>
    </w:p>
    <w:p w14:paraId="0592CF6B" w14:textId="77777777" w:rsidR="002316B9" w:rsidRPr="00CC1562" w:rsidRDefault="002316B9" w:rsidP="00533DC2">
      <w:pPr>
        <w:pStyle w:val="Naslov4"/>
      </w:pPr>
      <w:bookmarkStart w:id="128" w:name="_Toc37931007"/>
      <w:r w:rsidRPr="00CC1562">
        <w:t>Odklopniki</w:t>
      </w:r>
      <w:bookmarkEnd w:id="128"/>
    </w:p>
    <w:p w14:paraId="6F093D21" w14:textId="68AEB8A2" w:rsidR="00AE67A0" w:rsidRPr="00CC1562" w:rsidRDefault="006D0C19" w:rsidP="00AE67A0">
      <w:pPr>
        <w:rPr>
          <w:rFonts w:ascii="Times New Roman" w:hAnsi="Times New Roman"/>
        </w:rPr>
      </w:pPr>
      <w:r w:rsidRPr="00CC1562">
        <w:rPr>
          <w:rFonts w:ascii="Times New Roman" w:hAnsi="Times New Roman"/>
        </w:rPr>
        <w:t xml:space="preserve">Uporabi se lahko </w:t>
      </w:r>
      <w:r w:rsidR="00E61CD6" w:rsidRPr="00CC1562">
        <w:rPr>
          <w:rFonts w:ascii="Times New Roman" w:hAnsi="Times New Roman"/>
        </w:rPr>
        <w:t xml:space="preserve">tripolne </w:t>
      </w:r>
      <w:r w:rsidRPr="00CC1562">
        <w:rPr>
          <w:rFonts w:ascii="Times New Roman" w:hAnsi="Times New Roman"/>
        </w:rPr>
        <w:t>o</w:t>
      </w:r>
      <w:r w:rsidR="002316B9" w:rsidRPr="00CC1562">
        <w:rPr>
          <w:rFonts w:ascii="Times New Roman" w:hAnsi="Times New Roman"/>
        </w:rPr>
        <w:t>dklopnik</w:t>
      </w:r>
      <w:r w:rsidRPr="00CC1562">
        <w:rPr>
          <w:rFonts w:ascii="Times New Roman" w:hAnsi="Times New Roman"/>
        </w:rPr>
        <w:t>e</w:t>
      </w:r>
      <w:r w:rsidR="00E61CD6" w:rsidRPr="00CC1562">
        <w:rPr>
          <w:rFonts w:ascii="Times New Roman" w:hAnsi="Times New Roman"/>
        </w:rPr>
        <w:t>,</w:t>
      </w:r>
      <w:r w:rsidRPr="00CC1562">
        <w:rPr>
          <w:rFonts w:ascii="Times New Roman" w:hAnsi="Times New Roman"/>
        </w:rPr>
        <w:t xml:space="preserve"> zračne (ACB) ali kompaktne </w:t>
      </w:r>
      <w:r w:rsidR="00E61CD6" w:rsidRPr="00CC1562">
        <w:rPr>
          <w:rFonts w:ascii="Times New Roman" w:hAnsi="Times New Roman"/>
        </w:rPr>
        <w:t xml:space="preserve">(MCCB) </w:t>
      </w:r>
      <w:r w:rsidRPr="00CC1562">
        <w:rPr>
          <w:rFonts w:ascii="Times New Roman" w:hAnsi="Times New Roman"/>
        </w:rPr>
        <w:t xml:space="preserve">izvedbe. </w:t>
      </w:r>
      <w:r w:rsidR="00B52F34" w:rsidRPr="00CC1562">
        <w:rPr>
          <w:rFonts w:ascii="Times New Roman" w:hAnsi="Times New Roman"/>
        </w:rPr>
        <w:t>Za dovode morajo biti uporabljeni zračni o</w:t>
      </w:r>
      <w:r w:rsidR="00E61CD6" w:rsidRPr="00CC1562">
        <w:rPr>
          <w:rFonts w:ascii="Times New Roman" w:hAnsi="Times New Roman"/>
        </w:rPr>
        <w:t>dklopniki</w:t>
      </w:r>
      <w:r w:rsidR="00B52F34" w:rsidRPr="00CC1562">
        <w:rPr>
          <w:rFonts w:ascii="Times New Roman" w:hAnsi="Times New Roman"/>
        </w:rPr>
        <w:t>,</w:t>
      </w:r>
      <w:r w:rsidR="00E61CD6" w:rsidRPr="00CC1562">
        <w:rPr>
          <w:rFonts w:ascii="Times New Roman" w:hAnsi="Times New Roman"/>
        </w:rPr>
        <w:t xml:space="preserve"> </w:t>
      </w:r>
      <w:proofErr w:type="spellStart"/>
      <w:r w:rsidR="00E61CD6" w:rsidRPr="00CC1562">
        <w:rPr>
          <w:rFonts w:ascii="Times New Roman" w:hAnsi="Times New Roman"/>
        </w:rPr>
        <w:t>izvlačljive</w:t>
      </w:r>
      <w:proofErr w:type="spellEnd"/>
      <w:r w:rsidR="00E61CD6" w:rsidRPr="00CC1562">
        <w:rPr>
          <w:rFonts w:ascii="Times New Roman" w:hAnsi="Times New Roman"/>
        </w:rPr>
        <w:t xml:space="preserve"> ("</w:t>
      </w:r>
      <w:proofErr w:type="spellStart"/>
      <w:r w:rsidR="00E61CD6" w:rsidRPr="00CC1562">
        <w:rPr>
          <w:rFonts w:ascii="Times New Roman" w:hAnsi="Times New Roman"/>
        </w:rPr>
        <w:t>withdrawable</w:t>
      </w:r>
      <w:proofErr w:type="spellEnd"/>
      <w:r w:rsidR="00E61CD6" w:rsidRPr="00CC1562">
        <w:rPr>
          <w:rFonts w:ascii="Times New Roman" w:hAnsi="Times New Roman"/>
        </w:rPr>
        <w:t xml:space="preserve">") </w:t>
      </w:r>
      <w:r w:rsidR="00B52F34" w:rsidRPr="00CC1562">
        <w:rPr>
          <w:rFonts w:ascii="Times New Roman" w:hAnsi="Times New Roman"/>
        </w:rPr>
        <w:t>izvedbe. Za odvode se predvidi</w:t>
      </w:r>
      <w:r w:rsidR="00E61CD6" w:rsidRPr="00CC1562">
        <w:rPr>
          <w:rFonts w:ascii="Times New Roman" w:hAnsi="Times New Roman"/>
        </w:rPr>
        <w:t xml:space="preserve"> </w:t>
      </w:r>
      <w:r w:rsidR="00B52F34" w:rsidRPr="00CC1562">
        <w:rPr>
          <w:rFonts w:ascii="Times New Roman" w:hAnsi="Times New Roman"/>
        </w:rPr>
        <w:t xml:space="preserve">kompaktne odklopnike, </w:t>
      </w:r>
      <w:proofErr w:type="spellStart"/>
      <w:r w:rsidR="00AC6B8F" w:rsidRPr="00CC1562">
        <w:rPr>
          <w:rFonts w:ascii="Times New Roman" w:hAnsi="Times New Roman"/>
        </w:rPr>
        <w:t>izvlačljive</w:t>
      </w:r>
      <w:proofErr w:type="spellEnd"/>
      <w:r w:rsidR="00AC6B8F" w:rsidRPr="00CC1562">
        <w:rPr>
          <w:rFonts w:ascii="Times New Roman" w:hAnsi="Times New Roman"/>
        </w:rPr>
        <w:t xml:space="preserve"> ("</w:t>
      </w:r>
      <w:proofErr w:type="spellStart"/>
      <w:r w:rsidR="00AC6B8F" w:rsidRPr="00CC1562">
        <w:rPr>
          <w:rFonts w:ascii="Times New Roman" w:hAnsi="Times New Roman"/>
        </w:rPr>
        <w:t>withdrawable</w:t>
      </w:r>
      <w:proofErr w:type="spellEnd"/>
      <w:r w:rsidR="00AC6B8F" w:rsidRPr="00CC1562">
        <w:rPr>
          <w:rFonts w:ascii="Times New Roman" w:hAnsi="Times New Roman"/>
        </w:rPr>
        <w:t xml:space="preserve">") ali </w:t>
      </w:r>
      <w:r w:rsidR="002316B9" w:rsidRPr="00CC1562">
        <w:rPr>
          <w:rFonts w:ascii="Times New Roman" w:hAnsi="Times New Roman"/>
        </w:rPr>
        <w:t>vtične ("plug-in") izvedbe</w:t>
      </w:r>
      <w:r w:rsidR="00B52F34" w:rsidRPr="00CC1562">
        <w:rPr>
          <w:rFonts w:ascii="Times New Roman" w:hAnsi="Times New Roman"/>
        </w:rPr>
        <w:t>.</w:t>
      </w:r>
      <w:r w:rsidR="002316B9" w:rsidRPr="00CC1562">
        <w:rPr>
          <w:rFonts w:ascii="Times New Roman" w:hAnsi="Times New Roman"/>
        </w:rPr>
        <w:t xml:space="preserve"> </w:t>
      </w:r>
      <w:r w:rsidR="00AE67A0" w:rsidRPr="00CC1562">
        <w:rPr>
          <w:rFonts w:ascii="Times New Roman" w:hAnsi="Times New Roman"/>
        </w:rPr>
        <w:t>Zamenjava odklopnika mora biti možna s sprednje strani NN sestava, brez prekinitve napajanja NN sestava.</w:t>
      </w:r>
    </w:p>
    <w:p w14:paraId="6C2BEDFF" w14:textId="40714AF0" w:rsidR="002316B9" w:rsidRPr="00CC1562" w:rsidRDefault="00B52F34" w:rsidP="002316B9">
      <w:pPr>
        <w:rPr>
          <w:rFonts w:ascii="Times New Roman" w:hAnsi="Times New Roman"/>
        </w:rPr>
      </w:pPr>
      <w:r w:rsidRPr="00CC1562">
        <w:rPr>
          <w:rFonts w:ascii="Times New Roman" w:hAnsi="Times New Roman"/>
        </w:rPr>
        <w:t xml:space="preserve">Odklopniki morajo biti </w:t>
      </w:r>
      <w:r w:rsidR="002316B9" w:rsidRPr="00CC1562">
        <w:rPr>
          <w:rFonts w:ascii="Times New Roman" w:hAnsi="Times New Roman"/>
        </w:rPr>
        <w:t xml:space="preserve"> nameščeni v ločenih predelkih</w:t>
      </w:r>
      <w:r w:rsidR="00E61CD6" w:rsidRPr="00CC1562">
        <w:rPr>
          <w:rFonts w:ascii="Times New Roman" w:hAnsi="Times New Roman"/>
        </w:rPr>
        <w:t>.</w:t>
      </w:r>
      <w:r w:rsidR="002316B9" w:rsidRPr="00CC1562">
        <w:rPr>
          <w:rFonts w:ascii="Times New Roman" w:hAnsi="Times New Roman"/>
        </w:rPr>
        <w:t xml:space="preserve"> </w:t>
      </w:r>
      <w:r w:rsidR="00E61CD6" w:rsidRPr="00CC1562">
        <w:rPr>
          <w:rFonts w:ascii="Times New Roman" w:hAnsi="Times New Roman"/>
        </w:rPr>
        <w:t>Za v</w:t>
      </w:r>
      <w:r w:rsidR="002316B9" w:rsidRPr="00CC1562">
        <w:rPr>
          <w:rFonts w:ascii="Times New Roman" w:hAnsi="Times New Roman"/>
        </w:rPr>
        <w:t xml:space="preserve">se odklopnike mora biti </w:t>
      </w:r>
      <w:r w:rsidR="00E61CD6" w:rsidRPr="00CC1562">
        <w:rPr>
          <w:rFonts w:ascii="Times New Roman" w:hAnsi="Times New Roman"/>
        </w:rPr>
        <w:t xml:space="preserve">predvideno zaklepanje </w:t>
      </w:r>
      <w:r w:rsidR="002316B9" w:rsidRPr="00CC1562">
        <w:rPr>
          <w:rFonts w:ascii="Times New Roman" w:hAnsi="Times New Roman"/>
        </w:rPr>
        <w:t>z obešanko v izklopljenem stanju.</w:t>
      </w:r>
    </w:p>
    <w:p w14:paraId="6C563D54" w14:textId="0C8ADD6B" w:rsidR="002316B9" w:rsidRPr="00CC1562" w:rsidRDefault="002316B9" w:rsidP="002316B9">
      <w:pPr>
        <w:rPr>
          <w:rFonts w:ascii="Times New Roman" w:hAnsi="Times New Roman"/>
        </w:rPr>
      </w:pPr>
      <w:r w:rsidRPr="00CC1562">
        <w:rPr>
          <w:rFonts w:ascii="Times New Roman" w:hAnsi="Times New Roman"/>
        </w:rPr>
        <w:t xml:space="preserve">Vsakega od odklopnikov mora biti mogoče odstraniti ali zamenjati brez vpliva na ostale stikalne elemente. </w:t>
      </w:r>
      <w:r w:rsidR="009C3C1A" w:rsidRPr="00CC1562">
        <w:rPr>
          <w:rFonts w:ascii="Times New Roman" w:hAnsi="Times New Roman"/>
        </w:rPr>
        <w:t xml:space="preserve">Kompaktni odklopniki morajo omogočati </w:t>
      </w:r>
      <w:r w:rsidRPr="00CC1562">
        <w:rPr>
          <w:rFonts w:ascii="Times New Roman" w:hAnsi="Times New Roman"/>
        </w:rPr>
        <w:t>horizontaln</w:t>
      </w:r>
      <w:r w:rsidR="009C3C1A" w:rsidRPr="00CC1562">
        <w:rPr>
          <w:rFonts w:ascii="Times New Roman" w:hAnsi="Times New Roman"/>
        </w:rPr>
        <w:t>o</w:t>
      </w:r>
      <w:r w:rsidRPr="00CC1562">
        <w:rPr>
          <w:rFonts w:ascii="Times New Roman" w:hAnsi="Times New Roman"/>
        </w:rPr>
        <w:t xml:space="preserve"> ali vertikaln</w:t>
      </w:r>
      <w:r w:rsidR="009C3C1A" w:rsidRPr="00CC1562">
        <w:rPr>
          <w:rFonts w:ascii="Times New Roman" w:hAnsi="Times New Roman"/>
        </w:rPr>
        <w:t>o vgradnjo</w:t>
      </w:r>
      <w:r w:rsidRPr="00CC1562">
        <w:rPr>
          <w:rFonts w:ascii="Times New Roman" w:hAnsi="Times New Roman"/>
        </w:rPr>
        <w:t>.</w:t>
      </w:r>
    </w:p>
    <w:p w14:paraId="7D03CCC3" w14:textId="41AFDB28" w:rsidR="002316B9" w:rsidRPr="00CC1562" w:rsidRDefault="009C3C1A" w:rsidP="002316B9">
      <w:pPr>
        <w:rPr>
          <w:rFonts w:ascii="Times New Roman" w:hAnsi="Times New Roman"/>
        </w:rPr>
      </w:pPr>
      <w:r w:rsidRPr="00CC1562">
        <w:rPr>
          <w:rFonts w:ascii="Times New Roman" w:hAnsi="Times New Roman"/>
        </w:rPr>
        <w:t xml:space="preserve">Vsi odklopniki morajo biti opremljeni z </w:t>
      </w:r>
      <w:r w:rsidR="002316B9" w:rsidRPr="00CC1562">
        <w:rPr>
          <w:rFonts w:ascii="Times New Roman" w:hAnsi="Times New Roman"/>
        </w:rPr>
        <w:t>elektromotorni</w:t>
      </w:r>
      <w:r w:rsidRPr="00CC1562">
        <w:rPr>
          <w:rFonts w:ascii="Times New Roman" w:hAnsi="Times New Roman"/>
        </w:rPr>
        <w:t xml:space="preserve">mi pogoni, za napajalno </w:t>
      </w:r>
      <w:r w:rsidR="002316B9" w:rsidRPr="00CC1562">
        <w:rPr>
          <w:rFonts w:ascii="Times New Roman" w:hAnsi="Times New Roman"/>
        </w:rPr>
        <w:t xml:space="preserve">napetost </w:t>
      </w:r>
      <w:r w:rsidRPr="00CC1562">
        <w:rPr>
          <w:rFonts w:ascii="Times New Roman" w:hAnsi="Times New Roman"/>
        </w:rPr>
        <w:t>110 V</w:t>
      </w:r>
      <w:r w:rsidR="003E57E9" w:rsidRPr="00CC1562">
        <w:rPr>
          <w:rFonts w:ascii="Times New Roman" w:hAnsi="Times New Roman"/>
        </w:rPr>
        <w:t xml:space="preserve"> </w:t>
      </w:r>
      <w:r w:rsidR="002316B9" w:rsidRPr="00CC1562">
        <w:rPr>
          <w:rFonts w:ascii="Times New Roman" w:hAnsi="Times New Roman"/>
        </w:rPr>
        <w:t xml:space="preserve">DC. Za razvod </w:t>
      </w:r>
      <w:r w:rsidRPr="00CC1562">
        <w:rPr>
          <w:rFonts w:ascii="Times New Roman" w:hAnsi="Times New Roman"/>
        </w:rPr>
        <w:t>napajalne</w:t>
      </w:r>
      <w:r w:rsidR="002316B9" w:rsidRPr="00CC1562">
        <w:rPr>
          <w:rFonts w:ascii="Times New Roman" w:hAnsi="Times New Roman"/>
        </w:rPr>
        <w:t xml:space="preserve"> napetosti po </w:t>
      </w:r>
      <w:r w:rsidRPr="00CC1562">
        <w:rPr>
          <w:rFonts w:ascii="Times New Roman" w:hAnsi="Times New Roman"/>
        </w:rPr>
        <w:t>razdelkih</w:t>
      </w:r>
      <w:r w:rsidR="002316B9" w:rsidRPr="00CC1562">
        <w:rPr>
          <w:rFonts w:ascii="Times New Roman" w:hAnsi="Times New Roman"/>
        </w:rPr>
        <w:t xml:space="preserve"> mora Dobavitelj izvesti ustrez</w:t>
      </w:r>
      <w:r w:rsidRPr="00CC1562">
        <w:rPr>
          <w:rFonts w:ascii="Times New Roman" w:hAnsi="Times New Roman"/>
        </w:rPr>
        <w:t>e</w:t>
      </w:r>
      <w:r w:rsidR="002316B9" w:rsidRPr="00CC1562">
        <w:rPr>
          <w:rFonts w:ascii="Times New Roman" w:hAnsi="Times New Roman"/>
        </w:rPr>
        <w:t xml:space="preserve">n </w:t>
      </w:r>
      <w:r w:rsidRPr="00CC1562">
        <w:rPr>
          <w:rFonts w:ascii="Times New Roman" w:hAnsi="Times New Roman"/>
        </w:rPr>
        <w:t>razvod</w:t>
      </w:r>
      <w:r w:rsidR="002316B9" w:rsidRPr="00CC1562">
        <w:rPr>
          <w:rFonts w:ascii="Times New Roman" w:hAnsi="Times New Roman"/>
        </w:rPr>
        <w:t xml:space="preserve"> z dovodnim stikalom in avtomatskimi zaščitnimi stikali v odvodih. </w:t>
      </w:r>
    </w:p>
    <w:p w14:paraId="15D34097" w14:textId="15D6B9B7" w:rsidR="002316B9" w:rsidRPr="00CC1562" w:rsidRDefault="002316B9" w:rsidP="002316B9">
      <w:pPr>
        <w:rPr>
          <w:rFonts w:ascii="Times New Roman" w:hAnsi="Times New Roman"/>
        </w:rPr>
      </w:pPr>
      <w:r w:rsidRPr="00CC1562">
        <w:rPr>
          <w:rFonts w:ascii="Times New Roman" w:hAnsi="Times New Roman"/>
        </w:rPr>
        <w:t xml:space="preserve">Odklopniki morajo </w:t>
      </w:r>
      <w:r w:rsidR="009C3C1A" w:rsidRPr="00CC1562">
        <w:rPr>
          <w:rFonts w:ascii="Times New Roman" w:hAnsi="Times New Roman"/>
        </w:rPr>
        <w:t xml:space="preserve">biti opremljeni z </w:t>
      </w:r>
      <w:r w:rsidRPr="00CC1562">
        <w:rPr>
          <w:rFonts w:ascii="Times New Roman" w:hAnsi="Times New Roman"/>
        </w:rPr>
        <w:t>elektronsk</w:t>
      </w:r>
      <w:r w:rsidR="009C3C1A" w:rsidRPr="00CC1562">
        <w:rPr>
          <w:rFonts w:ascii="Times New Roman" w:hAnsi="Times New Roman"/>
        </w:rPr>
        <w:t>imi</w:t>
      </w:r>
      <w:r w:rsidRPr="00CC1562">
        <w:rPr>
          <w:rFonts w:ascii="Times New Roman" w:hAnsi="Times New Roman"/>
        </w:rPr>
        <w:t xml:space="preserve"> </w:t>
      </w:r>
      <w:r w:rsidR="001F7C18" w:rsidRPr="00CC1562">
        <w:rPr>
          <w:rFonts w:ascii="Times New Roman" w:hAnsi="Times New Roman"/>
        </w:rPr>
        <w:t>zaščitnimi enotami za zaščito pred preobremenitvijo in kratkostičnimi tokovi</w:t>
      </w:r>
      <w:r w:rsidRPr="00CC1562">
        <w:rPr>
          <w:rFonts w:ascii="Times New Roman" w:hAnsi="Times New Roman"/>
        </w:rPr>
        <w:t>.</w:t>
      </w:r>
    </w:p>
    <w:p w14:paraId="39E495C6" w14:textId="5C17FC58" w:rsidR="00966BB4" w:rsidRPr="00CC1562" w:rsidRDefault="003E57E9" w:rsidP="00966BB4">
      <w:pPr>
        <w:rPr>
          <w:rFonts w:ascii="Times New Roman" w:hAnsi="Times New Roman"/>
        </w:rPr>
      </w:pPr>
      <w:r w:rsidRPr="00CC1562">
        <w:rPr>
          <w:rFonts w:ascii="Times New Roman" w:hAnsi="Times New Roman"/>
        </w:rPr>
        <w:t>Vsi</w:t>
      </w:r>
      <w:r w:rsidR="002316B9" w:rsidRPr="00CC1562">
        <w:rPr>
          <w:rFonts w:ascii="Times New Roman" w:hAnsi="Times New Roman"/>
        </w:rPr>
        <w:t xml:space="preserve"> odklopnik</w:t>
      </w:r>
      <w:r w:rsidRPr="00CC1562">
        <w:rPr>
          <w:rFonts w:ascii="Times New Roman" w:hAnsi="Times New Roman"/>
        </w:rPr>
        <w:t>i</w:t>
      </w:r>
      <w:r w:rsidR="002316B9" w:rsidRPr="00CC1562">
        <w:rPr>
          <w:rFonts w:ascii="Times New Roman" w:hAnsi="Times New Roman"/>
        </w:rPr>
        <w:t xml:space="preserve"> mora</w:t>
      </w:r>
      <w:r w:rsidRPr="00CC1562">
        <w:rPr>
          <w:rFonts w:ascii="Times New Roman" w:hAnsi="Times New Roman"/>
        </w:rPr>
        <w:t xml:space="preserve">jo </w:t>
      </w:r>
      <w:r w:rsidR="002316B9" w:rsidRPr="00CC1562">
        <w:rPr>
          <w:rFonts w:ascii="Times New Roman" w:hAnsi="Times New Roman"/>
        </w:rPr>
        <w:t>biti opremljen</w:t>
      </w:r>
      <w:r w:rsidRPr="00CC1562">
        <w:rPr>
          <w:rFonts w:ascii="Times New Roman" w:hAnsi="Times New Roman"/>
        </w:rPr>
        <w:t>i</w:t>
      </w:r>
      <w:r w:rsidR="002316B9" w:rsidRPr="00CC1562">
        <w:rPr>
          <w:rFonts w:ascii="Times New Roman" w:hAnsi="Times New Roman"/>
        </w:rPr>
        <w:t xml:space="preserve"> z </w:t>
      </w:r>
      <w:r w:rsidRPr="00CC1562">
        <w:rPr>
          <w:rFonts w:ascii="Times New Roman" w:hAnsi="Times New Roman"/>
        </w:rPr>
        <w:t xml:space="preserve">vklopnimi </w:t>
      </w:r>
      <w:r w:rsidR="002316B9" w:rsidRPr="00CC1562">
        <w:rPr>
          <w:rFonts w:ascii="Times New Roman" w:hAnsi="Times New Roman"/>
        </w:rPr>
        <w:t>in izklopn</w:t>
      </w:r>
      <w:r w:rsidRPr="00CC1562">
        <w:rPr>
          <w:rFonts w:ascii="Times New Roman" w:hAnsi="Times New Roman"/>
        </w:rPr>
        <w:t xml:space="preserve">imi </w:t>
      </w:r>
      <w:proofErr w:type="spellStart"/>
      <w:r w:rsidRPr="00CC1562">
        <w:rPr>
          <w:rFonts w:ascii="Times New Roman" w:hAnsi="Times New Roman"/>
        </w:rPr>
        <w:t>sprožniki</w:t>
      </w:r>
      <w:proofErr w:type="spellEnd"/>
      <w:r w:rsidR="002316B9" w:rsidRPr="00CC1562">
        <w:rPr>
          <w:rFonts w:ascii="Times New Roman" w:hAnsi="Times New Roman"/>
        </w:rPr>
        <w:t xml:space="preserve"> za </w:t>
      </w:r>
      <w:r w:rsidRPr="00CC1562">
        <w:rPr>
          <w:rFonts w:ascii="Times New Roman" w:hAnsi="Times New Roman"/>
        </w:rPr>
        <w:t xml:space="preserve">krmilno </w:t>
      </w:r>
      <w:r w:rsidR="00420506" w:rsidRPr="00CC1562">
        <w:rPr>
          <w:rFonts w:ascii="Times New Roman" w:hAnsi="Times New Roman"/>
        </w:rPr>
        <w:t xml:space="preserve">napetost 110 V DC in s komunikacijsko enoto. </w:t>
      </w:r>
      <w:r w:rsidR="00966BB4" w:rsidRPr="00CC1562">
        <w:rPr>
          <w:rFonts w:ascii="Times New Roman" w:hAnsi="Times New Roman"/>
        </w:rPr>
        <w:t xml:space="preserve">Izklopni </w:t>
      </w:r>
      <w:proofErr w:type="spellStart"/>
      <w:r w:rsidR="00966BB4" w:rsidRPr="00CC1562">
        <w:rPr>
          <w:rFonts w:ascii="Times New Roman" w:hAnsi="Times New Roman"/>
        </w:rPr>
        <w:t>sprožnik</w:t>
      </w:r>
      <w:proofErr w:type="spellEnd"/>
      <w:r w:rsidR="00966BB4" w:rsidRPr="00CC1562">
        <w:rPr>
          <w:rFonts w:ascii="Times New Roman" w:hAnsi="Times New Roman"/>
        </w:rPr>
        <w:t xml:space="preserve"> za zasilni izklop odklopnika mora biti ločen.</w:t>
      </w:r>
    </w:p>
    <w:p w14:paraId="0DF71CC0" w14:textId="00BC44EC" w:rsidR="00D9313D" w:rsidRPr="00CC1562" w:rsidRDefault="00966BB4" w:rsidP="002316B9">
      <w:pPr>
        <w:rPr>
          <w:rFonts w:ascii="Times New Roman" w:hAnsi="Times New Roman"/>
        </w:rPr>
      </w:pPr>
      <w:r w:rsidRPr="00CC1562">
        <w:rPr>
          <w:rFonts w:ascii="Times New Roman" w:hAnsi="Times New Roman"/>
        </w:rPr>
        <w:t xml:space="preserve">Posluževanje odklopnikov mora biti daljinsko, preko vgrajeni komunikacijskih enot in lokalno, na vratih ob odklopniku. Izbira med obema načinoma posluževanja se vrši s </w:t>
      </w:r>
      <w:proofErr w:type="spellStart"/>
      <w:r w:rsidRPr="00CC1562">
        <w:rPr>
          <w:rFonts w:ascii="Times New Roman" w:hAnsi="Times New Roman"/>
        </w:rPr>
        <w:t>preklopko</w:t>
      </w:r>
      <w:proofErr w:type="spellEnd"/>
      <w:r w:rsidRPr="00CC1562">
        <w:rPr>
          <w:rFonts w:ascii="Times New Roman" w:hAnsi="Times New Roman"/>
        </w:rPr>
        <w:t xml:space="preserve"> </w:t>
      </w:r>
      <w:r w:rsidR="003E70AA" w:rsidRPr="00CC1562">
        <w:rPr>
          <w:rFonts w:ascii="Times New Roman" w:hAnsi="Times New Roman"/>
        </w:rPr>
        <w:t xml:space="preserve">na vratih, </w:t>
      </w:r>
      <w:r w:rsidRPr="00CC1562">
        <w:rPr>
          <w:rFonts w:ascii="Times New Roman" w:hAnsi="Times New Roman"/>
        </w:rPr>
        <w:t xml:space="preserve">pri samem odklopniku. </w:t>
      </w:r>
    </w:p>
    <w:p w14:paraId="0FA9855D" w14:textId="4B3B3777" w:rsidR="002316B9" w:rsidRPr="00CC1562" w:rsidRDefault="002316B9" w:rsidP="002316B9">
      <w:pPr>
        <w:rPr>
          <w:rFonts w:ascii="Times New Roman" w:hAnsi="Times New Roman"/>
        </w:rPr>
      </w:pPr>
      <w:r w:rsidRPr="00CC1562">
        <w:rPr>
          <w:rFonts w:ascii="Times New Roman" w:hAnsi="Times New Roman"/>
        </w:rPr>
        <w:lastRenderedPageBreak/>
        <w:t xml:space="preserve">Ročno krmiljenje odklopnikov mora biti omogočeno preko tipk za vklop in izklop na vratih </w:t>
      </w:r>
      <w:r w:rsidR="00EE0E02" w:rsidRPr="00CC1562">
        <w:rPr>
          <w:rFonts w:ascii="Times New Roman" w:hAnsi="Times New Roman"/>
        </w:rPr>
        <w:t>sestava</w:t>
      </w:r>
      <w:r w:rsidRPr="00CC1562">
        <w:rPr>
          <w:rFonts w:ascii="Times New Roman" w:hAnsi="Times New Roman"/>
        </w:rPr>
        <w:t>. Sam pogonski mehanizem odklopnika mora biti izveden preko vzmetnega mehanizma z ročnim ali električnim napenjanjem, ki omogoča hitre preklope tako v primeru ročnega, kot tudi v primeru električnega krmiljenja.</w:t>
      </w:r>
    </w:p>
    <w:p w14:paraId="756DF575" w14:textId="6D26F685" w:rsidR="002316B9" w:rsidRPr="00CC1562" w:rsidRDefault="002316B9" w:rsidP="002316B9">
      <w:pPr>
        <w:rPr>
          <w:rFonts w:ascii="Times New Roman" w:hAnsi="Times New Roman"/>
        </w:rPr>
      </w:pPr>
      <w:r w:rsidRPr="00CC1562">
        <w:rPr>
          <w:rFonts w:ascii="Times New Roman" w:hAnsi="Times New Roman"/>
        </w:rPr>
        <w:t xml:space="preserve">Vsak odklopnik mora biti opremljen z jasno vidnimi indikacijami vklopljenega, izklopljenega stanja in izpada zaradi delovanja zaščite. </w:t>
      </w:r>
    </w:p>
    <w:p w14:paraId="439C3316" w14:textId="77777777" w:rsidR="00CD11A2" w:rsidRPr="00CC1562" w:rsidRDefault="00CD11A2" w:rsidP="00533DC2">
      <w:pPr>
        <w:pStyle w:val="Naslov4"/>
      </w:pPr>
      <w:bookmarkStart w:id="129" w:name="_Toc37931008"/>
      <w:r w:rsidRPr="00CC1562">
        <w:t>Krmilne</w:t>
      </w:r>
      <w:r w:rsidRPr="00CC1562">
        <w:rPr>
          <w:spacing w:val="-1"/>
        </w:rPr>
        <w:t xml:space="preserve"> </w:t>
      </w:r>
      <w:r w:rsidRPr="00CC1562">
        <w:t>tipke</w:t>
      </w:r>
      <w:bookmarkEnd w:id="129"/>
    </w:p>
    <w:p w14:paraId="5A60B393" w14:textId="4AD5ED69" w:rsidR="00CD11A2" w:rsidRPr="00CC1562" w:rsidRDefault="00CD11A2" w:rsidP="00CD11A2">
      <w:pPr>
        <w:rPr>
          <w:rFonts w:ascii="Times New Roman" w:hAnsi="Times New Roman"/>
        </w:rPr>
      </w:pPr>
      <w:r w:rsidRPr="00CC1562">
        <w:rPr>
          <w:rFonts w:ascii="Times New Roman" w:hAnsi="Times New Roman"/>
        </w:rPr>
        <w:t xml:space="preserve">Krmilne tipke za lokalni vklop in izklop odklopnika morajo biti dostopne iz sprednje strani sestava in z jasno označeno funkcijo. Tipke so lahko integralni del motorskega pogona, če zadostijo zahtevam iz ostalih zahtev tega razpisa. </w:t>
      </w:r>
    </w:p>
    <w:p w14:paraId="7DD31B9C" w14:textId="77777777" w:rsidR="00E21E6B" w:rsidRPr="00CC1562" w:rsidRDefault="00E21E6B" w:rsidP="00533DC2">
      <w:pPr>
        <w:pStyle w:val="Naslov4"/>
      </w:pPr>
      <w:bookmarkStart w:id="130" w:name="_Toc37931009"/>
      <w:r w:rsidRPr="00CC1562">
        <w:t>Uporabniški vmesnik</w:t>
      </w:r>
      <w:bookmarkEnd w:id="130"/>
    </w:p>
    <w:p w14:paraId="26D73306" w14:textId="7AEE0DF9" w:rsidR="00E21E6B" w:rsidRPr="00CC1562" w:rsidRDefault="00E21E6B" w:rsidP="00E21E6B">
      <w:pPr>
        <w:rPr>
          <w:rFonts w:ascii="Times New Roman" w:hAnsi="Times New Roman"/>
        </w:rPr>
      </w:pPr>
      <w:r w:rsidRPr="00CC1562">
        <w:rPr>
          <w:rFonts w:ascii="Times New Roman" w:hAnsi="Times New Roman"/>
        </w:rPr>
        <w:t>Vsak odklopnik mora biti povezan s svojim uporabniškim oz. prikazovalno-kontrolnim vmesnikom, ki omogoča spremljanje stanja odklopnika (vključen, izključen, delovanje zaščite, položaji v podnožju, vzmet napeta, ipd.)</w:t>
      </w:r>
      <w:r w:rsidR="003574DF" w:rsidRPr="00CC1562">
        <w:rPr>
          <w:rFonts w:ascii="Times New Roman" w:hAnsi="Times New Roman"/>
        </w:rPr>
        <w:t xml:space="preserve"> in</w:t>
      </w:r>
      <w:r w:rsidRPr="00CC1562">
        <w:rPr>
          <w:rFonts w:ascii="Times New Roman" w:hAnsi="Times New Roman"/>
        </w:rPr>
        <w:t xml:space="preserve"> prikaz meritev električnih veličin na odklopniku in upravljanje z odklopnikom. Prikazovalno-kontrolni vmesnik je povezan s komunikacijskim vmesnikom, nameščenim na ali v odklopnik preko internega ali MODBUS protokola. Prikazovalnik vmesnika mora biti dobro berljiv, posledično ustrezne velikosti, z barvnim prikazom in nameščen v neposredno bližino povezanega odklopnika. Uporaba zaslonov, občutljivih na dotik je sprejemljiva. </w:t>
      </w:r>
    </w:p>
    <w:p w14:paraId="27B42913" w14:textId="77777777" w:rsidR="002316B9" w:rsidRPr="00CC1562" w:rsidRDefault="002316B9" w:rsidP="00533DC2">
      <w:pPr>
        <w:pStyle w:val="Naslov4"/>
      </w:pPr>
      <w:bookmarkStart w:id="131" w:name="_Toc523203940"/>
      <w:bookmarkStart w:id="132" w:name="_Toc524682898"/>
      <w:bookmarkStart w:id="133" w:name="_Toc37931010"/>
      <w:bookmarkEnd w:id="131"/>
      <w:bookmarkEnd w:id="132"/>
      <w:r w:rsidRPr="00CC1562">
        <w:t>Potencialno prosti</w:t>
      </w:r>
      <w:r w:rsidRPr="00CC1562">
        <w:rPr>
          <w:spacing w:val="-1"/>
        </w:rPr>
        <w:t xml:space="preserve"> </w:t>
      </w:r>
      <w:r w:rsidRPr="00CC1562">
        <w:t>kontakti</w:t>
      </w:r>
      <w:bookmarkEnd w:id="133"/>
    </w:p>
    <w:p w14:paraId="45988349" w14:textId="400E4753" w:rsidR="002316B9" w:rsidRPr="00CC1562" w:rsidRDefault="002316B9" w:rsidP="002316B9">
      <w:pPr>
        <w:rPr>
          <w:rFonts w:ascii="Times New Roman" w:hAnsi="Times New Roman"/>
        </w:rPr>
      </w:pPr>
      <w:r w:rsidRPr="00CC1562">
        <w:rPr>
          <w:rFonts w:ascii="Times New Roman" w:hAnsi="Times New Roman"/>
        </w:rPr>
        <w:t>Potencialno prosti kontakti morajo biti visokokvalitetni, s čim manjšo kontaktno upornostjo.</w:t>
      </w:r>
    </w:p>
    <w:p w14:paraId="06F16901" w14:textId="77777777" w:rsidR="002316B9" w:rsidRPr="00CC1562" w:rsidRDefault="002316B9" w:rsidP="002316B9">
      <w:pPr>
        <w:rPr>
          <w:rFonts w:ascii="Times New Roman" w:hAnsi="Times New Roman"/>
        </w:rPr>
      </w:pPr>
      <w:r w:rsidRPr="00CC1562">
        <w:rPr>
          <w:rFonts w:ascii="Times New Roman" w:hAnsi="Times New Roman"/>
        </w:rPr>
        <w:t>Vsak odklopnik naj bo opremljen z najmanj dvema NO in dvema NC kontaktoma, poleg morebitnih ostalih potencialno prostih kontaktov, ki so porabljeni za krmiljenje ali indikacijo.</w:t>
      </w:r>
    </w:p>
    <w:p w14:paraId="7C2FC5E4" w14:textId="77777777" w:rsidR="00C92F23" w:rsidRPr="00CC1562" w:rsidRDefault="00C92F23" w:rsidP="00C92F23">
      <w:pPr>
        <w:rPr>
          <w:rFonts w:ascii="Times New Roman" w:hAnsi="Times New Roman"/>
        </w:rPr>
      </w:pPr>
      <w:r w:rsidRPr="00CC1562">
        <w:rPr>
          <w:rFonts w:ascii="Times New Roman" w:hAnsi="Times New Roman"/>
        </w:rPr>
        <w:t xml:space="preserve">Alternativno se lahko digitalno pridobljeni statusi odklopnika razmnožijo v sestavu preklopne avtomatike PA, ki mora v ta namen biti opremljena z ustreznim številom relejev, ki imajo prav tako najmanj dva  NO in dva NC kontakta, izvedeni z zgoraj opisanimi zahtevami. </w:t>
      </w:r>
    </w:p>
    <w:p w14:paraId="626CD76F" w14:textId="0602A389" w:rsidR="005A3C20" w:rsidRPr="00CC1562" w:rsidRDefault="005A3C20" w:rsidP="00533DC2">
      <w:pPr>
        <w:pStyle w:val="Naslov4"/>
      </w:pPr>
      <w:bookmarkStart w:id="134" w:name="_Toc37931011"/>
      <w:r w:rsidRPr="00CC1562">
        <w:t xml:space="preserve">Zaščitni </w:t>
      </w:r>
      <w:r w:rsidR="00A76866" w:rsidRPr="00CC1562">
        <w:t>instalacijski odklopniki</w:t>
      </w:r>
      <w:bookmarkEnd w:id="134"/>
    </w:p>
    <w:p w14:paraId="0491B969" w14:textId="3690BA39" w:rsidR="005A3C20" w:rsidRPr="00CC1562" w:rsidRDefault="005A3C20" w:rsidP="005A3C20">
      <w:pPr>
        <w:rPr>
          <w:rFonts w:ascii="Times New Roman" w:hAnsi="Times New Roman"/>
        </w:rPr>
      </w:pPr>
      <w:r w:rsidRPr="00CC1562">
        <w:rPr>
          <w:rFonts w:ascii="Times New Roman" w:hAnsi="Times New Roman"/>
        </w:rPr>
        <w:t xml:space="preserve">Zaščitni </w:t>
      </w:r>
      <w:r w:rsidR="00A76866" w:rsidRPr="00CC1562">
        <w:rPr>
          <w:rFonts w:ascii="Times New Roman" w:hAnsi="Times New Roman"/>
        </w:rPr>
        <w:t>instalacijski odklopniki</w:t>
      </w:r>
      <w:r w:rsidRPr="00CC1562">
        <w:rPr>
          <w:rFonts w:ascii="Times New Roman" w:hAnsi="Times New Roman"/>
        </w:rPr>
        <w:t xml:space="preserve"> morajo biti opremljeni z dvema pomožnima kontaktoma.</w:t>
      </w:r>
    </w:p>
    <w:p w14:paraId="02DD2D00" w14:textId="426481D8" w:rsidR="00C402D5" w:rsidRPr="00CC1562" w:rsidRDefault="00106A8E" w:rsidP="00CC1562">
      <w:pPr>
        <w:pStyle w:val="Naslov2"/>
      </w:pPr>
      <w:bookmarkStart w:id="135" w:name="_Toc523203944"/>
      <w:bookmarkStart w:id="136" w:name="_Toc524682902"/>
      <w:bookmarkStart w:id="137" w:name="_Toc523203945"/>
      <w:bookmarkStart w:id="138" w:name="_Toc524682903"/>
      <w:bookmarkStart w:id="139" w:name="_Toc523203946"/>
      <w:bookmarkStart w:id="140" w:name="_Toc524682904"/>
      <w:bookmarkStart w:id="141" w:name="_Toc523203947"/>
      <w:bookmarkStart w:id="142" w:name="_Toc524682905"/>
      <w:bookmarkStart w:id="143" w:name="_Toc523203948"/>
      <w:bookmarkStart w:id="144" w:name="_Toc524682906"/>
      <w:bookmarkStart w:id="145" w:name="_Toc523203949"/>
      <w:bookmarkStart w:id="146" w:name="_Toc524682907"/>
      <w:bookmarkStart w:id="147" w:name="_Ref404328517"/>
      <w:bookmarkStart w:id="148" w:name="_Ref354005048"/>
      <w:bookmarkStart w:id="149" w:name="_Toc37931012"/>
      <w:bookmarkEnd w:id="135"/>
      <w:bookmarkEnd w:id="136"/>
      <w:bookmarkEnd w:id="137"/>
      <w:bookmarkEnd w:id="138"/>
      <w:bookmarkEnd w:id="139"/>
      <w:bookmarkEnd w:id="140"/>
      <w:bookmarkEnd w:id="141"/>
      <w:bookmarkEnd w:id="142"/>
      <w:bookmarkEnd w:id="143"/>
      <w:bookmarkEnd w:id="144"/>
      <w:bookmarkEnd w:id="145"/>
      <w:bookmarkEnd w:id="146"/>
      <w:r>
        <w:t xml:space="preserve">NN </w:t>
      </w:r>
      <w:r w:rsidR="00A225E3" w:rsidRPr="00CC1562">
        <w:t>ENERGETSK</w:t>
      </w:r>
      <w:r w:rsidR="00D363AE">
        <w:t>I KAB</w:t>
      </w:r>
      <w:r w:rsidR="00A225E3" w:rsidRPr="00CC1562">
        <w:t>L</w:t>
      </w:r>
      <w:r w:rsidR="00D363AE">
        <w:t>I</w:t>
      </w:r>
      <w:bookmarkEnd w:id="149"/>
    </w:p>
    <w:p w14:paraId="7A141DDB" w14:textId="77777777" w:rsidR="00C402D5" w:rsidRPr="00CC1562" w:rsidRDefault="00C402D5" w:rsidP="005271F1">
      <w:pPr>
        <w:pStyle w:val="Naslov3"/>
      </w:pPr>
      <w:bookmarkStart w:id="150" w:name="_Toc37931013"/>
      <w:r w:rsidRPr="00CC1562">
        <w:t>Standardi</w:t>
      </w:r>
      <w:bookmarkEnd w:id="150"/>
    </w:p>
    <w:p w14:paraId="70CA57FD" w14:textId="6EB6FC07" w:rsidR="00C402D5" w:rsidRPr="00CC1562" w:rsidRDefault="00F5211D" w:rsidP="00C402D5">
      <w:pPr>
        <w:rPr>
          <w:rFonts w:ascii="Times New Roman" w:hAnsi="Times New Roman"/>
        </w:rPr>
      </w:pPr>
      <w:r w:rsidRPr="00CC1562">
        <w:rPr>
          <w:rFonts w:ascii="Times New Roman" w:hAnsi="Times New Roman"/>
        </w:rPr>
        <w:t>Standardi</w:t>
      </w:r>
    </w:p>
    <w:p w14:paraId="1D9E783A" w14:textId="0ED577D7" w:rsidR="00C402D5" w:rsidRPr="00CC1562" w:rsidRDefault="00C402D5" w:rsidP="00C402D5">
      <w:pPr>
        <w:pStyle w:val="Alineje"/>
        <w:tabs>
          <w:tab w:val="left" w:pos="-1843"/>
        </w:tabs>
        <w:ind w:left="993"/>
        <w:rPr>
          <w:rFonts w:ascii="Times New Roman" w:hAnsi="Times New Roman" w:cs="Times New Roman"/>
        </w:rPr>
      </w:pPr>
      <w:r w:rsidRPr="00CC1562">
        <w:rPr>
          <w:rFonts w:ascii="Times New Roman" w:hAnsi="Times New Roman" w:cs="Times New Roman"/>
        </w:rPr>
        <w:t xml:space="preserve">IEC 60502-1: </w:t>
      </w:r>
      <w:proofErr w:type="spellStart"/>
      <w:r w:rsidRPr="00CC1562">
        <w:rPr>
          <w:rFonts w:ascii="Times New Roman" w:hAnsi="Times New Roman" w:cs="Times New Roman"/>
        </w:rPr>
        <w:t>Power</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cables</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with</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extruded</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insulation</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and</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their</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accessories</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for</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rated</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voltages</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from</w:t>
      </w:r>
      <w:proofErr w:type="spellEnd"/>
      <w:r w:rsidRPr="00CC1562">
        <w:rPr>
          <w:rFonts w:ascii="Times New Roman" w:hAnsi="Times New Roman" w:cs="Times New Roman"/>
        </w:rPr>
        <w:t xml:space="preserve"> 1 kV (Um = 1,2 kV) up to 30 kV (Um = 36 kV) - Part 1: </w:t>
      </w:r>
      <w:proofErr w:type="spellStart"/>
      <w:r w:rsidRPr="00CC1562">
        <w:rPr>
          <w:rFonts w:ascii="Times New Roman" w:hAnsi="Times New Roman" w:cs="Times New Roman"/>
        </w:rPr>
        <w:t>Cables</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for</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rated</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voltages</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of</w:t>
      </w:r>
      <w:proofErr w:type="spellEnd"/>
      <w:r w:rsidRPr="00CC1562">
        <w:rPr>
          <w:rFonts w:ascii="Times New Roman" w:hAnsi="Times New Roman" w:cs="Times New Roman"/>
        </w:rPr>
        <w:t xml:space="preserve"> 1 kV (Um =</w:t>
      </w:r>
      <w:r w:rsidR="00F5211D" w:rsidRPr="00CC1562">
        <w:rPr>
          <w:rFonts w:ascii="Times New Roman" w:hAnsi="Times New Roman" w:cs="Times New Roman"/>
        </w:rPr>
        <w:t xml:space="preserve"> 1,2 kV) </w:t>
      </w:r>
      <w:proofErr w:type="spellStart"/>
      <w:r w:rsidR="00F5211D" w:rsidRPr="00CC1562">
        <w:rPr>
          <w:rFonts w:ascii="Times New Roman" w:hAnsi="Times New Roman" w:cs="Times New Roman"/>
        </w:rPr>
        <w:t>and</w:t>
      </w:r>
      <w:proofErr w:type="spellEnd"/>
      <w:r w:rsidR="00F5211D" w:rsidRPr="00CC1562">
        <w:rPr>
          <w:rFonts w:ascii="Times New Roman" w:hAnsi="Times New Roman" w:cs="Times New Roman"/>
        </w:rPr>
        <w:t xml:space="preserve"> 3 kV (Um = 3,6 kV)</w:t>
      </w:r>
    </w:p>
    <w:p w14:paraId="2E631EA4" w14:textId="52179A3D" w:rsidR="00F5211D" w:rsidRPr="00CC1562" w:rsidRDefault="00F5211D" w:rsidP="00F5211D">
      <w:pPr>
        <w:pStyle w:val="Alineje"/>
        <w:tabs>
          <w:tab w:val="left" w:pos="-1843"/>
        </w:tabs>
        <w:ind w:left="993"/>
        <w:rPr>
          <w:rFonts w:ascii="Times New Roman" w:hAnsi="Times New Roman" w:cs="Times New Roman"/>
        </w:rPr>
      </w:pPr>
      <w:r w:rsidRPr="00CC1562">
        <w:rPr>
          <w:rFonts w:ascii="Times New Roman" w:hAnsi="Times New Roman" w:cs="Times New Roman"/>
        </w:rPr>
        <w:t>SIST EN 60228: Vodniki izoliranih kablov</w:t>
      </w:r>
    </w:p>
    <w:p w14:paraId="44641C5E" w14:textId="7A3A35F3" w:rsidR="00722C90" w:rsidRPr="00CC1562" w:rsidRDefault="00722C90" w:rsidP="00CD7605">
      <w:pPr>
        <w:pStyle w:val="Alineje"/>
        <w:tabs>
          <w:tab w:val="left" w:pos="-1843"/>
        </w:tabs>
        <w:ind w:left="993"/>
        <w:rPr>
          <w:rFonts w:ascii="Times New Roman" w:hAnsi="Times New Roman" w:cs="Times New Roman"/>
        </w:rPr>
      </w:pPr>
      <w:r w:rsidRPr="00CC1562">
        <w:rPr>
          <w:rFonts w:ascii="Times New Roman" w:hAnsi="Times New Roman" w:cs="Times New Roman"/>
        </w:rPr>
        <w:t>SIST EN 60445: Osnovna in varnostna načela za vmesnik človek-stroj, označevanje in razpoznavanje - Razpoznavanje terminalov opreme, končnikov vodni</w:t>
      </w:r>
      <w:r w:rsidR="00CD7605" w:rsidRPr="00CC1562">
        <w:rPr>
          <w:rFonts w:ascii="Times New Roman" w:hAnsi="Times New Roman" w:cs="Times New Roman"/>
        </w:rPr>
        <w:t>kov in vodnikov</w:t>
      </w:r>
    </w:p>
    <w:p w14:paraId="05C73B5D" w14:textId="7BB8BB55" w:rsidR="00C402D5" w:rsidRPr="00CC1562" w:rsidRDefault="00683A60" w:rsidP="005271F1">
      <w:pPr>
        <w:pStyle w:val="Naslov3"/>
      </w:pPr>
      <w:bookmarkStart w:id="151" w:name="_Toc37931014"/>
      <w:r w:rsidRPr="00CC1562">
        <w:lastRenderedPageBreak/>
        <w:t>Splošne zahteve za NN kab</w:t>
      </w:r>
      <w:r w:rsidR="00C402D5" w:rsidRPr="00CC1562">
        <w:t>e</w:t>
      </w:r>
      <w:r w:rsidRPr="00CC1562">
        <w:t>l</w:t>
      </w:r>
      <w:bookmarkEnd w:id="151"/>
    </w:p>
    <w:p w14:paraId="5B7AF09B" w14:textId="0C9CF6C2" w:rsidR="00683A60" w:rsidRPr="00CC1562" w:rsidRDefault="00683A60" w:rsidP="00683A60">
      <w:pPr>
        <w:rPr>
          <w:rFonts w:ascii="Times New Roman" w:hAnsi="Times New Roman"/>
        </w:rPr>
      </w:pPr>
      <w:r w:rsidRPr="00CC1562">
        <w:rPr>
          <w:rFonts w:ascii="Times New Roman" w:hAnsi="Times New Roman"/>
        </w:rPr>
        <w:t xml:space="preserve">NN kabel za povezavo transformatorja lastne rabe in NN sestava lastne rabe mora biti </w:t>
      </w:r>
      <w:r w:rsidR="008136BD" w:rsidRPr="00CC1562">
        <w:rPr>
          <w:rFonts w:ascii="Times New Roman" w:hAnsi="Times New Roman"/>
        </w:rPr>
        <w:t xml:space="preserve">sestavljen iz </w:t>
      </w:r>
      <w:r w:rsidRPr="00CC1562">
        <w:rPr>
          <w:rFonts w:ascii="Times New Roman" w:hAnsi="Times New Roman"/>
        </w:rPr>
        <w:t>enožilni</w:t>
      </w:r>
      <w:r w:rsidR="008136BD" w:rsidRPr="00CC1562">
        <w:rPr>
          <w:rFonts w:ascii="Times New Roman" w:hAnsi="Times New Roman"/>
        </w:rPr>
        <w:t>h vodnikov, z bakrenimi žilami in</w:t>
      </w:r>
      <w:r w:rsidRPr="00CC1562">
        <w:rPr>
          <w:rFonts w:ascii="Times New Roman" w:hAnsi="Times New Roman"/>
        </w:rPr>
        <w:t xml:space="preserve"> </w:t>
      </w:r>
      <w:r w:rsidR="004E5A18" w:rsidRPr="00CC1562">
        <w:rPr>
          <w:rFonts w:ascii="Times New Roman" w:hAnsi="Times New Roman"/>
        </w:rPr>
        <w:t xml:space="preserve">s </w:t>
      </w:r>
      <w:r w:rsidRPr="00CC1562">
        <w:rPr>
          <w:rFonts w:ascii="Times New Roman" w:hAnsi="Times New Roman"/>
        </w:rPr>
        <w:t xml:space="preserve">PVC </w:t>
      </w:r>
      <w:r w:rsidR="004E5A18" w:rsidRPr="00CC1562">
        <w:rPr>
          <w:rFonts w:ascii="Times New Roman" w:hAnsi="Times New Roman"/>
        </w:rPr>
        <w:t xml:space="preserve">ali XLPE </w:t>
      </w:r>
      <w:r w:rsidRPr="00CC1562">
        <w:rPr>
          <w:rFonts w:ascii="Times New Roman" w:hAnsi="Times New Roman"/>
        </w:rPr>
        <w:t>izolacijo. NN kabel in pripadajoča oprema mora vzdržati vse prenapetosti povzročene s preklopi, nenadnimi spremembami bremena, napakami, itd., ki se normalno pojavljajo na sistemu, v katerega bo kabel vključen.</w:t>
      </w:r>
    </w:p>
    <w:p w14:paraId="6B816F5F" w14:textId="47315008" w:rsidR="00683A60" w:rsidRPr="00CC1562" w:rsidRDefault="00683A60" w:rsidP="00683A60">
      <w:pPr>
        <w:rPr>
          <w:rFonts w:ascii="Times New Roman" w:hAnsi="Times New Roman"/>
        </w:rPr>
      </w:pPr>
      <w:r w:rsidRPr="00CC1562">
        <w:rPr>
          <w:rFonts w:ascii="Times New Roman" w:hAnsi="Times New Roman"/>
        </w:rPr>
        <w:t xml:space="preserve">Kabli morajo biti položeni v trikoten snop in speti skupaj s trakom za kable ter </w:t>
      </w:r>
      <w:r w:rsidR="00E305B2" w:rsidRPr="00CC1562">
        <w:rPr>
          <w:rFonts w:ascii="Times New Roman" w:hAnsi="Times New Roman"/>
        </w:rPr>
        <w:t xml:space="preserve">ustrezno ter varno pritrjeni </w:t>
      </w:r>
      <w:r w:rsidRPr="00CC1562">
        <w:rPr>
          <w:rFonts w:ascii="Times New Roman" w:hAnsi="Times New Roman"/>
        </w:rPr>
        <w:t>na ustrezno k</w:t>
      </w:r>
      <w:r w:rsidR="008136BD" w:rsidRPr="00CC1562">
        <w:rPr>
          <w:rFonts w:ascii="Times New Roman" w:hAnsi="Times New Roman"/>
        </w:rPr>
        <w:t>onstrukcijo</w:t>
      </w:r>
      <w:r w:rsidRPr="00CC1562">
        <w:rPr>
          <w:rFonts w:ascii="Times New Roman" w:hAnsi="Times New Roman"/>
        </w:rPr>
        <w:t xml:space="preserve">. </w:t>
      </w:r>
      <w:r w:rsidR="00E305B2" w:rsidRPr="00CC1562">
        <w:rPr>
          <w:rFonts w:ascii="Times New Roman" w:hAnsi="Times New Roman"/>
        </w:rPr>
        <w:t xml:space="preserve">Potrebno je upoštevati ustrezne radije krivljenja. </w:t>
      </w:r>
      <w:r w:rsidR="004E5A18" w:rsidRPr="00CC1562">
        <w:rPr>
          <w:rFonts w:ascii="Times New Roman" w:hAnsi="Times New Roman"/>
        </w:rPr>
        <w:t>Posebno pozornost je potrebno posvetiti pravilni konfiguraciji pri polaganju kablov, s pravilno razporeditvijo tokov med fazami.</w:t>
      </w:r>
    </w:p>
    <w:p w14:paraId="5F9A91F6" w14:textId="77777777" w:rsidR="00683A60" w:rsidRPr="00CC1562" w:rsidRDefault="00683A60" w:rsidP="00683A60">
      <w:pPr>
        <w:rPr>
          <w:rFonts w:ascii="Times New Roman" w:hAnsi="Times New Roman"/>
        </w:rPr>
      </w:pPr>
      <w:r w:rsidRPr="00CC1562">
        <w:rPr>
          <w:rFonts w:ascii="Times New Roman" w:hAnsi="Times New Roman"/>
        </w:rPr>
        <w:t>Kabli in pripadajoča oprema mora izpolnjevati obratovalne zahteve pri polni obremenitvi ali pri katerem drugem faktorju obremenitve.</w:t>
      </w:r>
    </w:p>
    <w:p w14:paraId="531E38EF" w14:textId="19B5964D" w:rsidR="004E5A18" w:rsidRPr="00CC1562" w:rsidRDefault="004E5A18" w:rsidP="004E5A18">
      <w:pPr>
        <w:rPr>
          <w:rFonts w:ascii="Times New Roman" w:hAnsi="Times New Roman"/>
        </w:rPr>
      </w:pPr>
      <w:r w:rsidRPr="00CC1562">
        <w:rPr>
          <w:rFonts w:ascii="Times New Roman" w:hAnsi="Times New Roman"/>
        </w:rPr>
        <w:t xml:space="preserve">Kabli bodo položeni po kabelski polici v </w:t>
      </w:r>
      <w:r w:rsidR="00236B32">
        <w:rPr>
          <w:rFonts w:ascii="Times New Roman" w:hAnsi="Times New Roman"/>
        </w:rPr>
        <w:t>energetski</w:t>
      </w:r>
      <w:r w:rsidRPr="00CC1562">
        <w:rPr>
          <w:rFonts w:ascii="Times New Roman" w:hAnsi="Times New Roman"/>
        </w:rPr>
        <w:t xml:space="preserve"> kleti pod prostorom MCR. Po izvedeni montaži in preizkusih kablov, je potrebno vse odprtine med prostor</w:t>
      </w:r>
      <w:r w:rsidR="00236B32">
        <w:rPr>
          <w:rFonts w:ascii="Times New Roman" w:hAnsi="Times New Roman"/>
        </w:rPr>
        <w:t>oma</w:t>
      </w:r>
      <w:r w:rsidRPr="00CC1562">
        <w:rPr>
          <w:rFonts w:ascii="Times New Roman" w:hAnsi="Times New Roman"/>
        </w:rPr>
        <w:t xml:space="preserve"> požarno zatesniti.</w:t>
      </w:r>
    </w:p>
    <w:p w14:paraId="6BEF76F5" w14:textId="77777777" w:rsidR="00F5211D" w:rsidRPr="00CC1562" w:rsidRDefault="00F5211D" w:rsidP="005271F1">
      <w:pPr>
        <w:pStyle w:val="Naslov3"/>
      </w:pPr>
      <w:bookmarkStart w:id="152" w:name="_Toc37931015"/>
      <w:r w:rsidRPr="00CC1562">
        <w:t>Nazivni podatki kablov</w:t>
      </w:r>
      <w:bookmarkEnd w:id="152"/>
    </w:p>
    <w:p w14:paraId="5CB383D2" w14:textId="72087A07" w:rsidR="00F5211D" w:rsidRPr="00CC1562" w:rsidRDefault="00F5211D" w:rsidP="00CD7605">
      <w:pPr>
        <w:tabs>
          <w:tab w:val="clear" w:pos="4253"/>
        </w:tabs>
        <w:rPr>
          <w:rFonts w:ascii="Times New Roman" w:hAnsi="Times New Roman"/>
        </w:rPr>
      </w:pPr>
      <w:r w:rsidRPr="00CC1562">
        <w:rPr>
          <w:rFonts w:ascii="Times New Roman" w:hAnsi="Times New Roman"/>
        </w:rPr>
        <w:t>Nazivna napetost U</w:t>
      </w:r>
      <w:r w:rsidR="0008194E" w:rsidRPr="00CC1562">
        <w:rPr>
          <w:rFonts w:ascii="Times New Roman" w:hAnsi="Times New Roman"/>
          <w:vertAlign w:val="subscript"/>
        </w:rPr>
        <w:t>0</w:t>
      </w:r>
      <w:r w:rsidR="0008194E" w:rsidRPr="00CC1562">
        <w:rPr>
          <w:rFonts w:ascii="Times New Roman" w:hAnsi="Times New Roman"/>
        </w:rPr>
        <w:t>/U</w:t>
      </w:r>
      <w:r w:rsidR="00CD7605" w:rsidRPr="00CC1562">
        <w:rPr>
          <w:rFonts w:ascii="Times New Roman" w:hAnsi="Times New Roman"/>
        </w:rPr>
        <w:tab/>
      </w:r>
      <w:r w:rsidR="0008194E" w:rsidRPr="00CC1562">
        <w:rPr>
          <w:rFonts w:ascii="Times New Roman" w:hAnsi="Times New Roman"/>
        </w:rPr>
        <w:t>0,6/</w:t>
      </w:r>
      <w:r w:rsidR="00CD7605" w:rsidRPr="00CC1562">
        <w:rPr>
          <w:rFonts w:ascii="Times New Roman" w:hAnsi="Times New Roman"/>
        </w:rPr>
        <w:t xml:space="preserve">1 </w:t>
      </w:r>
      <w:r w:rsidR="0008194E" w:rsidRPr="00CC1562">
        <w:rPr>
          <w:rFonts w:ascii="Times New Roman" w:hAnsi="Times New Roman"/>
        </w:rPr>
        <w:t>k</w:t>
      </w:r>
      <w:r w:rsidRPr="00CC1562">
        <w:rPr>
          <w:rFonts w:ascii="Times New Roman" w:hAnsi="Times New Roman"/>
        </w:rPr>
        <w:t>V</w:t>
      </w:r>
    </w:p>
    <w:p w14:paraId="6DD50200" w14:textId="4A3E499D" w:rsidR="00F5211D" w:rsidRPr="00CC1562" w:rsidRDefault="0008194E" w:rsidP="00CD7605">
      <w:pPr>
        <w:tabs>
          <w:tab w:val="clear" w:pos="4253"/>
        </w:tabs>
        <w:rPr>
          <w:rFonts w:ascii="Times New Roman" w:hAnsi="Times New Roman"/>
        </w:rPr>
      </w:pPr>
      <w:r w:rsidRPr="00CC1562">
        <w:rPr>
          <w:rFonts w:ascii="Times New Roman" w:hAnsi="Times New Roman"/>
        </w:rPr>
        <w:t>Preizkusna napetost</w:t>
      </w:r>
      <w:r w:rsidR="00F5211D" w:rsidRPr="00CC1562">
        <w:rPr>
          <w:rFonts w:ascii="Times New Roman" w:hAnsi="Times New Roman"/>
        </w:rPr>
        <w:tab/>
        <w:t>4000 V</w:t>
      </w:r>
    </w:p>
    <w:p w14:paraId="1FBABDBA" w14:textId="1EB32E8B" w:rsidR="00F5211D" w:rsidRPr="00CC1562" w:rsidRDefault="0008194E" w:rsidP="00CD7605">
      <w:pPr>
        <w:tabs>
          <w:tab w:val="clear" w:pos="4253"/>
        </w:tabs>
        <w:rPr>
          <w:rFonts w:ascii="Times New Roman" w:hAnsi="Times New Roman"/>
        </w:rPr>
      </w:pPr>
      <w:r w:rsidRPr="00CC1562">
        <w:rPr>
          <w:rFonts w:ascii="Times New Roman" w:hAnsi="Times New Roman"/>
        </w:rPr>
        <w:t>Nazivna frekvenca f</w:t>
      </w:r>
      <w:r w:rsidR="00F5211D" w:rsidRPr="00CC1562">
        <w:rPr>
          <w:rFonts w:ascii="Times New Roman" w:hAnsi="Times New Roman"/>
        </w:rPr>
        <w:tab/>
        <w:t>50 Hz</w:t>
      </w:r>
    </w:p>
    <w:p w14:paraId="45570C7B" w14:textId="590771ED" w:rsidR="0008194E" w:rsidRPr="00CC1562" w:rsidRDefault="0008194E" w:rsidP="00CD7605">
      <w:pPr>
        <w:tabs>
          <w:tab w:val="clear" w:pos="4253"/>
        </w:tabs>
        <w:rPr>
          <w:rFonts w:ascii="Times New Roman" w:hAnsi="Times New Roman"/>
        </w:rPr>
      </w:pPr>
      <w:r w:rsidRPr="00CC1562">
        <w:rPr>
          <w:rFonts w:ascii="Times New Roman" w:hAnsi="Times New Roman"/>
        </w:rPr>
        <w:t>Največja obratovalna temperatura (min)</w:t>
      </w:r>
      <w:r w:rsidRPr="00CC1562">
        <w:rPr>
          <w:rFonts w:ascii="Times New Roman" w:hAnsi="Times New Roman"/>
        </w:rPr>
        <w:tab/>
        <w:t>70°C</w:t>
      </w:r>
    </w:p>
    <w:p w14:paraId="22BCA0E4" w14:textId="77777777" w:rsidR="008136BD" w:rsidRPr="00CC1562" w:rsidRDefault="008136BD" w:rsidP="00CD7605">
      <w:pPr>
        <w:tabs>
          <w:tab w:val="clear" w:pos="4253"/>
        </w:tabs>
        <w:rPr>
          <w:rFonts w:ascii="Times New Roman" w:hAnsi="Times New Roman"/>
        </w:rPr>
      </w:pPr>
    </w:p>
    <w:p w14:paraId="5B71A3CC" w14:textId="3C17691C" w:rsidR="008136BD" w:rsidRPr="00CC1562" w:rsidRDefault="008136BD" w:rsidP="008136BD">
      <w:pPr>
        <w:rPr>
          <w:rFonts w:ascii="Times New Roman" w:hAnsi="Times New Roman"/>
        </w:rPr>
      </w:pPr>
      <w:r w:rsidRPr="00CC1562">
        <w:rPr>
          <w:rFonts w:ascii="Times New Roman" w:hAnsi="Times New Roman"/>
        </w:rPr>
        <w:t>Tip Kabla:</w:t>
      </w:r>
    </w:p>
    <w:p w14:paraId="31A59F81" w14:textId="2453FAB7" w:rsidR="008136BD" w:rsidRPr="00CC1562" w:rsidRDefault="00F02006" w:rsidP="008136BD">
      <w:pPr>
        <w:rPr>
          <w:rFonts w:ascii="Times New Roman" w:hAnsi="Times New Roman"/>
        </w:rPr>
      </w:pPr>
      <w:r w:rsidRPr="00CC1562">
        <w:rPr>
          <w:rFonts w:ascii="Times New Roman" w:hAnsi="Times New Roman"/>
        </w:rPr>
        <w:t xml:space="preserve">za povezavo od </w:t>
      </w:r>
      <w:r w:rsidR="008136BD" w:rsidRPr="00CC1562">
        <w:rPr>
          <w:rFonts w:ascii="Times New Roman" w:hAnsi="Times New Roman"/>
        </w:rPr>
        <w:t xml:space="preserve">+01BBT10 do </w:t>
      </w:r>
      <w:r w:rsidR="004D6766" w:rsidRPr="00CC1562">
        <w:rPr>
          <w:rFonts w:ascii="Times New Roman" w:hAnsi="Times New Roman"/>
        </w:rPr>
        <w:t>=</w:t>
      </w:r>
      <w:r w:rsidRPr="00CC1562">
        <w:rPr>
          <w:rFonts w:ascii="Times New Roman" w:hAnsi="Times New Roman"/>
        </w:rPr>
        <w:t>0</w:t>
      </w:r>
      <w:r w:rsidR="008136BD" w:rsidRPr="00CC1562">
        <w:rPr>
          <w:rFonts w:ascii="Times New Roman" w:hAnsi="Times New Roman"/>
        </w:rPr>
        <w:t>1BMA:</w:t>
      </w:r>
      <w:r w:rsidRPr="00CC1562">
        <w:rPr>
          <w:rFonts w:ascii="Times New Roman" w:hAnsi="Times New Roman"/>
        </w:rPr>
        <w:tab/>
      </w:r>
      <w:r w:rsidR="008136BD" w:rsidRPr="00CC1562">
        <w:rPr>
          <w:rFonts w:ascii="Times New Roman" w:hAnsi="Times New Roman"/>
        </w:rPr>
        <w:tab/>
        <w:t>NYY 4x(3x1x240) mm2 RM</w:t>
      </w:r>
    </w:p>
    <w:p w14:paraId="2625FE0E" w14:textId="77777777" w:rsidR="00C402D5" w:rsidRPr="00CC1562" w:rsidRDefault="00C402D5" w:rsidP="005271F1">
      <w:pPr>
        <w:pStyle w:val="Naslov3"/>
      </w:pPr>
      <w:bookmarkStart w:id="153" w:name="_Toc37931016"/>
      <w:r w:rsidRPr="00CC1562">
        <w:t>Zaključevanje kablov</w:t>
      </w:r>
      <w:bookmarkEnd w:id="153"/>
    </w:p>
    <w:p w14:paraId="5AD1A512" w14:textId="2075774D" w:rsidR="00E305B2" w:rsidRPr="00CC1562" w:rsidRDefault="00E305B2" w:rsidP="00E305B2">
      <w:pPr>
        <w:rPr>
          <w:rFonts w:ascii="Times New Roman" w:hAnsi="Times New Roman"/>
        </w:rPr>
      </w:pPr>
      <w:r w:rsidRPr="00CC1562">
        <w:rPr>
          <w:rFonts w:ascii="Times New Roman" w:hAnsi="Times New Roman"/>
        </w:rPr>
        <w:t>Vsi kabli se zaključijo s kabelskimi končniki za notranjo montažo. Poskrbeti je potrebno za pravilno tesnjenje kabla za preprečitev vstopanja prahu in vlage v kabel. Dobaviti je potrebno ves potreben material za pravilno montažo, priključevanje ali spajanje kablov.</w:t>
      </w:r>
    </w:p>
    <w:p w14:paraId="30D41E38" w14:textId="3A75C78F" w:rsidR="006808B9" w:rsidRPr="00CC1562" w:rsidRDefault="00A225E3" w:rsidP="00CC1562">
      <w:pPr>
        <w:pStyle w:val="Naslov2"/>
      </w:pPr>
      <w:bookmarkStart w:id="154" w:name="_Toc523203970"/>
      <w:bookmarkStart w:id="155" w:name="_Toc524682928"/>
      <w:bookmarkStart w:id="156" w:name="_Toc523203982"/>
      <w:bookmarkStart w:id="157" w:name="_Toc524682940"/>
      <w:bookmarkStart w:id="158" w:name="_Toc523203983"/>
      <w:bookmarkStart w:id="159" w:name="_Toc524682941"/>
      <w:bookmarkStart w:id="160" w:name="_Toc523203984"/>
      <w:bookmarkStart w:id="161" w:name="_Toc524682942"/>
      <w:bookmarkStart w:id="162" w:name="_Toc523203985"/>
      <w:bookmarkStart w:id="163" w:name="_Toc524682943"/>
      <w:bookmarkStart w:id="164" w:name="_Toc523203986"/>
      <w:bookmarkStart w:id="165" w:name="_Toc524682944"/>
      <w:bookmarkStart w:id="166" w:name="_Toc523203987"/>
      <w:bookmarkStart w:id="167" w:name="_Toc524682945"/>
      <w:bookmarkStart w:id="168" w:name="_Toc37931017"/>
      <w:bookmarkEnd w:id="147"/>
      <w:bookmarkEnd w:id="148"/>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CC1562">
        <w:t>VODENJE SISTEMA LASTNE RABE</w:t>
      </w:r>
      <w:bookmarkEnd w:id="168"/>
    </w:p>
    <w:p w14:paraId="5B2E87FA" w14:textId="3D76CF91" w:rsidR="007C1E8A" w:rsidRPr="00CC1562" w:rsidRDefault="002C417C" w:rsidP="003971DD">
      <w:pPr>
        <w:rPr>
          <w:rFonts w:ascii="Times New Roman" w:hAnsi="Times New Roman"/>
        </w:rPr>
      </w:pPr>
      <w:bookmarkStart w:id="169" w:name="_Toc222125435"/>
      <w:r w:rsidRPr="00CC1562">
        <w:rPr>
          <w:rFonts w:ascii="Times New Roman" w:hAnsi="Times New Roman"/>
        </w:rPr>
        <w:t xml:space="preserve">Sistem lastne rabe kogeneracije </w:t>
      </w:r>
      <w:r w:rsidR="007C1E8A" w:rsidRPr="00CC1562">
        <w:rPr>
          <w:rFonts w:ascii="Times New Roman" w:hAnsi="Times New Roman"/>
        </w:rPr>
        <w:t>bo</w:t>
      </w:r>
      <w:r w:rsidR="009B0B58" w:rsidRPr="00CC1562">
        <w:rPr>
          <w:rFonts w:ascii="Times New Roman" w:hAnsi="Times New Roman"/>
        </w:rPr>
        <w:t xml:space="preserve"> </w:t>
      </w:r>
      <w:r w:rsidR="007C1E8A" w:rsidRPr="00CC1562">
        <w:rPr>
          <w:rFonts w:ascii="Times New Roman" w:hAnsi="Times New Roman"/>
        </w:rPr>
        <w:t xml:space="preserve">imel možnost </w:t>
      </w:r>
      <w:r w:rsidR="009B0B58" w:rsidRPr="00CC1562">
        <w:rPr>
          <w:rFonts w:ascii="Times New Roman" w:hAnsi="Times New Roman"/>
        </w:rPr>
        <w:t>daljinsk</w:t>
      </w:r>
      <w:r w:rsidR="007C1E8A" w:rsidRPr="00CC1562">
        <w:rPr>
          <w:rFonts w:ascii="Times New Roman" w:hAnsi="Times New Roman"/>
        </w:rPr>
        <w:t xml:space="preserve">ega in </w:t>
      </w:r>
      <w:r w:rsidR="009B0B58" w:rsidRPr="00CC1562">
        <w:rPr>
          <w:rFonts w:ascii="Times New Roman" w:hAnsi="Times New Roman"/>
        </w:rPr>
        <w:t>lokaln</w:t>
      </w:r>
      <w:r w:rsidR="007C1E8A" w:rsidRPr="00CC1562">
        <w:rPr>
          <w:rFonts w:ascii="Times New Roman" w:hAnsi="Times New Roman"/>
        </w:rPr>
        <w:t>ega</w:t>
      </w:r>
      <w:r w:rsidR="009B0B58" w:rsidRPr="00CC1562">
        <w:rPr>
          <w:rFonts w:ascii="Times New Roman" w:hAnsi="Times New Roman"/>
        </w:rPr>
        <w:t xml:space="preserve"> voden</w:t>
      </w:r>
      <w:r w:rsidR="007C1E8A" w:rsidRPr="00CC1562">
        <w:rPr>
          <w:rFonts w:ascii="Times New Roman" w:hAnsi="Times New Roman"/>
        </w:rPr>
        <w:t>ja</w:t>
      </w:r>
      <w:r w:rsidR="009B0B58" w:rsidRPr="00CC1562">
        <w:rPr>
          <w:rFonts w:ascii="Times New Roman" w:hAnsi="Times New Roman"/>
        </w:rPr>
        <w:t xml:space="preserve">. </w:t>
      </w:r>
    </w:p>
    <w:p w14:paraId="205617BE" w14:textId="68D1D6BA" w:rsidR="005C65F7" w:rsidRPr="00CC1562" w:rsidRDefault="00AB2FA3" w:rsidP="003971DD">
      <w:pPr>
        <w:rPr>
          <w:rFonts w:ascii="Times New Roman" w:hAnsi="Times New Roman"/>
        </w:rPr>
      </w:pPr>
      <w:r w:rsidRPr="00CC1562">
        <w:rPr>
          <w:rFonts w:ascii="Times New Roman" w:hAnsi="Times New Roman"/>
        </w:rPr>
        <w:t xml:space="preserve">V primeru, ko </w:t>
      </w:r>
      <w:r w:rsidR="005C65F7" w:rsidRPr="00CC1562">
        <w:rPr>
          <w:rFonts w:ascii="Times New Roman" w:hAnsi="Times New Roman"/>
        </w:rPr>
        <w:t xml:space="preserve">bo </w:t>
      </w:r>
      <w:r w:rsidR="002C417C" w:rsidRPr="00CC1562">
        <w:rPr>
          <w:rFonts w:ascii="Times New Roman" w:hAnsi="Times New Roman"/>
        </w:rPr>
        <w:t xml:space="preserve">sistem lastne rabe kogeneracije </w:t>
      </w:r>
      <w:r w:rsidRPr="00CC1562">
        <w:rPr>
          <w:rFonts w:ascii="Times New Roman" w:hAnsi="Times New Roman"/>
        </w:rPr>
        <w:t>napajan</w:t>
      </w:r>
      <w:r w:rsidR="005C65F7" w:rsidRPr="00CC1562">
        <w:rPr>
          <w:rFonts w:ascii="Times New Roman" w:hAnsi="Times New Roman"/>
        </w:rPr>
        <w:t xml:space="preserve"> le iz DEA 360 in DEA 630</w:t>
      </w:r>
      <w:r w:rsidRPr="00CC1562">
        <w:rPr>
          <w:rFonts w:ascii="Times New Roman" w:hAnsi="Times New Roman"/>
        </w:rPr>
        <w:t xml:space="preserve">, morajo biti zagotovljene </w:t>
      </w:r>
      <w:r w:rsidR="00617672" w:rsidRPr="00CC1562">
        <w:rPr>
          <w:rFonts w:ascii="Times New Roman" w:hAnsi="Times New Roman"/>
        </w:rPr>
        <w:t xml:space="preserve">ustrezne </w:t>
      </w:r>
      <w:r w:rsidRPr="00CC1562">
        <w:rPr>
          <w:rFonts w:ascii="Times New Roman" w:hAnsi="Times New Roman"/>
        </w:rPr>
        <w:t>blokade</w:t>
      </w:r>
      <w:r w:rsidR="005C65F7" w:rsidRPr="00CC1562">
        <w:rPr>
          <w:rFonts w:ascii="Times New Roman" w:hAnsi="Times New Roman"/>
        </w:rPr>
        <w:t xml:space="preserve"> in selektivni izklopi bremen v TP 612</w:t>
      </w:r>
      <w:r w:rsidRPr="00CC1562">
        <w:rPr>
          <w:rFonts w:ascii="Times New Roman" w:hAnsi="Times New Roman"/>
        </w:rPr>
        <w:t xml:space="preserve">, ki preprečujejo </w:t>
      </w:r>
      <w:r w:rsidR="005C65F7" w:rsidRPr="00CC1562">
        <w:rPr>
          <w:rFonts w:ascii="Times New Roman" w:hAnsi="Times New Roman"/>
        </w:rPr>
        <w:t xml:space="preserve">napajanje </w:t>
      </w:r>
      <w:proofErr w:type="spellStart"/>
      <w:r w:rsidR="005C65F7" w:rsidRPr="00CC1562">
        <w:rPr>
          <w:rFonts w:ascii="Times New Roman" w:hAnsi="Times New Roman"/>
        </w:rPr>
        <w:t>nenujnih</w:t>
      </w:r>
      <w:proofErr w:type="spellEnd"/>
      <w:r w:rsidR="005C65F7" w:rsidRPr="00CC1562">
        <w:rPr>
          <w:rFonts w:ascii="Times New Roman" w:hAnsi="Times New Roman"/>
        </w:rPr>
        <w:t xml:space="preserve"> porabnikov</w:t>
      </w:r>
      <w:r w:rsidR="001E2FE4" w:rsidRPr="00CC1562">
        <w:rPr>
          <w:rFonts w:ascii="Times New Roman" w:hAnsi="Times New Roman"/>
        </w:rPr>
        <w:t>.</w:t>
      </w:r>
    </w:p>
    <w:p w14:paraId="5498230F" w14:textId="4D876833" w:rsidR="00A326B0" w:rsidRPr="00CC1562" w:rsidRDefault="005C65F7" w:rsidP="003971DD">
      <w:pPr>
        <w:rPr>
          <w:rFonts w:ascii="Times New Roman" w:hAnsi="Times New Roman"/>
        </w:rPr>
      </w:pPr>
      <w:r w:rsidRPr="00CC1562">
        <w:rPr>
          <w:rFonts w:ascii="Times New Roman" w:hAnsi="Times New Roman"/>
        </w:rPr>
        <w:t>V</w:t>
      </w:r>
      <w:r w:rsidR="001E2FE4" w:rsidRPr="00CC1562">
        <w:rPr>
          <w:rFonts w:ascii="Times New Roman" w:hAnsi="Times New Roman"/>
        </w:rPr>
        <w:t xml:space="preserve"> nobenem primeru </w:t>
      </w:r>
      <w:r w:rsidRPr="00CC1562">
        <w:rPr>
          <w:rFonts w:ascii="Times New Roman" w:hAnsi="Times New Roman"/>
        </w:rPr>
        <w:t>ni</w:t>
      </w:r>
      <w:r w:rsidR="00E10EA3" w:rsidRPr="00CC1562">
        <w:rPr>
          <w:rFonts w:ascii="Times New Roman" w:hAnsi="Times New Roman"/>
        </w:rPr>
        <w:t>so</w:t>
      </w:r>
      <w:r w:rsidRPr="00CC1562">
        <w:rPr>
          <w:rFonts w:ascii="Times New Roman" w:hAnsi="Times New Roman"/>
        </w:rPr>
        <w:t xml:space="preserve"> dovoljen</w:t>
      </w:r>
      <w:r w:rsidR="00E10EA3" w:rsidRPr="00CC1562">
        <w:rPr>
          <w:rFonts w:ascii="Times New Roman" w:hAnsi="Times New Roman"/>
        </w:rPr>
        <w:t xml:space="preserve">i preklopi med napajalnimi viri </w:t>
      </w:r>
      <w:r w:rsidR="002C417C" w:rsidRPr="00CC1562">
        <w:rPr>
          <w:rFonts w:ascii="Times New Roman" w:hAnsi="Times New Roman"/>
        </w:rPr>
        <w:t xml:space="preserve">sistema lastne rabe kogeneracije </w:t>
      </w:r>
      <w:r w:rsidR="001E2FE4" w:rsidRPr="00CC1562">
        <w:rPr>
          <w:rFonts w:ascii="Times New Roman" w:hAnsi="Times New Roman"/>
        </w:rPr>
        <w:t xml:space="preserve">brez </w:t>
      </w:r>
      <w:r w:rsidR="00E10EA3" w:rsidRPr="00CC1562">
        <w:rPr>
          <w:rFonts w:ascii="Times New Roman" w:hAnsi="Times New Roman"/>
        </w:rPr>
        <w:t xml:space="preserve">medsebojnega </w:t>
      </w:r>
      <w:proofErr w:type="spellStart"/>
      <w:r w:rsidR="001E2FE4" w:rsidRPr="00CC1562">
        <w:rPr>
          <w:rFonts w:ascii="Times New Roman" w:hAnsi="Times New Roman"/>
        </w:rPr>
        <w:t>sinhroniziranja</w:t>
      </w:r>
      <w:proofErr w:type="spellEnd"/>
      <w:r w:rsidR="001E2FE4" w:rsidRPr="00CC1562">
        <w:rPr>
          <w:rFonts w:ascii="Times New Roman" w:hAnsi="Times New Roman"/>
        </w:rPr>
        <w:t xml:space="preserve"> virov.</w:t>
      </w:r>
    </w:p>
    <w:p w14:paraId="0911E347" w14:textId="77777777" w:rsidR="009B0B58" w:rsidRPr="00CC1562" w:rsidRDefault="009B0B58" w:rsidP="005271F1">
      <w:pPr>
        <w:pStyle w:val="Naslov3"/>
      </w:pPr>
      <w:bookmarkStart w:id="170" w:name="_Toc523203989"/>
      <w:bookmarkStart w:id="171" w:name="_Toc524682947"/>
      <w:bookmarkStart w:id="172" w:name="_Toc523203990"/>
      <w:bookmarkStart w:id="173" w:name="_Toc524682948"/>
      <w:bookmarkStart w:id="174" w:name="_Toc523203991"/>
      <w:bookmarkStart w:id="175" w:name="_Toc524682949"/>
      <w:bookmarkStart w:id="176" w:name="_Toc37931018"/>
      <w:bookmarkEnd w:id="170"/>
      <w:bookmarkEnd w:id="171"/>
      <w:bookmarkEnd w:id="172"/>
      <w:bookmarkEnd w:id="173"/>
      <w:bookmarkEnd w:id="174"/>
      <w:bookmarkEnd w:id="175"/>
      <w:r w:rsidRPr="00CC1562">
        <w:t xml:space="preserve">Lokalno </w:t>
      </w:r>
      <w:bookmarkEnd w:id="169"/>
      <w:r w:rsidRPr="00CC1562">
        <w:t>vodenje</w:t>
      </w:r>
      <w:bookmarkEnd w:id="176"/>
    </w:p>
    <w:p w14:paraId="0E48E0B4" w14:textId="166F1B8C" w:rsidR="009B0B58" w:rsidRPr="00CC1562" w:rsidRDefault="000D559C" w:rsidP="002C0A20">
      <w:pPr>
        <w:rPr>
          <w:rFonts w:ascii="Times New Roman" w:hAnsi="Times New Roman"/>
        </w:rPr>
      </w:pPr>
      <w:r w:rsidRPr="00CC1562">
        <w:rPr>
          <w:rFonts w:ascii="Times New Roman" w:hAnsi="Times New Roman"/>
        </w:rPr>
        <w:t xml:space="preserve">Na krmilnem sestavu preklopne avtomatike (PA) se bo nahajalo preklopno stikalo, s katerim bo možno blokirati daljinsko vodenje </w:t>
      </w:r>
      <w:r w:rsidR="002C417C" w:rsidRPr="00CC1562">
        <w:rPr>
          <w:rFonts w:ascii="Times New Roman" w:hAnsi="Times New Roman"/>
        </w:rPr>
        <w:t>sistema lastne rabe kogeneracije</w:t>
      </w:r>
      <w:r w:rsidR="009B0B58" w:rsidRPr="00CC1562">
        <w:rPr>
          <w:rFonts w:ascii="Times New Roman" w:hAnsi="Times New Roman"/>
        </w:rPr>
        <w:t xml:space="preserve">. </w:t>
      </w:r>
      <w:r w:rsidR="00F30D21" w:rsidRPr="00CC1562">
        <w:rPr>
          <w:rFonts w:ascii="Times New Roman" w:hAnsi="Times New Roman"/>
        </w:rPr>
        <w:t xml:space="preserve">Vodenje </w:t>
      </w:r>
      <w:r w:rsidR="002C417C" w:rsidRPr="00CC1562">
        <w:rPr>
          <w:rFonts w:ascii="Times New Roman" w:hAnsi="Times New Roman"/>
        </w:rPr>
        <w:t>stikal</w:t>
      </w:r>
      <w:r w:rsidR="00F30D21" w:rsidRPr="00CC1562">
        <w:rPr>
          <w:rFonts w:ascii="Times New Roman" w:hAnsi="Times New Roman"/>
        </w:rPr>
        <w:t xml:space="preserve"> preko posluževanja</w:t>
      </w:r>
      <w:r w:rsidR="006C045D" w:rsidRPr="00CC1562">
        <w:rPr>
          <w:rFonts w:ascii="Times New Roman" w:hAnsi="Times New Roman"/>
        </w:rPr>
        <w:t xml:space="preserve"> na njih samih</w:t>
      </w:r>
      <w:r w:rsidR="00F30D21" w:rsidRPr="00CC1562">
        <w:rPr>
          <w:rFonts w:ascii="Times New Roman" w:hAnsi="Times New Roman"/>
        </w:rPr>
        <w:t xml:space="preserve"> ni dovoljeno in ga je potrebno mehansko blokirati</w:t>
      </w:r>
      <w:r w:rsidR="006C045D" w:rsidRPr="00CC1562">
        <w:rPr>
          <w:rFonts w:ascii="Times New Roman" w:hAnsi="Times New Roman"/>
        </w:rPr>
        <w:t>.</w:t>
      </w:r>
    </w:p>
    <w:p w14:paraId="063CA1B2" w14:textId="5256A20B" w:rsidR="000D559C" w:rsidRPr="00CC1562" w:rsidRDefault="009B0B58" w:rsidP="002C0A20">
      <w:pPr>
        <w:rPr>
          <w:rFonts w:ascii="Times New Roman" w:hAnsi="Times New Roman"/>
        </w:rPr>
      </w:pPr>
      <w:r w:rsidRPr="00CC1562">
        <w:rPr>
          <w:rFonts w:ascii="Times New Roman" w:hAnsi="Times New Roman"/>
        </w:rPr>
        <w:t xml:space="preserve">Lokalno </w:t>
      </w:r>
      <w:r w:rsidR="000D559C" w:rsidRPr="00CC1562">
        <w:rPr>
          <w:rFonts w:ascii="Times New Roman" w:hAnsi="Times New Roman"/>
        </w:rPr>
        <w:t>vodenje</w:t>
      </w:r>
      <w:r w:rsidRPr="00CC1562">
        <w:rPr>
          <w:rFonts w:ascii="Times New Roman" w:hAnsi="Times New Roman"/>
        </w:rPr>
        <w:t xml:space="preserve"> preko </w:t>
      </w:r>
      <w:r w:rsidR="000D559C" w:rsidRPr="00CC1562">
        <w:rPr>
          <w:rFonts w:ascii="Times New Roman" w:hAnsi="Times New Roman"/>
        </w:rPr>
        <w:t>sestava</w:t>
      </w:r>
      <w:r w:rsidRPr="00CC1562">
        <w:rPr>
          <w:rFonts w:ascii="Times New Roman" w:hAnsi="Times New Roman"/>
        </w:rPr>
        <w:t xml:space="preserve"> preklopne avtomatike bo izvedeno preko grafičnega zaslona. </w:t>
      </w:r>
      <w:r w:rsidR="008C2FD3" w:rsidRPr="00CC1562">
        <w:rPr>
          <w:rFonts w:ascii="Times New Roman" w:hAnsi="Times New Roman"/>
        </w:rPr>
        <w:t>G</w:t>
      </w:r>
      <w:r w:rsidRPr="00CC1562">
        <w:rPr>
          <w:rFonts w:ascii="Times New Roman" w:hAnsi="Times New Roman"/>
        </w:rPr>
        <w:t xml:space="preserve">rafični zaslon bo prikazoval enopolno </w:t>
      </w:r>
      <w:r w:rsidR="001E1F8B" w:rsidRPr="00CC1562">
        <w:rPr>
          <w:rFonts w:ascii="Times New Roman" w:hAnsi="Times New Roman"/>
        </w:rPr>
        <w:t xml:space="preserve">sistem lastne rabe kogeneracije </w:t>
      </w:r>
      <w:r w:rsidR="008C2FD3" w:rsidRPr="00CC1562">
        <w:rPr>
          <w:rFonts w:ascii="Times New Roman" w:hAnsi="Times New Roman"/>
        </w:rPr>
        <w:t xml:space="preserve">in ostalih </w:t>
      </w:r>
      <w:r w:rsidR="000D559C" w:rsidRPr="00CC1562">
        <w:rPr>
          <w:rFonts w:ascii="Times New Roman" w:hAnsi="Times New Roman"/>
        </w:rPr>
        <w:t>n</w:t>
      </w:r>
      <w:r w:rsidR="008C2FD3" w:rsidRPr="00CC1562">
        <w:rPr>
          <w:rFonts w:ascii="Times New Roman" w:hAnsi="Times New Roman"/>
        </w:rPr>
        <w:t>aprav</w:t>
      </w:r>
      <w:r w:rsidR="000D559C" w:rsidRPr="00CC1562">
        <w:rPr>
          <w:rFonts w:ascii="Times New Roman" w:hAnsi="Times New Roman"/>
        </w:rPr>
        <w:t xml:space="preserve">, ki so pomembne za </w:t>
      </w:r>
      <w:r w:rsidR="000D559C" w:rsidRPr="00CC1562">
        <w:rPr>
          <w:rFonts w:ascii="Times New Roman" w:hAnsi="Times New Roman"/>
        </w:rPr>
        <w:lastRenderedPageBreak/>
        <w:t>delovanje sistema lastne rabe,</w:t>
      </w:r>
      <w:r w:rsidRPr="00CC1562">
        <w:rPr>
          <w:rFonts w:ascii="Times New Roman" w:hAnsi="Times New Roman"/>
        </w:rPr>
        <w:t xml:space="preserve"> s prikazom položajev elementov (vklopljen/izklopljen)</w:t>
      </w:r>
      <w:r w:rsidR="008C2FD3" w:rsidRPr="00CC1562">
        <w:rPr>
          <w:rFonts w:ascii="Times New Roman" w:hAnsi="Times New Roman"/>
        </w:rPr>
        <w:t xml:space="preserve"> in nekaterih meritev</w:t>
      </w:r>
      <w:r w:rsidRPr="00CC1562">
        <w:rPr>
          <w:rFonts w:ascii="Times New Roman" w:hAnsi="Times New Roman"/>
        </w:rPr>
        <w:t>.</w:t>
      </w:r>
    </w:p>
    <w:p w14:paraId="1CE11EED" w14:textId="5F13E54E" w:rsidR="009B0B58" w:rsidRPr="00CC1562" w:rsidRDefault="009B0B58" w:rsidP="002C0A20">
      <w:pPr>
        <w:rPr>
          <w:rFonts w:ascii="Times New Roman" w:hAnsi="Times New Roman"/>
        </w:rPr>
      </w:pPr>
      <w:r w:rsidRPr="00CC1562">
        <w:rPr>
          <w:rFonts w:ascii="Times New Roman" w:hAnsi="Times New Roman"/>
        </w:rPr>
        <w:t>Elektronske zaščitne enote in motorski pogoni bodo povezani z nadzornim</w:t>
      </w:r>
      <w:r w:rsidR="00DC5296" w:rsidRPr="00CC1562">
        <w:rPr>
          <w:rFonts w:ascii="Times New Roman" w:hAnsi="Times New Roman"/>
        </w:rPr>
        <w:t xml:space="preserve"> sistemom</w:t>
      </w:r>
      <w:r w:rsidRPr="00CC1562">
        <w:rPr>
          <w:rFonts w:ascii="Times New Roman" w:hAnsi="Times New Roman"/>
        </w:rPr>
        <w:t xml:space="preserve"> SCADA.</w:t>
      </w:r>
    </w:p>
    <w:p w14:paraId="036C3328" w14:textId="77777777" w:rsidR="009B0B58" w:rsidRPr="00CC1562" w:rsidRDefault="009B0B58" w:rsidP="005271F1">
      <w:pPr>
        <w:pStyle w:val="Naslov3"/>
      </w:pPr>
      <w:bookmarkStart w:id="177" w:name="_Toc37931019"/>
      <w:r w:rsidRPr="00CC1562">
        <w:t>Daljinsko vodenje</w:t>
      </w:r>
      <w:bookmarkEnd w:id="177"/>
    </w:p>
    <w:p w14:paraId="68F33CD3" w14:textId="6FF2F913" w:rsidR="009B0B58" w:rsidRPr="00CC1562" w:rsidRDefault="009B0B58" w:rsidP="002C0A20">
      <w:pPr>
        <w:rPr>
          <w:rFonts w:ascii="Times New Roman" w:hAnsi="Times New Roman"/>
        </w:rPr>
      </w:pPr>
      <w:r w:rsidRPr="00CC1562">
        <w:rPr>
          <w:rFonts w:ascii="Times New Roman" w:hAnsi="Times New Roman"/>
        </w:rPr>
        <w:t xml:space="preserve">Daljinsko vodenje </w:t>
      </w:r>
      <w:r w:rsidR="001E1F8B" w:rsidRPr="00CC1562">
        <w:rPr>
          <w:rFonts w:ascii="Times New Roman" w:hAnsi="Times New Roman"/>
        </w:rPr>
        <w:t xml:space="preserve">sistema lastne rabe kogeneracije </w:t>
      </w:r>
      <w:r w:rsidRPr="00CC1562">
        <w:rPr>
          <w:rFonts w:ascii="Times New Roman" w:hAnsi="Times New Roman"/>
        </w:rPr>
        <w:t>se bo izvajalo preko obstoječe SCADA aplikacije (</w:t>
      </w:r>
      <w:proofErr w:type="spellStart"/>
      <w:r w:rsidRPr="00CC1562">
        <w:rPr>
          <w:rFonts w:ascii="Times New Roman" w:hAnsi="Times New Roman"/>
        </w:rPr>
        <w:t>iFIX</w:t>
      </w:r>
      <w:proofErr w:type="spellEnd"/>
      <w:r w:rsidRPr="00CC1562">
        <w:rPr>
          <w:rFonts w:ascii="Times New Roman" w:hAnsi="Times New Roman"/>
        </w:rPr>
        <w:t xml:space="preserve">) vodenja SN stikališča (TP 768), ki se nahaja na obstoječem strežniku. Dodale se bodo nove zaslonske slike, ki bodo prikazovale stanje </w:t>
      </w:r>
      <w:r w:rsidR="002C417C" w:rsidRPr="00CC1562">
        <w:rPr>
          <w:rFonts w:ascii="Times New Roman" w:hAnsi="Times New Roman"/>
        </w:rPr>
        <w:t xml:space="preserve">sistema lastne rabe kogeneracije </w:t>
      </w:r>
      <w:r w:rsidRPr="00CC1562">
        <w:rPr>
          <w:rFonts w:ascii="Times New Roman" w:hAnsi="Times New Roman"/>
        </w:rPr>
        <w:t xml:space="preserve">in preko katerih bo možno daljinsko </w:t>
      </w:r>
      <w:r w:rsidR="002C417C" w:rsidRPr="00CC1562">
        <w:rPr>
          <w:rFonts w:ascii="Times New Roman" w:hAnsi="Times New Roman"/>
        </w:rPr>
        <w:t>vodenje</w:t>
      </w:r>
      <w:r w:rsidRPr="00CC1562">
        <w:rPr>
          <w:rFonts w:ascii="Times New Roman" w:hAnsi="Times New Roman"/>
        </w:rPr>
        <w:t xml:space="preserve"> stikal.</w:t>
      </w:r>
    </w:p>
    <w:p w14:paraId="56716CCD" w14:textId="5824B93F" w:rsidR="009B0B58" w:rsidRPr="00CC1562" w:rsidRDefault="009B0B58" w:rsidP="002C0A20">
      <w:pPr>
        <w:rPr>
          <w:rFonts w:ascii="Times New Roman" w:hAnsi="Times New Roman"/>
        </w:rPr>
      </w:pPr>
      <w:r w:rsidRPr="00CC1562">
        <w:rPr>
          <w:rFonts w:ascii="Times New Roman" w:hAnsi="Times New Roman"/>
        </w:rPr>
        <w:t xml:space="preserve">Za upravljanje </w:t>
      </w:r>
      <w:r w:rsidR="001E1F8B" w:rsidRPr="00CC1562">
        <w:rPr>
          <w:rFonts w:ascii="Times New Roman" w:hAnsi="Times New Roman"/>
        </w:rPr>
        <w:t xml:space="preserve">sistem lastne rabe kogeneracije </w:t>
      </w:r>
      <w:r w:rsidRPr="00CC1562">
        <w:rPr>
          <w:rFonts w:ascii="Times New Roman" w:hAnsi="Times New Roman"/>
        </w:rPr>
        <w:t xml:space="preserve">se zadržijo trije (3) profili uporabnikov z nespremenjenimi pooblastili: </w:t>
      </w:r>
    </w:p>
    <w:p w14:paraId="5867E1DE" w14:textId="77777777" w:rsidR="009B0B58" w:rsidRPr="00CC1562" w:rsidRDefault="009B0B58" w:rsidP="009B0B58">
      <w:pPr>
        <w:pStyle w:val="Alineje"/>
        <w:ind w:left="1134"/>
        <w:rPr>
          <w:rFonts w:ascii="Times New Roman" w:hAnsi="Times New Roman" w:cs="Times New Roman"/>
        </w:rPr>
      </w:pPr>
      <w:r w:rsidRPr="00CC1562">
        <w:rPr>
          <w:rFonts w:ascii="Times New Roman" w:hAnsi="Times New Roman" w:cs="Times New Roman"/>
        </w:rPr>
        <w:t>Gost;</w:t>
      </w:r>
    </w:p>
    <w:p w14:paraId="2450E2FB" w14:textId="77777777" w:rsidR="009B0B58" w:rsidRPr="00CC1562" w:rsidRDefault="009B0B58" w:rsidP="009B0B58">
      <w:pPr>
        <w:pStyle w:val="Alineje"/>
        <w:ind w:left="1134"/>
        <w:rPr>
          <w:rFonts w:ascii="Times New Roman" w:hAnsi="Times New Roman" w:cs="Times New Roman"/>
        </w:rPr>
      </w:pPr>
      <w:r w:rsidRPr="00CC1562">
        <w:rPr>
          <w:rFonts w:ascii="Times New Roman" w:hAnsi="Times New Roman" w:cs="Times New Roman"/>
        </w:rPr>
        <w:t xml:space="preserve">Operater in </w:t>
      </w:r>
    </w:p>
    <w:p w14:paraId="4E208F26" w14:textId="77777777" w:rsidR="009B0B58" w:rsidRPr="00CC1562" w:rsidRDefault="009B0B58" w:rsidP="009B0B58">
      <w:pPr>
        <w:pStyle w:val="Alineje"/>
        <w:ind w:left="1134"/>
        <w:rPr>
          <w:rFonts w:ascii="Times New Roman" w:hAnsi="Times New Roman" w:cs="Times New Roman"/>
        </w:rPr>
      </w:pPr>
      <w:r w:rsidRPr="00CC1562">
        <w:rPr>
          <w:rFonts w:ascii="Times New Roman" w:hAnsi="Times New Roman" w:cs="Times New Roman"/>
        </w:rPr>
        <w:t>Sistemski Inženir.</w:t>
      </w:r>
    </w:p>
    <w:p w14:paraId="52208815" w14:textId="66060929" w:rsidR="009B0B58" w:rsidRPr="00CC1562" w:rsidRDefault="009B0B58" w:rsidP="002C0A20">
      <w:pPr>
        <w:rPr>
          <w:rFonts w:ascii="Times New Roman" w:hAnsi="Times New Roman"/>
        </w:rPr>
      </w:pPr>
      <w:r w:rsidRPr="00CC1562">
        <w:rPr>
          <w:rFonts w:ascii="Times New Roman" w:hAnsi="Times New Roman"/>
        </w:rPr>
        <w:t>V omari PA se bo nahajalo komunikacijsko stikalo, nanj bo priključena vs</w:t>
      </w:r>
      <w:r w:rsidR="001E1F8B" w:rsidRPr="00CC1562">
        <w:rPr>
          <w:rFonts w:ascii="Times New Roman" w:hAnsi="Times New Roman"/>
        </w:rPr>
        <w:t>a aktivna komunikacijska oprema</w:t>
      </w:r>
      <w:r w:rsidRPr="00CC1562">
        <w:rPr>
          <w:rFonts w:ascii="Times New Roman" w:hAnsi="Times New Roman"/>
        </w:rPr>
        <w:t xml:space="preserve"> </w:t>
      </w:r>
      <w:r w:rsidR="001E1F8B" w:rsidRPr="00CC1562">
        <w:rPr>
          <w:rFonts w:ascii="Times New Roman" w:hAnsi="Times New Roman"/>
        </w:rPr>
        <w:t>sistema lastne rabe kogeneracije</w:t>
      </w:r>
      <w:r w:rsidRPr="00CC1562">
        <w:rPr>
          <w:rFonts w:ascii="Times New Roman" w:hAnsi="Times New Roman"/>
        </w:rPr>
        <w:t>. Komunikacijsko stikalo bo preko »</w:t>
      </w:r>
      <w:proofErr w:type="spellStart"/>
      <w:r w:rsidRPr="00CC1562">
        <w:rPr>
          <w:rFonts w:ascii="Times New Roman" w:hAnsi="Times New Roman"/>
        </w:rPr>
        <w:t>Singlemode</w:t>
      </w:r>
      <w:proofErr w:type="spellEnd"/>
      <w:r w:rsidRPr="00CC1562">
        <w:rPr>
          <w:rFonts w:ascii="Times New Roman" w:hAnsi="Times New Roman"/>
        </w:rPr>
        <w:t>« optične povezave priključeno na hrbtenično omrežje Energetike Ljubljana – enota TOŠ.</w:t>
      </w:r>
    </w:p>
    <w:p w14:paraId="45118151" w14:textId="3362D4F9" w:rsidR="009B0B58" w:rsidRPr="00CC1562" w:rsidRDefault="005427FC" w:rsidP="005271F1">
      <w:pPr>
        <w:pStyle w:val="Naslov3"/>
      </w:pPr>
      <w:bookmarkStart w:id="178" w:name="_Toc37931020"/>
      <w:r w:rsidRPr="00CC1562">
        <w:t>E</w:t>
      </w:r>
      <w:r w:rsidR="009B0B58" w:rsidRPr="00CC1562">
        <w:t>lektronsk</w:t>
      </w:r>
      <w:r w:rsidRPr="00CC1562">
        <w:t>e</w:t>
      </w:r>
      <w:r w:rsidR="009B0B58" w:rsidRPr="00CC1562">
        <w:t xml:space="preserve"> zaščitn</w:t>
      </w:r>
      <w:r w:rsidRPr="00CC1562">
        <w:t>e</w:t>
      </w:r>
      <w:r w:rsidR="009B0B58" w:rsidRPr="00CC1562">
        <w:t xml:space="preserve"> enot</w:t>
      </w:r>
      <w:r w:rsidRPr="00CC1562">
        <w:t>e</w:t>
      </w:r>
      <w:bookmarkEnd w:id="178"/>
    </w:p>
    <w:p w14:paraId="26E81FF3" w14:textId="5688EEB6" w:rsidR="00253F8C" w:rsidRPr="00CC1562" w:rsidRDefault="00253F8C" w:rsidP="00533DC2">
      <w:pPr>
        <w:pStyle w:val="Naslov4"/>
      </w:pPr>
      <w:bookmarkStart w:id="179" w:name="_Toc312053641"/>
      <w:bookmarkStart w:id="180" w:name="_Toc354404605"/>
      <w:bookmarkStart w:id="181" w:name="_Toc37931021"/>
      <w:r w:rsidRPr="00CC1562">
        <w:t>Napajanje</w:t>
      </w:r>
      <w:bookmarkEnd w:id="179"/>
      <w:bookmarkEnd w:id="180"/>
      <w:bookmarkEnd w:id="181"/>
    </w:p>
    <w:p w14:paraId="4B9AEBA6" w14:textId="08264166" w:rsidR="009B0B58" w:rsidRPr="00CC1562" w:rsidRDefault="009B0B58" w:rsidP="009B0B58">
      <w:pPr>
        <w:rPr>
          <w:rFonts w:ascii="Times New Roman" w:hAnsi="Times New Roman"/>
        </w:rPr>
      </w:pPr>
      <w:bookmarkStart w:id="182" w:name="_Toc312053642"/>
      <w:bookmarkStart w:id="183" w:name="_Toc354404606"/>
      <w:r w:rsidRPr="00CC1562">
        <w:rPr>
          <w:rFonts w:ascii="Times New Roman" w:hAnsi="Times New Roman"/>
        </w:rPr>
        <w:t xml:space="preserve">Vse </w:t>
      </w:r>
      <w:r w:rsidR="008C2FD3" w:rsidRPr="00CC1562">
        <w:rPr>
          <w:rFonts w:ascii="Times New Roman" w:hAnsi="Times New Roman"/>
        </w:rPr>
        <w:t xml:space="preserve">elektronske zaščitne </w:t>
      </w:r>
      <w:r w:rsidRPr="00CC1562">
        <w:rPr>
          <w:rFonts w:ascii="Times New Roman" w:hAnsi="Times New Roman"/>
        </w:rPr>
        <w:t xml:space="preserve">enote bodo napajane iz obstoječih DC baterij 110 VDC. Napajalni tokokrogi znotraj NN </w:t>
      </w:r>
      <w:r w:rsidR="00371476" w:rsidRPr="00CC1562">
        <w:rPr>
          <w:rFonts w:ascii="Times New Roman" w:hAnsi="Times New Roman"/>
        </w:rPr>
        <w:t>s</w:t>
      </w:r>
      <w:r w:rsidR="001E1F8B" w:rsidRPr="00CC1562">
        <w:rPr>
          <w:rFonts w:ascii="Times New Roman" w:hAnsi="Times New Roman"/>
        </w:rPr>
        <w:t>estava lastne rabe</w:t>
      </w:r>
      <w:r w:rsidR="008C2FD3" w:rsidRPr="00CC1562">
        <w:rPr>
          <w:rFonts w:ascii="Times New Roman" w:hAnsi="Times New Roman"/>
        </w:rPr>
        <w:t xml:space="preserve"> in </w:t>
      </w:r>
      <w:r w:rsidR="001E1F8B" w:rsidRPr="00CC1562">
        <w:rPr>
          <w:rFonts w:ascii="Times New Roman" w:hAnsi="Times New Roman"/>
        </w:rPr>
        <w:t xml:space="preserve">v </w:t>
      </w:r>
      <w:r w:rsidR="008C2FD3" w:rsidRPr="00CC1562">
        <w:rPr>
          <w:rFonts w:ascii="Times New Roman" w:hAnsi="Times New Roman"/>
        </w:rPr>
        <w:t>drugi</w:t>
      </w:r>
      <w:r w:rsidR="00371476" w:rsidRPr="00CC1562">
        <w:rPr>
          <w:rFonts w:ascii="Times New Roman" w:hAnsi="Times New Roman"/>
        </w:rPr>
        <w:t>h</w:t>
      </w:r>
      <w:r w:rsidR="008C2FD3" w:rsidRPr="00CC1562">
        <w:rPr>
          <w:rFonts w:ascii="Times New Roman" w:hAnsi="Times New Roman"/>
        </w:rPr>
        <w:t xml:space="preserve"> </w:t>
      </w:r>
      <w:r w:rsidR="001E1F8B" w:rsidRPr="00CC1562">
        <w:rPr>
          <w:rFonts w:ascii="Times New Roman" w:hAnsi="Times New Roman"/>
        </w:rPr>
        <w:t>sestavih</w:t>
      </w:r>
      <w:r w:rsidR="008C2FD3" w:rsidRPr="00CC1562">
        <w:rPr>
          <w:rFonts w:ascii="Times New Roman" w:hAnsi="Times New Roman"/>
        </w:rPr>
        <w:t xml:space="preserve"> </w:t>
      </w:r>
      <w:r w:rsidRPr="00CC1562">
        <w:rPr>
          <w:rFonts w:ascii="Times New Roman" w:hAnsi="Times New Roman"/>
        </w:rPr>
        <w:t>morajo biti izvedeni ločeno. Ločitev naj bo sledeča:</w:t>
      </w:r>
    </w:p>
    <w:p w14:paraId="114F1660" w14:textId="3AD5A35E" w:rsidR="009B0B58" w:rsidRPr="00CC1562" w:rsidRDefault="009B0B58" w:rsidP="009B0B58">
      <w:pPr>
        <w:pStyle w:val="Alineje"/>
        <w:ind w:left="1134"/>
        <w:rPr>
          <w:rFonts w:ascii="Times New Roman" w:hAnsi="Times New Roman" w:cs="Times New Roman"/>
        </w:rPr>
      </w:pPr>
      <w:r w:rsidRPr="00CC1562">
        <w:rPr>
          <w:rFonts w:ascii="Times New Roman" w:hAnsi="Times New Roman" w:cs="Times New Roman"/>
        </w:rPr>
        <w:t>Vsaka enota mora imeti svoj</w:t>
      </w:r>
      <w:r w:rsidR="00336FF4" w:rsidRPr="00CC1562">
        <w:rPr>
          <w:rFonts w:ascii="Times New Roman" w:hAnsi="Times New Roman" w:cs="Times New Roman"/>
        </w:rPr>
        <w:t>e</w:t>
      </w:r>
      <w:r w:rsidRPr="00CC1562">
        <w:rPr>
          <w:rFonts w:ascii="Times New Roman" w:hAnsi="Times New Roman" w:cs="Times New Roman"/>
        </w:rPr>
        <w:t xml:space="preserve"> zaščitn</w:t>
      </w:r>
      <w:r w:rsidR="00336FF4" w:rsidRPr="00CC1562">
        <w:rPr>
          <w:rFonts w:ascii="Times New Roman" w:hAnsi="Times New Roman" w:cs="Times New Roman"/>
        </w:rPr>
        <w:t>o stikalo</w:t>
      </w:r>
      <w:r w:rsidR="001E1F8B" w:rsidRPr="00CC1562">
        <w:rPr>
          <w:rFonts w:ascii="Times New Roman" w:hAnsi="Times New Roman" w:cs="Times New Roman"/>
        </w:rPr>
        <w:t>,</w:t>
      </w:r>
    </w:p>
    <w:p w14:paraId="221A16E7" w14:textId="1E90CA62" w:rsidR="009B0B58" w:rsidRPr="00CC1562" w:rsidRDefault="009B0B58" w:rsidP="009B0B58">
      <w:pPr>
        <w:pStyle w:val="Alineje"/>
        <w:ind w:left="1134"/>
        <w:rPr>
          <w:rFonts w:ascii="Times New Roman" w:hAnsi="Times New Roman" w:cs="Times New Roman"/>
        </w:rPr>
      </w:pPr>
      <w:r w:rsidRPr="00CC1562">
        <w:rPr>
          <w:rFonts w:ascii="Times New Roman" w:hAnsi="Times New Roman" w:cs="Times New Roman"/>
        </w:rPr>
        <w:t>vsak izklopni tokokrog mora imeti svoj</w:t>
      </w:r>
      <w:r w:rsidR="00336FF4" w:rsidRPr="00CC1562">
        <w:rPr>
          <w:rFonts w:ascii="Times New Roman" w:hAnsi="Times New Roman" w:cs="Times New Roman"/>
        </w:rPr>
        <w:t>e zaščitno stikalo</w:t>
      </w:r>
      <w:r w:rsidR="00371476" w:rsidRPr="00CC1562">
        <w:rPr>
          <w:rFonts w:ascii="Times New Roman" w:hAnsi="Times New Roman" w:cs="Times New Roman"/>
        </w:rPr>
        <w:t>.</w:t>
      </w:r>
    </w:p>
    <w:p w14:paraId="41612D94" w14:textId="77777777" w:rsidR="00253F8C" w:rsidRPr="00533DC2" w:rsidRDefault="00253F8C" w:rsidP="00533DC2">
      <w:pPr>
        <w:pStyle w:val="Naslov4"/>
      </w:pPr>
      <w:bookmarkStart w:id="184" w:name="_Toc524682953"/>
      <w:bookmarkStart w:id="185" w:name="_Toc524682954"/>
      <w:bookmarkStart w:id="186" w:name="_Toc312053646"/>
      <w:bookmarkStart w:id="187" w:name="_Toc354404608"/>
      <w:bookmarkStart w:id="188" w:name="_Toc312053647"/>
      <w:bookmarkStart w:id="189" w:name="_Toc354404609"/>
      <w:bookmarkStart w:id="190" w:name="_Toc37931022"/>
      <w:bookmarkEnd w:id="182"/>
      <w:bookmarkEnd w:id="183"/>
      <w:bookmarkEnd w:id="184"/>
      <w:bookmarkEnd w:id="185"/>
      <w:r w:rsidRPr="00533DC2">
        <w:t>Nadzor</w:t>
      </w:r>
      <w:bookmarkEnd w:id="186"/>
      <w:bookmarkEnd w:id="187"/>
      <w:r w:rsidRPr="00533DC2">
        <w:t xml:space="preserve"> in snemanje dogodkov</w:t>
      </w:r>
      <w:bookmarkEnd w:id="190"/>
      <w:r w:rsidRPr="00533DC2">
        <w:t xml:space="preserve"> </w:t>
      </w:r>
    </w:p>
    <w:p w14:paraId="6EF76002" w14:textId="679AAC79" w:rsidR="001E1F8B" w:rsidRPr="00CC1562" w:rsidRDefault="005427FC" w:rsidP="009B0B58">
      <w:pPr>
        <w:rPr>
          <w:rFonts w:ascii="Times New Roman" w:hAnsi="Times New Roman"/>
        </w:rPr>
      </w:pPr>
      <w:r w:rsidRPr="00CC1562">
        <w:rPr>
          <w:rFonts w:ascii="Times New Roman" w:hAnsi="Times New Roman"/>
        </w:rPr>
        <w:t>N</w:t>
      </w:r>
      <w:r w:rsidR="00741440" w:rsidRPr="00CC1562">
        <w:rPr>
          <w:rFonts w:ascii="Times New Roman" w:hAnsi="Times New Roman"/>
        </w:rPr>
        <w:t xml:space="preserve">ad elektronskimi zaščitnimi enotami in </w:t>
      </w:r>
      <w:r w:rsidRPr="00CC1562">
        <w:rPr>
          <w:rFonts w:ascii="Times New Roman" w:hAnsi="Times New Roman"/>
        </w:rPr>
        <w:t>preklopno avtomatiko</w:t>
      </w:r>
      <w:r w:rsidR="00741440" w:rsidRPr="00CC1562">
        <w:rPr>
          <w:rFonts w:ascii="Times New Roman" w:hAnsi="Times New Roman"/>
        </w:rPr>
        <w:t xml:space="preserve"> (ter</w:t>
      </w:r>
      <w:r w:rsidRPr="00CC1562">
        <w:rPr>
          <w:rFonts w:ascii="Times New Roman" w:hAnsi="Times New Roman"/>
        </w:rPr>
        <w:t xml:space="preserve"> nad</w:t>
      </w:r>
      <w:r w:rsidR="00741440" w:rsidRPr="00CC1562">
        <w:rPr>
          <w:rFonts w:ascii="Times New Roman" w:hAnsi="Times New Roman"/>
        </w:rPr>
        <w:t xml:space="preserve"> drug</w:t>
      </w:r>
      <w:r w:rsidRPr="00CC1562">
        <w:rPr>
          <w:rFonts w:ascii="Times New Roman" w:hAnsi="Times New Roman"/>
        </w:rPr>
        <w:t>o opremo</w:t>
      </w:r>
      <w:r w:rsidR="00741440" w:rsidRPr="00CC1562">
        <w:rPr>
          <w:rFonts w:ascii="Times New Roman" w:hAnsi="Times New Roman"/>
        </w:rPr>
        <w:t xml:space="preserve">, </w:t>
      </w:r>
      <w:r w:rsidRPr="00CC1562">
        <w:rPr>
          <w:rFonts w:ascii="Times New Roman" w:hAnsi="Times New Roman"/>
        </w:rPr>
        <w:t>z</w:t>
      </w:r>
      <w:r w:rsidR="00741440" w:rsidRPr="00CC1562">
        <w:rPr>
          <w:rFonts w:ascii="Times New Roman" w:hAnsi="Times New Roman"/>
        </w:rPr>
        <w:t>a kater</w:t>
      </w:r>
      <w:r w:rsidRPr="00CC1562">
        <w:rPr>
          <w:rFonts w:ascii="Times New Roman" w:hAnsi="Times New Roman"/>
        </w:rPr>
        <w:t>o</w:t>
      </w:r>
      <w:r w:rsidR="00741440" w:rsidRPr="00CC1562">
        <w:rPr>
          <w:rFonts w:ascii="Times New Roman" w:hAnsi="Times New Roman"/>
        </w:rPr>
        <w:t xml:space="preserve"> je to potrebno)</w:t>
      </w:r>
      <w:r w:rsidRPr="00CC1562">
        <w:rPr>
          <w:rFonts w:ascii="Times New Roman" w:hAnsi="Times New Roman"/>
        </w:rPr>
        <w:t xml:space="preserve"> mora biti zagotovljen nadzor,</w:t>
      </w:r>
      <w:r w:rsidR="00741440" w:rsidRPr="00CC1562">
        <w:rPr>
          <w:rFonts w:ascii="Times New Roman" w:hAnsi="Times New Roman"/>
        </w:rPr>
        <w:t xml:space="preserve"> ki vključuje shranjevanje preteklih doseženih maksimalnih vrednosti</w:t>
      </w:r>
      <w:r w:rsidR="001E1F8B" w:rsidRPr="00CC1562">
        <w:rPr>
          <w:rFonts w:ascii="Times New Roman" w:hAnsi="Times New Roman"/>
        </w:rPr>
        <w:t>,</w:t>
      </w:r>
      <w:r w:rsidR="00741440" w:rsidRPr="00CC1562">
        <w:rPr>
          <w:rFonts w:ascii="Times New Roman" w:hAnsi="Times New Roman"/>
        </w:rPr>
        <w:t xml:space="preserve"> dogodkov</w:t>
      </w:r>
      <w:r w:rsidR="001E1F8B" w:rsidRPr="00CC1562">
        <w:rPr>
          <w:rFonts w:ascii="Times New Roman" w:hAnsi="Times New Roman"/>
        </w:rPr>
        <w:t xml:space="preserve"> in alarmov</w:t>
      </w:r>
      <w:r w:rsidR="00741440" w:rsidRPr="00CC1562">
        <w:rPr>
          <w:rFonts w:ascii="Times New Roman" w:hAnsi="Times New Roman"/>
        </w:rPr>
        <w:t xml:space="preserve"> (najmanj 20 preteklih dogodkov).</w:t>
      </w:r>
    </w:p>
    <w:p w14:paraId="7F6BBCDE" w14:textId="5AC3F446" w:rsidR="009B0B58" w:rsidRPr="00CC1562" w:rsidRDefault="009B0B58" w:rsidP="009B0B58">
      <w:pPr>
        <w:rPr>
          <w:rFonts w:ascii="Times New Roman" w:hAnsi="Times New Roman"/>
        </w:rPr>
      </w:pPr>
      <w:r w:rsidRPr="00CC1562">
        <w:rPr>
          <w:rFonts w:ascii="Times New Roman" w:hAnsi="Times New Roman"/>
        </w:rPr>
        <w:t xml:space="preserve">Vsako nenormalno stanje </w:t>
      </w:r>
      <w:r w:rsidR="005427FC" w:rsidRPr="00CC1562">
        <w:rPr>
          <w:rFonts w:ascii="Times New Roman" w:hAnsi="Times New Roman"/>
        </w:rPr>
        <w:t xml:space="preserve">mora biti jasno signalizirano na enoti sami, ter </w:t>
      </w:r>
      <w:r w:rsidRPr="00CC1562">
        <w:rPr>
          <w:rFonts w:ascii="Times New Roman" w:hAnsi="Times New Roman"/>
        </w:rPr>
        <w:t>signalizirano preko komunikacijskega vodila</w:t>
      </w:r>
      <w:r w:rsidR="005427FC" w:rsidRPr="00CC1562">
        <w:rPr>
          <w:rFonts w:ascii="Times New Roman" w:hAnsi="Times New Roman"/>
        </w:rPr>
        <w:t xml:space="preserve"> na nadzorni sistem</w:t>
      </w:r>
      <w:r w:rsidRPr="00CC1562">
        <w:rPr>
          <w:rFonts w:ascii="Times New Roman" w:hAnsi="Times New Roman"/>
        </w:rPr>
        <w:t xml:space="preserve">. Informacija o notranji napaki enote mora ostati shranjena v njej sami, do nje pa mora biti možno dostopati daljinsko ali pa lokalno, preko </w:t>
      </w:r>
      <w:r w:rsidR="00741440" w:rsidRPr="00CC1562">
        <w:rPr>
          <w:rFonts w:ascii="Times New Roman" w:hAnsi="Times New Roman"/>
        </w:rPr>
        <w:t xml:space="preserve">dobavljene programske opreme. Funkcija </w:t>
      </w:r>
      <w:r w:rsidRPr="00CC1562">
        <w:rPr>
          <w:rFonts w:ascii="Times New Roman" w:hAnsi="Times New Roman"/>
        </w:rPr>
        <w:t>nadzora</w:t>
      </w:r>
      <w:r w:rsidR="005427FC" w:rsidRPr="00CC1562">
        <w:rPr>
          <w:rFonts w:ascii="Times New Roman" w:hAnsi="Times New Roman"/>
        </w:rPr>
        <w:t xml:space="preserve"> enote</w:t>
      </w:r>
      <w:r w:rsidRPr="00CC1562">
        <w:rPr>
          <w:rFonts w:ascii="Times New Roman" w:hAnsi="Times New Roman"/>
        </w:rPr>
        <w:t xml:space="preserve"> mora biti aktivna vedno kadar je enota vključena.</w:t>
      </w:r>
    </w:p>
    <w:p w14:paraId="5E65E483" w14:textId="77777777" w:rsidR="00253F8C" w:rsidRPr="00CC1562" w:rsidRDefault="00253F8C" w:rsidP="00533DC2">
      <w:pPr>
        <w:pStyle w:val="Naslov4"/>
      </w:pPr>
      <w:bookmarkStart w:id="191" w:name="_Toc312053650"/>
      <w:bookmarkStart w:id="192" w:name="_Toc354404612"/>
      <w:bookmarkStart w:id="193" w:name="_Toc37931023"/>
      <w:r w:rsidRPr="00CC1562">
        <w:t>Nastavljanje parametrov</w:t>
      </w:r>
      <w:bookmarkEnd w:id="193"/>
      <w:r w:rsidRPr="00CC1562">
        <w:t xml:space="preserve"> </w:t>
      </w:r>
    </w:p>
    <w:p w14:paraId="05FC580D" w14:textId="77777777" w:rsidR="00253F8C" w:rsidRPr="00CC1562" w:rsidRDefault="00253F8C" w:rsidP="00253F8C">
      <w:pPr>
        <w:rPr>
          <w:rFonts w:ascii="Times New Roman" w:hAnsi="Times New Roman"/>
        </w:rPr>
      </w:pPr>
      <w:r w:rsidRPr="00CC1562">
        <w:rPr>
          <w:rFonts w:ascii="Times New Roman" w:hAnsi="Times New Roman"/>
        </w:rPr>
        <w:t>Nastavljanje zaščitnih funkcij in njihovih parametrov ter funkcij vodenja mora biti možno direktno na zaščitni elektronski enoti ali preko komunikacijskega vmesnika:</w:t>
      </w:r>
    </w:p>
    <w:p w14:paraId="3CCA91C3" w14:textId="77777777" w:rsidR="00253F8C" w:rsidRPr="00CC1562" w:rsidRDefault="00253F8C" w:rsidP="00253F8C">
      <w:pPr>
        <w:pStyle w:val="Alineje"/>
        <w:tabs>
          <w:tab w:val="left" w:pos="709"/>
        </w:tabs>
        <w:ind w:left="993"/>
        <w:rPr>
          <w:rFonts w:ascii="Times New Roman" w:hAnsi="Times New Roman" w:cs="Times New Roman"/>
        </w:rPr>
      </w:pPr>
      <w:r w:rsidRPr="00CC1562">
        <w:rPr>
          <w:rFonts w:ascii="Times New Roman" w:hAnsi="Times New Roman" w:cs="Times New Roman"/>
        </w:rPr>
        <w:t>Preko komunikacijskega vmesnika mora biti možno nastavljati vse podrobnosti zaščitnih funkcij in funkcij vodenja;</w:t>
      </w:r>
    </w:p>
    <w:p w14:paraId="4246B1AB" w14:textId="77777777" w:rsidR="00253F8C" w:rsidRPr="00CC1562" w:rsidRDefault="00253F8C" w:rsidP="00253F8C">
      <w:pPr>
        <w:pStyle w:val="Alineje"/>
        <w:tabs>
          <w:tab w:val="left" w:pos="709"/>
        </w:tabs>
        <w:ind w:left="993"/>
        <w:rPr>
          <w:rFonts w:ascii="Times New Roman" w:hAnsi="Times New Roman" w:cs="Times New Roman"/>
        </w:rPr>
      </w:pPr>
      <w:r w:rsidRPr="00CC1562">
        <w:rPr>
          <w:rFonts w:ascii="Times New Roman" w:hAnsi="Times New Roman" w:cs="Times New Roman"/>
        </w:rPr>
        <w:t xml:space="preserve">direktno na zaščitni enoti mora biti možno nastavljati najmanj osnovne parametre zaščitnih funkcij (sprožilne vrednosti, časovne zakasnitve in vključitev ter izključitev funkcije). </w:t>
      </w:r>
    </w:p>
    <w:p w14:paraId="2D1AC011" w14:textId="77777777" w:rsidR="00253F8C" w:rsidRPr="00CC1562" w:rsidRDefault="00253F8C" w:rsidP="00533DC2">
      <w:pPr>
        <w:pStyle w:val="Naslov4"/>
      </w:pPr>
      <w:bookmarkStart w:id="194" w:name="_Toc37931024"/>
      <w:r w:rsidRPr="00CC1562">
        <w:lastRenderedPageBreak/>
        <w:t xml:space="preserve">Programska oprema za </w:t>
      </w:r>
      <w:proofErr w:type="spellStart"/>
      <w:r w:rsidRPr="00CC1562">
        <w:t>parametriranje</w:t>
      </w:r>
      <w:proofErr w:type="spellEnd"/>
      <w:r w:rsidRPr="00CC1562">
        <w:t xml:space="preserve"> in analizo</w:t>
      </w:r>
      <w:bookmarkEnd w:id="191"/>
      <w:bookmarkEnd w:id="192"/>
      <w:bookmarkEnd w:id="194"/>
      <w:r w:rsidRPr="00CC1562">
        <w:t xml:space="preserve"> </w:t>
      </w:r>
    </w:p>
    <w:p w14:paraId="764728EF" w14:textId="512D8351" w:rsidR="00253F8C" w:rsidRPr="00CC1562" w:rsidRDefault="00253F8C" w:rsidP="00253F8C">
      <w:pPr>
        <w:rPr>
          <w:rFonts w:ascii="Times New Roman" w:hAnsi="Times New Roman"/>
        </w:rPr>
      </w:pPr>
      <w:r w:rsidRPr="00CC1562">
        <w:rPr>
          <w:rFonts w:ascii="Times New Roman" w:hAnsi="Times New Roman"/>
        </w:rPr>
        <w:t>Z dobavljeno programsko opremo mora biti možno:</w:t>
      </w:r>
    </w:p>
    <w:p w14:paraId="22FA5415" w14:textId="77777777" w:rsidR="00253F8C" w:rsidRPr="00CC1562" w:rsidRDefault="00253F8C" w:rsidP="00253F8C">
      <w:pPr>
        <w:pStyle w:val="Alineje"/>
        <w:tabs>
          <w:tab w:val="left" w:pos="993"/>
        </w:tabs>
        <w:ind w:left="993"/>
        <w:rPr>
          <w:rFonts w:ascii="Times New Roman" w:hAnsi="Times New Roman" w:cs="Times New Roman"/>
        </w:rPr>
      </w:pPr>
      <w:r w:rsidRPr="00CC1562">
        <w:rPr>
          <w:rFonts w:ascii="Times New Roman" w:hAnsi="Times New Roman" w:cs="Times New Roman"/>
        </w:rPr>
        <w:t xml:space="preserve">Zagnati verifikacijski program, ki zazna vse priključene naprave, potrdi pravilno konfiguracijo in povezave; </w:t>
      </w:r>
    </w:p>
    <w:p w14:paraId="78787BD2" w14:textId="77777777" w:rsidR="00253F8C" w:rsidRPr="00CC1562" w:rsidRDefault="00253F8C" w:rsidP="00253F8C">
      <w:pPr>
        <w:pStyle w:val="Alineje"/>
        <w:tabs>
          <w:tab w:val="left" w:pos="993"/>
        </w:tabs>
        <w:ind w:left="993"/>
        <w:rPr>
          <w:rFonts w:ascii="Times New Roman" w:hAnsi="Times New Roman" w:cs="Times New Roman"/>
        </w:rPr>
      </w:pPr>
      <w:r w:rsidRPr="00CC1562">
        <w:rPr>
          <w:rFonts w:ascii="Times New Roman" w:hAnsi="Times New Roman" w:cs="Times New Roman"/>
        </w:rPr>
        <w:t>zaznati okvarjene komponente in napake na komunikaciji.</w:t>
      </w:r>
    </w:p>
    <w:p w14:paraId="41333175" w14:textId="77777777" w:rsidR="00253F8C" w:rsidRPr="00CC1562" w:rsidRDefault="00253F8C" w:rsidP="00253F8C">
      <w:pPr>
        <w:rPr>
          <w:rFonts w:ascii="Times New Roman" w:hAnsi="Times New Roman"/>
        </w:rPr>
      </w:pPr>
      <w:r w:rsidRPr="00CC1562">
        <w:rPr>
          <w:rFonts w:ascii="Times New Roman" w:hAnsi="Times New Roman"/>
        </w:rPr>
        <w:t>Programska oprema mora biti uporabna med spuščanjem opreme v pogon in tudi za kasnejše testno preverjanje opreme, ko le-ta že redno obratuje, za kar morajo biti uporabljene obstoječe komunikacijske povezave.</w:t>
      </w:r>
    </w:p>
    <w:p w14:paraId="63FD2D3E" w14:textId="201D40A5" w:rsidR="00253F8C" w:rsidRPr="00CC1562" w:rsidRDefault="00253F8C" w:rsidP="00253F8C">
      <w:pPr>
        <w:rPr>
          <w:rFonts w:ascii="Times New Roman" w:hAnsi="Times New Roman"/>
        </w:rPr>
      </w:pPr>
      <w:r w:rsidRPr="00CC1562">
        <w:rPr>
          <w:rFonts w:ascii="Times New Roman" w:hAnsi="Times New Roman"/>
        </w:rPr>
        <w:t>Dobavitelj mora ob času spuščanja v obratovanje dobaviti najnovejšo verzijo programske opreme, razen če Naročnik zahteva drugače.</w:t>
      </w:r>
    </w:p>
    <w:p w14:paraId="3E541302" w14:textId="77777777" w:rsidR="009B0B58" w:rsidRPr="00CC1562" w:rsidRDefault="009B0B58" w:rsidP="005271F1">
      <w:pPr>
        <w:pStyle w:val="Naslov3"/>
      </w:pPr>
      <w:bookmarkStart w:id="195" w:name="_Toc524682958"/>
      <w:bookmarkStart w:id="196" w:name="_Toc312053648"/>
      <w:bookmarkStart w:id="197" w:name="_Toc354404610"/>
      <w:bookmarkStart w:id="198" w:name="_Toc37931025"/>
      <w:bookmarkEnd w:id="188"/>
      <w:bookmarkEnd w:id="189"/>
      <w:bookmarkEnd w:id="195"/>
      <w:r w:rsidRPr="00CC1562">
        <w:t>Signalizacija</w:t>
      </w:r>
      <w:bookmarkEnd w:id="196"/>
      <w:bookmarkEnd w:id="197"/>
      <w:r w:rsidRPr="00CC1562">
        <w:t xml:space="preserve"> in zajem podatkov</w:t>
      </w:r>
      <w:bookmarkEnd w:id="198"/>
    </w:p>
    <w:p w14:paraId="6B59B4D7" w14:textId="5A3F9390" w:rsidR="009B0B58" w:rsidRPr="00CC1562" w:rsidRDefault="009B0B58" w:rsidP="008A2440">
      <w:pPr>
        <w:rPr>
          <w:rFonts w:ascii="Times New Roman" w:hAnsi="Times New Roman"/>
        </w:rPr>
      </w:pPr>
      <w:bookmarkStart w:id="199" w:name="_Toc312053649"/>
      <w:bookmarkStart w:id="200" w:name="_Toc354404611"/>
      <w:r w:rsidRPr="00CC1562">
        <w:rPr>
          <w:rFonts w:ascii="Times New Roman" w:hAnsi="Times New Roman"/>
        </w:rPr>
        <w:t xml:space="preserve">Vso daljinsko signalizacijo na SCADA je potrebno izvesti preko komunikacijskega stikala, s protokolom IEC 61850, za kar mora Dobavitelj priskrbeti vso potrebno programsko in strojno opremo. Novo komunikacijsko stikalo se vgradi v </w:t>
      </w:r>
      <w:r w:rsidR="00CF5784" w:rsidRPr="00CC1562">
        <w:rPr>
          <w:rFonts w:ascii="Times New Roman" w:hAnsi="Times New Roman"/>
        </w:rPr>
        <w:t>krmilni sestav</w:t>
      </w:r>
      <w:r w:rsidRPr="00CC1562">
        <w:rPr>
          <w:rFonts w:ascii="Times New Roman" w:hAnsi="Times New Roman"/>
        </w:rPr>
        <w:t xml:space="preserve"> PA, predvideti pa je potrebno tudi dobavo in montažo vseh komunikacijskih kablov.</w:t>
      </w:r>
    </w:p>
    <w:p w14:paraId="5E188D6C" w14:textId="77777777" w:rsidR="008A2440" w:rsidRPr="00CC1562" w:rsidRDefault="009B0B58" w:rsidP="008A2440">
      <w:pPr>
        <w:rPr>
          <w:rFonts w:ascii="Times New Roman" w:hAnsi="Times New Roman"/>
        </w:rPr>
      </w:pPr>
      <w:r w:rsidRPr="00CC1562">
        <w:rPr>
          <w:rFonts w:ascii="Times New Roman" w:hAnsi="Times New Roman"/>
        </w:rPr>
        <w:t>Poda</w:t>
      </w:r>
      <w:r w:rsidR="00CF5784" w:rsidRPr="00CC1562">
        <w:rPr>
          <w:rFonts w:ascii="Times New Roman" w:hAnsi="Times New Roman"/>
        </w:rPr>
        <w:t xml:space="preserve">tke in signale se zajema tudi iz </w:t>
      </w:r>
      <w:r w:rsidRPr="00CC1562">
        <w:rPr>
          <w:rFonts w:ascii="Times New Roman" w:hAnsi="Times New Roman"/>
        </w:rPr>
        <w:t>DEA 3</w:t>
      </w:r>
      <w:r w:rsidR="00CF5784" w:rsidRPr="00CC1562">
        <w:rPr>
          <w:rFonts w:ascii="Times New Roman" w:hAnsi="Times New Roman"/>
        </w:rPr>
        <w:t>6</w:t>
      </w:r>
      <w:r w:rsidRPr="00CC1562">
        <w:rPr>
          <w:rFonts w:ascii="Times New Roman" w:hAnsi="Times New Roman"/>
        </w:rPr>
        <w:t xml:space="preserve">0 </w:t>
      </w:r>
      <w:r w:rsidR="00CF5784" w:rsidRPr="00CC1562">
        <w:rPr>
          <w:rFonts w:ascii="Times New Roman" w:hAnsi="Times New Roman"/>
        </w:rPr>
        <w:t>in</w:t>
      </w:r>
      <w:r w:rsidRPr="00CC1562">
        <w:rPr>
          <w:rFonts w:ascii="Times New Roman" w:hAnsi="Times New Roman"/>
        </w:rPr>
        <w:t xml:space="preserve"> DEA</w:t>
      </w:r>
      <w:r w:rsidR="00CF5784" w:rsidRPr="00CC1562">
        <w:rPr>
          <w:rFonts w:ascii="Times New Roman" w:hAnsi="Times New Roman"/>
        </w:rPr>
        <w:t xml:space="preserve"> 630</w:t>
      </w:r>
      <w:r w:rsidRPr="00CC1562">
        <w:rPr>
          <w:rFonts w:ascii="Times New Roman" w:hAnsi="Times New Roman"/>
        </w:rPr>
        <w:t xml:space="preserve">. Za ta namen mora Dobavitelj predvideti povezovalne kable med temi </w:t>
      </w:r>
      <w:r w:rsidR="008A2440" w:rsidRPr="00CC1562">
        <w:rPr>
          <w:rFonts w:ascii="Times New Roman" w:hAnsi="Times New Roman"/>
        </w:rPr>
        <w:t xml:space="preserve">napravami </w:t>
      </w:r>
      <w:r w:rsidRPr="00CC1562">
        <w:rPr>
          <w:rFonts w:ascii="Times New Roman" w:hAnsi="Times New Roman"/>
        </w:rPr>
        <w:t xml:space="preserve">in </w:t>
      </w:r>
      <w:r w:rsidR="008A2440" w:rsidRPr="00CC1562">
        <w:rPr>
          <w:rFonts w:ascii="Times New Roman" w:hAnsi="Times New Roman"/>
        </w:rPr>
        <w:t>krmilnim sestavom</w:t>
      </w:r>
      <w:r w:rsidRPr="00CC1562">
        <w:rPr>
          <w:rFonts w:ascii="Times New Roman" w:hAnsi="Times New Roman"/>
        </w:rPr>
        <w:t xml:space="preserve"> PA, kjer se bodo t</w:t>
      </w:r>
      <w:r w:rsidR="00F06C36" w:rsidRPr="00CC1562">
        <w:rPr>
          <w:rFonts w:ascii="Times New Roman" w:hAnsi="Times New Roman"/>
        </w:rPr>
        <w:t>i</w:t>
      </w:r>
      <w:r w:rsidRPr="00CC1562">
        <w:rPr>
          <w:rFonts w:ascii="Times New Roman" w:hAnsi="Times New Roman"/>
        </w:rPr>
        <w:t xml:space="preserve"> podatki zbirali.</w:t>
      </w:r>
    </w:p>
    <w:p w14:paraId="6B7B805B" w14:textId="6EF64CA3" w:rsidR="009B0B58" w:rsidRPr="00CC1562" w:rsidRDefault="009B0B58" w:rsidP="008A2440">
      <w:pPr>
        <w:rPr>
          <w:rFonts w:ascii="Times New Roman" w:hAnsi="Times New Roman"/>
        </w:rPr>
      </w:pPr>
      <w:r w:rsidRPr="00CC1562">
        <w:rPr>
          <w:rFonts w:ascii="Times New Roman" w:hAnsi="Times New Roman"/>
        </w:rPr>
        <w:t>Izbor podatkov in signalov bo določen v sodelovanju z Naročnikom in glede na zmožnosti opreme.</w:t>
      </w:r>
    </w:p>
    <w:p w14:paraId="192F64B8" w14:textId="77777777" w:rsidR="009B0B58" w:rsidRPr="00CC1562" w:rsidRDefault="009B0B58" w:rsidP="005271F1">
      <w:pPr>
        <w:pStyle w:val="Naslov3"/>
      </w:pPr>
      <w:bookmarkStart w:id="201" w:name="_Toc312053651"/>
      <w:bookmarkStart w:id="202" w:name="_Toc354404613"/>
      <w:bookmarkStart w:id="203" w:name="_Toc37931026"/>
      <w:bookmarkEnd w:id="199"/>
      <w:bookmarkEnd w:id="200"/>
      <w:r w:rsidRPr="00CC1562">
        <w:t>Komunikacija z opremo</w:t>
      </w:r>
      <w:bookmarkEnd w:id="203"/>
      <w:r w:rsidRPr="00CC1562">
        <w:t xml:space="preserve"> </w:t>
      </w:r>
      <w:bookmarkEnd w:id="201"/>
      <w:bookmarkEnd w:id="202"/>
    </w:p>
    <w:p w14:paraId="4A3799F2" w14:textId="77777777" w:rsidR="009B0B58" w:rsidRPr="00CC1562" w:rsidRDefault="009B0B58" w:rsidP="009B0B58">
      <w:pPr>
        <w:rPr>
          <w:rFonts w:ascii="Times New Roman" w:hAnsi="Times New Roman"/>
        </w:rPr>
      </w:pPr>
      <w:bookmarkStart w:id="204" w:name="_Toc312053652"/>
      <w:bookmarkStart w:id="205" w:name="_Toc354404614"/>
      <w:r w:rsidRPr="00CC1562">
        <w:rPr>
          <w:rFonts w:ascii="Times New Roman" w:hAnsi="Times New Roman"/>
        </w:rPr>
        <w:t xml:space="preserve">Oprema mora omogočati, da se bodo s procesnega nivoja na nadzorni sistem prenašali vsi podatki, ki zagotavljajo najmanj naslednje SCADA funkcije: </w:t>
      </w:r>
    </w:p>
    <w:p w14:paraId="5219B99C" w14:textId="59C4E8EE" w:rsidR="009B0B58" w:rsidRPr="00CC1562" w:rsidRDefault="00996597" w:rsidP="009B0B58">
      <w:pPr>
        <w:pStyle w:val="Alineje"/>
        <w:ind w:left="993"/>
        <w:rPr>
          <w:rFonts w:ascii="Times New Roman" w:hAnsi="Times New Roman" w:cs="Times New Roman"/>
        </w:rPr>
      </w:pPr>
      <w:r w:rsidRPr="00CC1562">
        <w:rPr>
          <w:rFonts w:ascii="Times New Roman" w:hAnsi="Times New Roman" w:cs="Times New Roman"/>
        </w:rPr>
        <w:t>Prikaz položajne signalizacije,</w:t>
      </w:r>
    </w:p>
    <w:p w14:paraId="3FF26BFD" w14:textId="3C19579E" w:rsidR="009B0B58" w:rsidRPr="00CC1562" w:rsidRDefault="009B0B58" w:rsidP="009B0B58">
      <w:pPr>
        <w:pStyle w:val="Alineje"/>
        <w:ind w:left="993"/>
        <w:rPr>
          <w:rFonts w:ascii="Times New Roman" w:hAnsi="Times New Roman" w:cs="Times New Roman"/>
        </w:rPr>
      </w:pPr>
      <w:r w:rsidRPr="00CC1562">
        <w:rPr>
          <w:rFonts w:ascii="Times New Roman" w:hAnsi="Times New Roman" w:cs="Times New Roman"/>
        </w:rPr>
        <w:t>prikaz napetosti, tokov, frekvence, delo</w:t>
      </w:r>
      <w:r w:rsidR="00996597" w:rsidRPr="00CC1562">
        <w:rPr>
          <w:rFonts w:ascii="Times New Roman" w:hAnsi="Times New Roman" w:cs="Times New Roman"/>
        </w:rPr>
        <w:t>vne in jalove moči ter energije,</w:t>
      </w:r>
    </w:p>
    <w:p w14:paraId="0A5160DF" w14:textId="629EAA0E" w:rsidR="009B0B58" w:rsidRPr="00CC1562" w:rsidRDefault="009B0B58" w:rsidP="009B0B58">
      <w:pPr>
        <w:pStyle w:val="Alineje"/>
        <w:ind w:left="993"/>
        <w:rPr>
          <w:rFonts w:ascii="Times New Roman" w:hAnsi="Times New Roman" w:cs="Times New Roman"/>
        </w:rPr>
      </w:pPr>
      <w:r w:rsidRPr="00CC1562">
        <w:rPr>
          <w:rFonts w:ascii="Times New Roman" w:hAnsi="Times New Roman" w:cs="Times New Roman"/>
        </w:rPr>
        <w:t>prikaz signalov stanja in delovanja zaščit,</w:t>
      </w:r>
    </w:p>
    <w:p w14:paraId="6EFE07A0" w14:textId="13C51F72" w:rsidR="009B0B58" w:rsidRPr="00CC1562" w:rsidRDefault="00CA5F62" w:rsidP="00CA5F62">
      <w:pPr>
        <w:pStyle w:val="Alineje"/>
        <w:ind w:left="993"/>
        <w:rPr>
          <w:rFonts w:ascii="Times New Roman" w:hAnsi="Times New Roman" w:cs="Times New Roman"/>
        </w:rPr>
      </w:pPr>
      <w:r w:rsidRPr="00CC1562">
        <w:rPr>
          <w:rFonts w:ascii="Times New Roman" w:hAnsi="Times New Roman" w:cs="Times New Roman"/>
        </w:rPr>
        <w:t xml:space="preserve">opozorila, </w:t>
      </w:r>
      <w:proofErr w:type="spellStart"/>
      <w:r w:rsidR="009B0B58" w:rsidRPr="00CC1562">
        <w:rPr>
          <w:rFonts w:ascii="Times New Roman" w:hAnsi="Times New Roman" w:cs="Times New Roman"/>
        </w:rPr>
        <w:t>parametriranje</w:t>
      </w:r>
      <w:proofErr w:type="spellEnd"/>
      <w:r w:rsidR="009B0B58" w:rsidRPr="00CC1562">
        <w:rPr>
          <w:rFonts w:ascii="Times New Roman" w:hAnsi="Times New Roman" w:cs="Times New Roman"/>
        </w:rPr>
        <w:t>, alarmiranje, zgodovina (trendi), dogodki, poročil</w:t>
      </w:r>
      <w:r w:rsidR="00F06C36" w:rsidRPr="00CC1562">
        <w:rPr>
          <w:rFonts w:ascii="Times New Roman" w:hAnsi="Times New Roman" w:cs="Times New Roman"/>
        </w:rPr>
        <w:t>a ipd.</w:t>
      </w:r>
    </w:p>
    <w:p w14:paraId="2277834E" w14:textId="64BC7106" w:rsidR="009B0B58" w:rsidRPr="00CC1562" w:rsidRDefault="009B0B58" w:rsidP="009B0B58">
      <w:pPr>
        <w:rPr>
          <w:rFonts w:ascii="Times New Roman" w:hAnsi="Times New Roman"/>
        </w:rPr>
      </w:pPr>
      <w:r w:rsidRPr="00CC1562">
        <w:rPr>
          <w:rFonts w:ascii="Times New Roman" w:hAnsi="Times New Roman"/>
        </w:rPr>
        <w:t>V SCADA sistemu morajo biti smiselno izdelane zaslonske slike, ki bodo prikazovale stanje</w:t>
      </w:r>
      <w:r w:rsidR="005B23DD" w:rsidRPr="00CC1562">
        <w:rPr>
          <w:rFonts w:ascii="Times New Roman" w:hAnsi="Times New Roman"/>
        </w:rPr>
        <w:t xml:space="preserve"> </w:t>
      </w:r>
      <w:r w:rsidR="00CA5F62" w:rsidRPr="00CC1562">
        <w:rPr>
          <w:rFonts w:ascii="Times New Roman" w:hAnsi="Times New Roman"/>
        </w:rPr>
        <w:t>sistema lastne rabe kogeneracije</w:t>
      </w:r>
      <w:r w:rsidRPr="00CC1562">
        <w:rPr>
          <w:rFonts w:ascii="Times New Roman" w:hAnsi="Times New Roman"/>
        </w:rPr>
        <w:t>. Prikazano mora biti najmanj:</w:t>
      </w:r>
    </w:p>
    <w:p w14:paraId="5C163D50" w14:textId="690297A4" w:rsidR="005B23DD" w:rsidRPr="00CC1562" w:rsidRDefault="00CA5F62" w:rsidP="003971DD">
      <w:pPr>
        <w:pStyle w:val="Alineje"/>
        <w:ind w:left="993"/>
        <w:rPr>
          <w:rFonts w:ascii="Times New Roman" w:hAnsi="Times New Roman" w:cs="Times New Roman"/>
        </w:rPr>
      </w:pPr>
      <w:r w:rsidRPr="00CC1562">
        <w:rPr>
          <w:rFonts w:ascii="Times New Roman" w:hAnsi="Times New Roman" w:cs="Times New Roman"/>
        </w:rPr>
        <w:t xml:space="preserve">Prikaz vseh parametrov DEA </w:t>
      </w:r>
      <w:r w:rsidR="005B23DD" w:rsidRPr="00CC1562">
        <w:rPr>
          <w:rFonts w:ascii="Times New Roman" w:hAnsi="Times New Roman" w:cs="Times New Roman"/>
        </w:rPr>
        <w:t>3</w:t>
      </w:r>
      <w:r w:rsidRPr="00CC1562">
        <w:rPr>
          <w:rFonts w:ascii="Times New Roman" w:hAnsi="Times New Roman" w:cs="Times New Roman"/>
        </w:rPr>
        <w:t>6</w:t>
      </w:r>
      <w:r w:rsidR="005B23DD" w:rsidRPr="00CC1562">
        <w:rPr>
          <w:rFonts w:ascii="Times New Roman" w:hAnsi="Times New Roman" w:cs="Times New Roman"/>
        </w:rPr>
        <w:t>0, ki so vidni na samem</w:t>
      </w:r>
      <w:r w:rsidRPr="00CC1562">
        <w:rPr>
          <w:rFonts w:ascii="Times New Roman" w:hAnsi="Times New Roman" w:cs="Times New Roman"/>
        </w:rPr>
        <w:t xml:space="preserve"> krmilniku,</w:t>
      </w:r>
    </w:p>
    <w:p w14:paraId="5C3B054C" w14:textId="59A6A31B" w:rsidR="005B23DD" w:rsidRPr="00CC1562" w:rsidRDefault="005B23DD" w:rsidP="00F06C36">
      <w:pPr>
        <w:pStyle w:val="Alineje"/>
        <w:ind w:left="993"/>
        <w:rPr>
          <w:rFonts w:ascii="Times New Roman" w:hAnsi="Times New Roman" w:cs="Times New Roman"/>
        </w:rPr>
      </w:pPr>
      <w:r w:rsidRPr="00CC1562">
        <w:rPr>
          <w:rFonts w:ascii="Times New Roman" w:hAnsi="Times New Roman" w:cs="Times New Roman"/>
        </w:rPr>
        <w:t>prikaz vseh parametrov DEA 6</w:t>
      </w:r>
      <w:r w:rsidR="00CA5F62" w:rsidRPr="00CC1562">
        <w:rPr>
          <w:rFonts w:ascii="Times New Roman" w:hAnsi="Times New Roman" w:cs="Times New Roman"/>
        </w:rPr>
        <w:t>3</w:t>
      </w:r>
      <w:r w:rsidRPr="00CC1562">
        <w:rPr>
          <w:rFonts w:ascii="Times New Roman" w:hAnsi="Times New Roman" w:cs="Times New Roman"/>
        </w:rPr>
        <w:t>0,</w:t>
      </w:r>
      <w:r w:rsidR="00CA5F62" w:rsidRPr="00CC1562">
        <w:rPr>
          <w:rFonts w:ascii="Times New Roman" w:hAnsi="Times New Roman" w:cs="Times New Roman"/>
        </w:rPr>
        <w:t xml:space="preserve"> ki so vidni na samem krmilniku,</w:t>
      </w:r>
    </w:p>
    <w:p w14:paraId="5F470947" w14:textId="1F0DB34F" w:rsidR="005B23DD" w:rsidRPr="00CC1562" w:rsidRDefault="005B23DD" w:rsidP="00F06C36">
      <w:pPr>
        <w:pStyle w:val="Alineje"/>
        <w:ind w:left="993"/>
        <w:rPr>
          <w:rFonts w:ascii="Times New Roman" w:hAnsi="Times New Roman" w:cs="Times New Roman"/>
        </w:rPr>
      </w:pPr>
      <w:r w:rsidRPr="00CC1562">
        <w:rPr>
          <w:rFonts w:ascii="Times New Roman" w:hAnsi="Times New Roman" w:cs="Times New Roman"/>
        </w:rPr>
        <w:t>prikaz celotne napajalne sheme</w:t>
      </w:r>
      <w:r w:rsidR="00CA5F62" w:rsidRPr="00CC1562">
        <w:rPr>
          <w:rFonts w:ascii="Times New Roman" w:hAnsi="Times New Roman" w:cs="Times New Roman"/>
        </w:rPr>
        <w:t>,</w:t>
      </w:r>
      <w:r w:rsidRPr="00CC1562">
        <w:rPr>
          <w:rFonts w:ascii="Times New Roman" w:hAnsi="Times New Roman" w:cs="Times New Roman"/>
        </w:rPr>
        <w:t xml:space="preserve"> z meritvami napajalnih virov</w:t>
      </w:r>
      <w:r w:rsidR="00CA5F62" w:rsidRPr="00CC1562">
        <w:rPr>
          <w:rFonts w:ascii="Times New Roman" w:hAnsi="Times New Roman" w:cs="Times New Roman"/>
        </w:rPr>
        <w:t>, z</w:t>
      </w:r>
      <w:r w:rsidRPr="00CC1562">
        <w:rPr>
          <w:rFonts w:ascii="Times New Roman" w:hAnsi="Times New Roman" w:cs="Times New Roman"/>
        </w:rPr>
        <w:t xml:space="preserve"> animacijami stanja odklopnikov, prisotnosti napetosti</w:t>
      </w:r>
      <w:r w:rsidR="00CA5F62" w:rsidRPr="00CC1562">
        <w:rPr>
          <w:rFonts w:ascii="Times New Roman" w:hAnsi="Times New Roman" w:cs="Times New Roman"/>
        </w:rPr>
        <w:t>, ipd.,</w:t>
      </w:r>
    </w:p>
    <w:p w14:paraId="433BCC5F" w14:textId="75898F8E" w:rsidR="005B23DD" w:rsidRPr="00CC1562" w:rsidRDefault="005B23DD" w:rsidP="00F06C36">
      <w:pPr>
        <w:pStyle w:val="Alineje"/>
        <w:ind w:left="993"/>
        <w:rPr>
          <w:rFonts w:ascii="Times New Roman" w:hAnsi="Times New Roman" w:cs="Times New Roman"/>
        </w:rPr>
      </w:pPr>
      <w:r w:rsidRPr="00CC1562">
        <w:rPr>
          <w:rFonts w:ascii="Times New Roman" w:hAnsi="Times New Roman" w:cs="Times New Roman"/>
        </w:rPr>
        <w:t xml:space="preserve">prikaz </w:t>
      </w:r>
      <w:r w:rsidR="00CA5F62" w:rsidRPr="00CC1562">
        <w:rPr>
          <w:rFonts w:ascii="Times New Roman" w:hAnsi="Times New Roman" w:cs="Times New Roman"/>
        </w:rPr>
        <w:t>NN odvodov z meritvami na njih</w:t>
      </w:r>
      <w:r w:rsidRPr="00CC1562">
        <w:rPr>
          <w:rFonts w:ascii="Times New Roman" w:hAnsi="Times New Roman" w:cs="Times New Roman"/>
        </w:rPr>
        <w:t xml:space="preserve"> (z vsaj </w:t>
      </w:r>
      <w:r w:rsidR="00BD3EA0" w:rsidRPr="00CC1562">
        <w:rPr>
          <w:rFonts w:ascii="Times New Roman" w:hAnsi="Times New Roman" w:cs="Times New Roman"/>
        </w:rPr>
        <w:t xml:space="preserve">tremi parametri - A, kW, </w:t>
      </w:r>
      <w:proofErr w:type="spellStart"/>
      <w:r w:rsidR="00BD3EA0" w:rsidRPr="00CC1562">
        <w:rPr>
          <w:rFonts w:ascii="Times New Roman" w:hAnsi="Times New Roman" w:cs="Times New Roman"/>
        </w:rPr>
        <w:t>kvar</w:t>
      </w:r>
      <w:proofErr w:type="spellEnd"/>
      <w:r w:rsidR="00BD3EA0" w:rsidRPr="00CC1562">
        <w:rPr>
          <w:rFonts w:ascii="Times New Roman" w:hAnsi="Times New Roman" w:cs="Times New Roman"/>
        </w:rPr>
        <w:t>),</w:t>
      </w:r>
    </w:p>
    <w:p w14:paraId="681C41B5" w14:textId="240F3E50" w:rsidR="005B23DD" w:rsidRPr="00CC1562" w:rsidRDefault="005B23DD" w:rsidP="00F06C36">
      <w:pPr>
        <w:pStyle w:val="Alineje"/>
        <w:ind w:left="993"/>
        <w:rPr>
          <w:rFonts w:ascii="Times New Roman" w:hAnsi="Times New Roman" w:cs="Times New Roman"/>
        </w:rPr>
      </w:pPr>
      <w:r w:rsidRPr="00CC1562">
        <w:rPr>
          <w:rFonts w:ascii="Times New Roman" w:hAnsi="Times New Roman" w:cs="Times New Roman"/>
        </w:rPr>
        <w:t xml:space="preserve">daljinsko upravljanje vseh krmilnikov, poljubno nastavljanje </w:t>
      </w:r>
      <w:proofErr w:type="spellStart"/>
      <w:r w:rsidR="003A2330" w:rsidRPr="00CC1562">
        <w:rPr>
          <w:rFonts w:ascii="Times New Roman" w:hAnsi="Times New Roman" w:cs="Times New Roman"/>
        </w:rPr>
        <w:t>agregatske</w:t>
      </w:r>
      <w:proofErr w:type="spellEnd"/>
      <w:r w:rsidRPr="00CC1562">
        <w:rPr>
          <w:rFonts w:ascii="Times New Roman" w:hAnsi="Times New Roman" w:cs="Times New Roman"/>
        </w:rPr>
        <w:t xml:space="preserve"> izhodne moči v paralelnem spoju z mrežnimi viri</w:t>
      </w:r>
      <w:r w:rsidR="00BD3EA0" w:rsidRPr="00CC1562">
        <w:rPr>
          <w:rFonts w:ascii="Times New Roman" w:hAnsi="Times New Roman" w:cs="Times New Roman"/>
        </w:rPr>
        <w:t>,</w:t>
      </w:r>
    </w:p>
    <w:p w14:paraId="1F11BDDC" w14:textId="7D967616" w:rsidR="005B23DD" w:rsidRPr="00CC1562" w:rsidRDefault="005B23DD" w:rsidP="00F06C36">
      <w:pPr>
        <w:pStyle w:val="Alineje"/>
        <w:ind w:left="993"/>
        <w:rPr>
          <w:rFonts w:ascii="Times New Roman" w:hAnsi="Times New Roman" w:cs="Times New Roman"/>
        </w:rPr>
      </w:pPr>
      <w:r w:rsidRPr="00CC1562">
        <w:rPr>
          <w:rFonts w:ascii="Times New Roman" w:hAnsi="Times New Roman" w:cs="Times New Roman"/>
        </w:rPr>
        <w:t>prikaz alarmni</w:t>
      </w:r>
      <w:r w:rsidR="00BD3EA0" w:rsidRPr="00CC1562">
        <w:rPr>
          <w:rFonts w:ascii="Times New Roman" w:hAnsi="Times New Roman" w:cs="Times New Roman"/>
        </w:rPr>
        <w:t>h stanj vseh krmilnikov sistema,</w:t>
      </w:r>
    </w:p>
    <w:p w14:paraId="06AD5321" w14:textId="15BF2F62" w:rsidR="005B23DD" w:rsidRPr="00CC1562" w:rsidRDefault="005B23DD" w:rsidP="00F06C36">
      <w:pPr>
        <w:pStyle w:val="Alineje"/>
        <w:ind w:left="993"/>
        <w:rPr>
          <w:rFonts w:ascii="Times New Roman" w:hAnsi="Times New Roman" w:cs="Times New Roman"/>
        </w:rPr>
      </w:pPr>
      <w:r w:rsidRPr="00CC1562">
        <w:rPr>
          <w:rFonts w:ascii="Times New Roman" w:hAnsi="Times New Roman" w:cs="Times New Roman"/>
        </w:rPr>
        <w:t>neodvisno alarmiranje dogo</w:t>
      </w:r>
      <w:r w:rsidR="00BD3EA0" w:rsidRPr="00CC1562">
        <w:rPr>
          <w:rFonts w:ascii="Times New Roman" w:hAnsi="Times New Roman" w:cs="Times New Roman"/>
        </w:rPr>
        <w:t>dkov, ki odstopajo od normalnih,</w:t>
      </w:r>
    </w:p>
    <w:p w14:paraId="425AC0ED" w14:textId="0B6DDB88" w:rsidR="005B23DD" w:rsidRPr="00CC1562" w:rsidRDefault="00BD3EA0" w:rsidP="00F06C36">
      <w:pPr>
        <w:pStyle w:val="Alineje"/>
        <w:ind w:left="993"/>
        <w:rPr>
          <w:rFonts w:ascii="Times New Roman" w:hAnsi="Times New Roman" w:cs="Times New Roman"/>
        </w:rPr>
      </w:pPr>
      <w:r w:rsidRPr="00CC1562">
        <w:rPr>
          <w:rFonts w:ascii="Times New Roman" w:hAnsi="Times New Roman" w:cs="Times New Roman"/>
        </w:rPr>
        <w:t>zgodovina alarmov in dogodkov,</w:t>
      </w:r>
    </w:p>
    <w:p w14:paraId="2EA816D2" w14:textId="44E0471A" w:rsidR="005B23DD" w:rsidRPr="00CC1562" w:rsidRDefault="005B23DD" w:rsidP="00F06C36">
      <w:pPr>
        <w:pStyle w:val="Alineje"/>
        <w:ind w:left="993"/>
        <w:rPr>
          <w:rFonts w:ascii="Times New Roman" w:hAnsi="Times New Roman" w:cs="Times New Roman"/>
        </w:rPr>
      </w:pPr>
      <w:r w:rsidRPr="00CC1562">
        <w:rPr>
          <w:rFonts w:ascii="Times New Roman" w:hAnsi="Times New Roman" w:cs="Times New Roman"/>
        </w:rPr>
        <w:t xml:space="preserve">meritev vsaj desetih </w:t>
      </w:r>
      <w:proofErr w:type="spellStart"/>
      <w:r w:rsidR="003A2330" w:rsidRPr="00CC1562">
        <w:rPr>
          <w:rFonts w:ascii="Times New Roman" w:hAnsi="Times New Roman" w:cs="Times New Roman"/>
        </w:rPr>
        <w:t>agregatskih</w:t>
      </w:r>
      <w:proofErr w:type="spellEnd"/>
      <w:r w:rsidRPr="00CC1562">
        <w:rPr>
          <w:rFonts w:ascii="Times New Roman" w:hAnsi="Times New Roman" w:cs="Times New Roman"/>
        </w:rPr>
        <w:t xml:space="preserve"> parametrov s sekundnim vzorčenjem med obratovanjem in shranjevanjem za najmanj 50 obrato</w:t>
      </w:r>
      <w:r w:rsidR="00BD3EA0" w:rsidRPr="00CC1562">
        <w:rPr>
          <w:rFonts w:ascii="Times New Roman" w:hAnsi="Times New Roman" w:cs="Times New Roman"/>
        </w:rPr>
        <w:t>valnih ur,</w:t>
      </w:r>
    </w:p>
    <w:p w14:paraId="01803E26" w14:textId="078F51E1" w:rsidR="005B23DD" w:rsidRPr="00CC1562" w:rsidRDefault="005B23DD" w:rsidP="00F06C36">
      <w:pPr>
        <w:pStyle w:val="Alineje"/>
        <w:ind w:left="993"/>
        <w:rPr>
          <w:rFonts w:ascii="Times New Roman" w:hAnsi="Times New Roman" w:cs="Times New Roman"/>
        </w:rPr>
      </w:pPr>
      <w:r w:rsidRPr="00CC1562">
        <w:rPr>
          <w:rFonts w:ascii="Times New Roman" w:hAnsi="Times New Roman" w:cs="Times New Roman"/>
        </w:rPr>
        <w:lastRenderedPageBreak/>
        <w:t xml:space="preserve">prikaz vseh parametrov, ki se izmenjujejo </w:t>
      </w:r>
      <w:r w:rsidR="00F06C36" w:rsidRPr="00CC1562">
        <w:rPr>
          <w:rFonts w:ascii="Times New Roman" w:hAnsi="Times New Roman" w:cs="Times New Roman"/>
        </w:rPr>
        <w:t>s</w:t>
      </w:r>
      <w:r w:rsidRPr="00CC1562">
        <w:rPr>
          <w:rFonts w:ascii="Times New Roman" w:hAnsi="Times New Roman" w:cs="Times New Roman"/>
        </w:rPr>
        <w:t xml:space="preserve"> SCADO (</w:t>
      </w:r>
      <w:proofErr w:type="spellStart"/>
      <w:r w:rsidRPr="00CC1562">
        <w:rPr>
          <w:rFonts w:ascii="Times New Roman" w:hAnsi="Times New Roman" w:cs="Times New Roman"/>
        </w:rPr>
        <w:t>watchdog</w:t>
      </w:r>
      <w:proofErr w:type="spellEnd"/>
      <w:r w:rsidRPr="00CC1562">
        <w:rPr>
          <w:rFonts w:ascii="Times New Roman" w:hAnsi="Times New Roman" w:cs="Times New Roman"/>
        </w:rPr>
        <w:t>, zahteva za aktivacijo, potrditev zahteve, zahtevana moč, potrditev zahtevane moči, razpoložljivost, razpoložljiva moč, števec aktivacij, števec obratovalnega časa, števec proizvedene energij</w:t>
      </w:r>
      <w:r w:rsidR="00BD3EA0" w:rsidRPr="00CC1562">
        <w:rPr>
          <w:rFonts w:ascii="Times New Roman" w:hAnsi="Times New Roman" w:cs="Times New Roman"/>
        </w:rPr>
        <w:t>e, števec porabljenega goriva),</w:t>
      </w:r>
    </w:p>
    <w:p w14:paraId="1BF06F16" w14:textId="77777777" w:rsidR="009B0B58" w:rsidRPr="00CC1562" w:rsidRDefault="009B0B58" w:rsidP="009B0B58">
      <w:pPr>
        <w:pStyle w:val="Alineje"/>
        <w:ind w:left="993"/>
        <w:rPr>
          <w:rFonts w:ascii="Times New Roman" w:hAnsi="Times New Roman" w:cs="Times New Roman"/>
        </w:rPr>
      </w:pPr>
      <w:r w:rsidRPr="00CC1562">
        <w:rPr>
          <w:rFonts w:ascii="Times New Roman" w:hAnsi="Times New Roman" w:cs="Times New Roman"/>
        </w:rPr>
        <w:t>ostalo, glede na želje Naročnika in zmožnosti opreme.</w:t>
      </w:r>
    </w:p>
    <w:p w14:paraId="71E25430" w14:textId="24415FE8" w:rsidR="009B0B58" w:rsidRPr="00CC1562" w:rsidRDefault="009B0B58" w:rsidP="009B0B58">
      <w:pPr>
        <w:rPr>
          <w:rFonts w:ascii="Times New Roman" w:hAnsi="Times New Roman"/>
        </w:rPr>
      </w:pPr>
      <w:r w:rsidRPr="00CC1562">
        <w:rPr>
          <w:rFonts w:ascii="Times New Roman" w:hAnsi="Times New Roman"/>
        </w:rPr>
        <w:t>Prav tako mora biti možno preko sistema vodenja, iz SCADA sistema, daljinsko prožiti vse elemente.</w:t>
      </w:r>
    </w:p>
    <w:p w14:paraId="12C4B44B" w14:textId="77777777" w:rsidR="009B0B58" w:rsidRPr="00CC1562" w:rsidRDefault="009B0B58" w:rsidP="005271F1">
      <w:pPr>
        <w:pStyle w:val="Naslov3"/>
      </w:pPr>
      <w:bookmarkStart w:id="206" w:name="_Toc404324264"/>
      <w:bookmarkStart w:id="207" w:name="_Toc354404622"/>
      <w:bookmarkStart w:id="208" w:name="_Toc37931027"/>
      <w:r w:rsidRPr="00CC1562">
        <w:t xml:space="preserve">Spremembe v strežniku za daljinsko posluževanje – SCADA strežnik in aplikaciji sistema vodenja – </w:t>
      </w:r>
      <w:proofErr w:type="spellStart"/>
      <w:r w:rsidRPr="00CC1562">
        <w:t>iFIX</w:t>
      </w:r>
      <w:bookmarkEnd w:id="206"/>
      <w:bookmarkEnd w:id="208"/>
      <w:proofErr w:type="spellEnd"/>
    </w:p>
    <w:p w14:paraId="1F4568A8" w14:textId="3819C9A3" w:rsidR="009B0B58" w:rsidRPr="00CC1562" w:rsidRDefault="009B0B58" w:rsidP="009B0B58">
      <w:pPr>
        <w:rPr>
          <w:rFonts w:ascii="Times New Roman" w:hAnsi="Times New Roman"/>
        </w:rPr>
      </w:pPr>
      <w:r w:rsidRPr="00CC1562">
        <w:rPr>
          <w:rFonts w:ascii="Times New Roman" w:hAnsi="Times New Roman"/>
        </w:rPr>
        <w:t xml:space="preserve">Izdelati je potrebno aplikacijo sistema vodenja kompletnega </w:t>
      </w:r>
      <w:r w:rsidR="003A2330" w:rsidRPr="00CC1562">
        <w:rPr>
          <w:rFonts w:ascii="Times New Roman" w:hAnsi="Times New Roman"/>
        </w:rPr>
        <w:t>sistema lastne rabe kogeneracije</w:t>
      </w:r>
      <w:r w:rsidRPr="00CC1562">
        <w:rPr>
          <w:rFonts w:ascii="Times New Roman" w:hAnsi="Times New Roman"/>
        </w:rPr>
        <w:t xml:space="preserve"> z vsemi odklopniki, stikali, merilniki, opozorili, izklopi</w:t>
      </w:r>
      <w:r w:rsidR="00F06C36" w:rsidRPr="00CC1562">
        <w:rPr>
          <w:rFonts w:ascii="Times New Roman" w:hAnsi="Times New Roman"/>
        </w:rPr>
        <w:t xml:space="preserve"> i</w:t>
      </w:r>
      <w:r w:rsidR="003A2330" w:rsidRPr="00CC1562">
        <w:rPr>
          <w:rFonts w:ascii="Times New Roman" w:hAnsi="Times New Roman"/>
        </w:rPr>
        <w:t>pd.</w:t>
      </w:r>
      <w:r w:rsidRPr="00CC1562">
        <w:rPr>
          <w:rFonts w:ascii="Times New Roman" w:hAnsi="Times New Roman"/>
        </w:rPr>
        <w:t xml:space="preserve"> </w:t>
      </w:r>
      <w:r w:rsidR="00F06C36" w:rsidRPr="00CC1562">
        <w:rPr>
          <w:rFonts w:ascii="Times New Roman" w:hAnsi="Times New Roman"/>
        </w:rPr>
        <w:t>ter</w:t>
      </w:r>
      <w:r w:rsidRPr="00CC1562">
        <w:rPr>
          <w:rFonts w:ascii="Times New Roman" w:hAnsi="Times New Roman"/>
        </w:rPr>
        <w:t xml:space="preserve"> vse potrebne ekranske prikaze nadzora nad </w:t>
      </w:r>
      <w:r w:rsidR="003A2330" w:rsidRPr="00CC1562">
        <w:rPr>
          <w:rFonts w:ascii="Times New Roman" w:hAnsi="Times New Roman"/>
        </w:rPr>
        <w:t>sistemom</w:t>
      </w:r>
      <w:r w:rsidRPr="00CC1562">
        <w:rPr>
          <w:rFonts w:ascii="Times New Roman" w:hAnsi="Times New Roman"/>
        </w:rPr>
        <w:t xml:space="preserve"> z vsemi pripadajočimi sklopi in elementi. Koncept izdelave ekranskih prikazov mora biti čim bolj podoben trenutno uporabljenem v primerljivih objektih oz. v elektrodistribucijskih podjetjih.</w:t>
      </w:r>
    </w:p>
    <w:p w14:paraId="44CCAC7A" w14:textId="0CBE7C4D" w:rsidR="009B0B58" w:rsidRDefault="009B0B58" w:rsidP="009B0B58">
      <w:pPr>
        <w:rPr>
          <w:rFonts w:ascii="Times New Roman" w:hAnsi="Times New Roman"/>
        </w:rPr>
      </w:pPr>
      <w:r w:rsidRPr="00CC1562">
        <w:rPr>
          <w:rFonts w:ascii="Times New Roman" w:hAnsi="Times New Roman"/>
        </w:rPr>
        <w:t xml:space="preserve">Novi del SCADA sistema za prikazovanje </w:t>
      </w:r>
      <w:r w:rsidR="007002DF" w:rsidRPr="00CC1562">
        <w:rPr>
          <w:rFonts w:ascii="Times New Roman" w:hAnsi="Times New Roman"/>
        </w:rPr>
        <w:t xml:space="preserve">sistema lastne rabe kogeneracije </w:t>
      </w:r>
      <w:r w:rsidRPr="00CC1562">
        <w:rPr>
          <w:rFonts w:ascii="Times New Roman" w:hAnsi="Times New Roman"/>
        </w:rPr>
        <w:t xml:space="preserve">bo potrebno vključiti v procesni sistem </w:t>
      </w:r>
      <w:proofErr w:type="spellStart"/>
      <w:r w:rsidRPr="00CC1562">
        <w:rPr>
          <w:rFonts w:ascii="Times New Roman" w:hAnsi="Times New Roman"/>
        </w:rPr>
        <w:t>Proficy</w:t>
      </w:r>
      <w:proofErr w:type="spellEnd"/>
      <w:r w:rsidRPr="00CC1562">
        <w:rPr>
          <w:rFonts w:ascii="Times New Roman" w:hAnsi="Times New Roman"/>
        </w:rPr>
        <w:t xml:space="preserve"> </w:t>
      </w:r>
      <w:proofErr w:type="spellStart"/>
      <w:r w:rsidRPr="00CC1562">
        <w:rPr>
          <w:rFonts w:ascii="Times New Roman" w:hAnsi="Times New Roman"/>
        </w:rPr>
        <w:t>Historian</w:t>
      </w:r>
      <w:proofErr w:type="spellEnd"/>
      <w:r w:rsidRPr="00CC1562">
        <w:rPr>
          <w:rFonts w:ascii="Times New Roman" w:hAnsi="Times New Roman"/>
        </w:rPr>
        <w:t xml:space="preserve"> in v obstoječe kliente nadzora. Potrebno je izdelati prikaz arhiviranih podatkov, trendov, liste alarmov, liste dogodkov in poročila vključena v obstoječi proizvodno informacijski sistem PROZIS, vključno s poročili o porabi električne energije. Potrebno je izdelati ločeno listo alarmov in listo dogodkov (ločiti podatke, ki so pomembni za energetika – upravljavca, od podatkov, ki so pomembni za sistemskega operaterja). V trenutku izklopa posameznega elementa, mora biti to zabeleženo v listi dogodkov. V ta namen je potrebno izdelati filtriranje in prikaz podatkov po različnih kriterijih. Omogočena mora biti tudi sledljivost za vse uporabniške akcije, ki vsebujejo uporabniško ime, datum, čas in uporabniški poseg.</w:t>
      </w:r>
    </w:p>
    <w:p w14:paraId="7B01AE0A" w14:textId="08E800B7" w:rsidR="009B0B58" w:rsidRPr="00CC1562" w:rsidRDefault="009B0B58" w:rsidP="009B0B58">
      <w:pPr>
        <w:rPr>
          <w:rFonts w:ascii="Times New Roman" w:hAnsi="Times New Roman"/>
        </w:rPr>
      </w:pPr>
      <w:r w:rsidRPr="00CC1562">
        <w:rPr>
          <w:rFonts w:ascii="Times New Roman" w:hAnsi="Times New Roman"/>
        </w:rPr>
        <w:t xml:space="preserve">Na nadzornem nivoju je potrebno izvesti najmanj naslednje, potrebno za vključitev in nanašajoč se na povezane sistema novega </w:t>
      </w:r>
      <w:r w:rsidR="007002DF" w:rsidRPr="00CC1562">
        <w:rPr>
          <w:rFonts w:ascii="Times New Roman" w:hAnsi="Times New Roman"/>
        </w:rPr>
        <w:t>sistema lastne rabe kogeneracije</w:t>
      </w:r>
      <w:r w:rsidRPr="00CC1562">
        <w:rPr>
          <w:rFonts w:ascii="Times New Roman" w:hAnsi="Times New Roman"/>
        </w:rPr>
        <w:t>:</w:t>
      </w:r>
    </w:p>
    <w:p w14:paraId="0A7EC127" w14:textId="2013C2E9" w:rsidR="009B0B58" w:rsidRPr="00CC1562" w:rsidRDefault="009B0B58" w:rsidP="009B0B58">
      <w:pPr>
        <w:pStyle w:val="Alineje"/>
        <w:tabs>
          <w:tab w:val="left" w:pos="993"/>
        </w:tabs>
        <w:ind w:left="993"/>
        <w:rPr>
          <w:rFonts w:ascii="Times New Roman" w:hAnsi="Times New Roman" w:cs="Times New Roman"/>
        </w:rPr>
      </w:pPr>
      <w:r w:rsidRPr="00CC1562">
        <w:rPr>
          <w:rFonts w:ascii="Times New Roman" w:hAnsi="Times New Roman" w:cs="Times New Roman"/>
        </w:rPr>
        <w:t>Izdelava in instalacija sistemske in aplikativne progra</w:t>
      </w:r>
      <w:r w:rsidR="007002DF" w:rsidRPr="00CC1562">
        <w:rPr>
          <w:rFonts w:ascii="Times New Roman" w:hAnsi="Times New Roman" w:cs="Times New Roman"/>
        </w:rPr>
        <w:t>mske opreme na nadzornem nivoju,</w:t>
      </w:r>
    </w:p>
    <w:p w14:paraId="3BC4B109" w14:textId="1E5A3F8B" w:rsidR="009B0B58" w:rsidRPr="00CC1562" w:rsidRDefault="009B0B58" w:rsidP="009B0B58">
      <w:pPr>
        <w:pStyle w:val="Alineje"/>
        <w:tabs>
          <w:tab w:val="left" w:pos="993"/>
        </w:tabs>
        <w:ind w:left="993"/>
        <w:rPr>
          <w:rFonts w:ascii="Times New Roman" w:hAnsi="Times New Roman" w:cs="Times New Roman"/>
        </w:rPr>
      </w:pPr>
      <w:r w:rsidRPr="00CC1562">
        <w:rPr>
          <w:rFonts w:ascii="Times New Roman" w:hAnsi="Times New Roman" w:cs="Times New Roman"/>
        </w:rPr>
        <w:t>iz</w:t>
      </w:r>
      <w:r w:rsidR="007002DF" w:rsidRPr="00CC1562">
        <w:rPr>
          <w:rFonts w:ascii="Times New Roman" w:hAnsi="Times New Roman" w:cs="Times New Roman"/>
        </w:rPr>
        <w:t>delava funkcijske specifikacije,</w:t>
      </w:r>
    </w:p>
    <w:p w14:paraId="03C88522" w14:textId="06C946E7" w:rsidR="009B0B58" w:rsidRPr="00CC1562" w:rsidRDefault="009B0B58" w:rsidP="009B0B58">
      <w:pPr>
        <w:pStyle w:val="Alineje"/>
        <w:tabs>
          <w:tab w:val="left" w:pos="993"/>
        </w:tabs>
        <w:ind w:left="993"/>
        <w:rPr>
          <w:rFonts w:ascii="Times New Roman" w:hAnsi="Times New Roman" w:cs="Times New Roman"/>
        </w:rPr>
      </w:pPr>
      <w:r w:rsidRPr="00CC1562">
        <w:rPr>
          <w:rFonts w:ascii="Times New Roman" w:hAnsi="Times New Roman" w:cs="Times New Roman"/>
        </w:rPr>
        <w:t>izdelava testnih tabel za IQ (</w:t>
      </w:r>
      <w:proofErr w:type="spellStart"/>
      <w:r w:rsidRPr="00CC1562">
        <w:rPr>
          <w:rFonts w:ascii="Times New Roman" w:hAnsi="Times New Roman" w:cs="Times New Roman"/>
        </w:rPr>
        <w:t>Instalation</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Quality</w:t>
      </w:r>
      <w:proofErr w:type="spellEnd"/>
      <w:r w:rsidRPr="00CC1562">
        <w:rPr>
          <w:rFonts w:ascii="Times New Roman" w:hAnsi="Times New Roman" w:cs="Times New Roman"/>
        </w:rPr>
        <w:t>), OQ (</w:t>
      </w:r>
      <w:proofErr w:type="spellStart"/>
      <w:r w:rsidRPr="00CC1562">
        <w:rPr>
          <w:rFonts w:ascii="Times New Roman" w:hAnsi="Times New Roman" w:cs="Times New Roman"/>
        </w:rPr>
        <w:t>Operational</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Quality</w:t>
      </w:r>
      <w:proofErr w:type="spellEnd"/>
      <w:r w:rsidRPr="00CC1562">
        <w:rPr>
          <w:rFonts w:ascii="Times New Roman" w:hAnsi="Times New Roman" w:cs="Times New Roman"/>
        </w:rPr>
        <w:t>) in</w:t>
      </w:r>
      <w:r w:rsidR="007002DF" w:rsidRPr="00CC1562">
        <w:rPr>
          <w:rFonts w:ascii="Times New Roman" w:hAnsi="Times New Roman" w:cs="Times New Roman"/>
        </w:rPr>
        <w:t xml:space="preserve"> PQ (</w:t>
      </w:r>
      <w:proofErr w:type="spellStart"/>
      <w:r w:rsidR="007002DF" w:rsidRPr="00CC1562">
        <w:rPr>
          <w:rFonts w:ascii="Times New Roman" w:hAnsi="Times New Roman" w:cs="Times New Roman"/>
        </w:rPr>
        <w:t>Performance</w:t>
      </w:r>
      <w:proofErr w:type="spellEnd"/>
      <w:r w:rsidR="007002DF" w:rsidRPr="00CC1562">
        <w:rPr>
          <w:rFonts w:ascii="Times New Roman" w:hAnsi="Times New Roman" w:cs="Times New Roman"/>
        </w:rPr>
        <w:t xml:space="preserve"> </w:t>
      </w:r>
      <w:proofErr w:type="spellStart"/>
      <w:r w:rsidR="007002DF" w:rsidRPr="00CC1562">
        <w:rPr>
          <w:rFonts w:ascii="Times New Roman" w:hAnsi="Times New Roman" w:cs="Times New Roman"/>
        </w:rPr>
        <w:t>Quality</w:t>
      </w:r>
      <w:proofErr w:type="spellEnd"/>
      <w:r w:rsidR="007002DF" w:rsidRPr="00CC1562">
        <w:rPr>
          <w:rFonts w:ascii="Times New Roman" w:hAnsi="Times New Roman" w:cs="Times New Roman"/>
        </w:rPr>
        <w:t>) teste,</w:t>
      </w:r>
    </w:p>
    <w:p w14:paraId="3EA81B2E" w14:textId="7A68F2D5" w:rsidR="009B0B58" w:rsidRPr="00CC1562" w:rsidRDefault="009B0B58" w:rsidP="009B0B58">
      <w:pPr>
        <w:pStyle w:val="Alineje"/>
        <w:tabs>
          <w:tab w:val="left" w:pos="993"/>
        </w:tabs>
        <w:ind w:left="993"/>
        <w:rPr>
          <w:rFonts w:ascii="Times New Roman" w:hAnsi="Times New Roman" w:cs="Times New Roman"/>
        </w:rPr>
      </w:pPr>
      <w:r w:rsidRPr="00CC1562">
        <w:rPr>
          <w:rFonts w:ascii="Times New Roman" w:hAnsi="Times New Roman" w:cs="Times New Roman"/>
        </w:rPr>
        <w:t>izvedba testov IQ (</w:t>
      </w:r>
      <w:proofErr w:type="spellStart"/>
      <w:r w:rsidRPr="00CC1562">
        <w:rPr>
          <w:rFonts w:ascii="Times New Roman" w:hAnsi="Times New Roman" w:cs="Times New Roman"/>
        </w:rPr>
        <w:t>Instalation</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Quality</w:t>
      </w:r>
      <w:proofErr w:type="spellEnd"/>
      <w:r w:rsidRPr="00CC1562">
        <w:rPr>
          <w:rFonts w:ascii="Times New Roman" w:hAnsi="Times New Roman" w:cs="Times New Roman"/>
        </w:rPr>
        <w:t>), OQ (</w:t>
      </w:r>
      <w:proofErr w:type="spellStart"/>
      <w:r w:rsidRPr="00CC1562">
        <w:rPr>
          <w:rFonts w:ascii="Times New Roman" w:hAnsi="Times New Roman" w:cs="Times New Roman"/>
        </w:rPr>
        <w:t>Operational</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Quality</w:t>
      </w:r>
      <w:proofErr w:type="spellEnd"/>
      <w:r w:rsidRPr="00CC1562">
        <w:rPr>
          <w:rFonts w:ascii="Times New Roman" w:hAnsi="Times New Roman" w:cs="Times New Roman"/>
        </w:rPr>
        <w:t>) in PQ (</w:t>
      </w:r>
      <w:proofErr w:type="spellStart"/>
      <w:r w:rsidRPr="00CC1562">
        <w:rPr>
          <w:rFonts w:ascii="Times New Roman" w:hAnsi="Times New Roman" w:cs="Times New Roman"/>
        </w:rPr>
        <w:t>Performance</w:t>
      </w:r>
      <w:proofErr w:type="spellEnd"/>
      <w:r w:rsidRPr="00CC1562">
        <w:rPr>
          <w:rFonts w:ascii="Times New Roman" w:hAnsi="Times New Roman" w:cs="Times New Roman"/>
        </w:rPr>
        <w:t xml:space="preserve"> </w:t>
      </w:r>
      <w:proofErr w:type="spellStart"/>
      <w:r w:rsidRPr="00CC1562">
        <w:rPr>
          <w:rFonts w:ascii="Times New Roman" w:hAnsi="Times New Roman" w:cs="Times New Roman"/>
        </w:rPr>
        <w:t>Quality</w:t>
      </w:r>
      <w:proofErr w:type="spellEnd"/>
      <w:r w:rsidRPr="00CC1562">
        <w:rPr>
          <w:rFonts w:ascii="Times New Roman" w:hAnsi="Times New Roman" w:cs="Times New Roman"/>
        </w:rPr>
        <w:t>) skladno s Funkcijsko specifikacijo in I/O specifikacijo s preverjanjem celotne poti od stikala do vključno preverjanja vseh ekranskih prikazov. Teste se izvede v sodelovanju z izvajalcem procesne avtomatizacije, elektro izvajalcem in z izdelav</w:t>
      </w:r>
      <w:r w:rsidR="007002DF" w:rsidRPr="00CC1562">
        <w:rPr>
          <w:rFonts w:ascii="Times New Roman" w:hAnsi="Times New Roman" w:cs="Times New Roman"/>
        </w:rPr>
        <w:t>o merilnih listov in zapisnikov,</w:t>
      </w:r>
    </w:p>
    <w:p w14:paraId="52278588" w14:textId="2CFB4801" w:rsidR="009B0B58" w:rsidRPr="00CC1562" w:rsidRDefault="007002DF" w:rsidP="009B0B58">
      <w:pPr>
        <w:pStyle w:val="Alineje"/>
        <w:tabs>
          <w:tab w:val="left" w:pos="993"/>
        </w:tabs>
        <w:ind w:left="993"/>
        <w:rPr>
          <w:rFonts w:ascii="Times New Roman" w:hAnsi="Times New Roman" w:cs="Times New Roman"/>
        </w:rPr>
      </w:pPr>
      <w:r w:rsidRPr="00CC1562">
        <w:rPr>
          <w:rFonts w:ascii="Times New Roman" w:hAnsi="Times New Roman" w:cs="Times New Roman"/>
        </w:rPr>
        <w:t>izdelava dokumentacije,</w:t>
      </w:r>
    </w:p>
    <w:p w14:paraId="513A99BB" w14:textId="361B26C6" w:rsidR="009B0B58" w:rsidRPr="00CC1562" w:rsidRDefault="009B0B58" w:rsidP="009B0B58">
      <w:pPr>
        <w:pStyle w:val="Alineje"/>
        <w:tabs>
          <w:tab w:val="left" w:pos="993"/>
        </w:tabs>
        <w:ind w:left="993"/>
        <w:rPr>
          <w:rFonts w:ascii="Times New Roman" w:hAnsi="Times New Roman" w:cs="Times New Roman"/>
        </w:rPr>
      </w:pPr>
      <w:r w:rsidRPr="00CC1562">
        <w:rPr>
          <w:rFonts w:ascii="Times New Roman" w:hAnsi="Times New Roman" w:cs="Times New Roman"/>
        </w:rPr>
        <w:t>usposabljanje in priučitev u</w:t>
      </w:r>
      <w:r w:rsidR="000A5B92" w:rsidRPr="00CC1562">
        <w:rPr>
          <w:rFonts w:ascii="Times New Roman" w:hAnsi="Times New Roman" w:cs="Times New Roman"/>
        </w:rPr>
        <w:t>porabnikovega tehničnega osebja,</w:t>
      </w:r>
    </w:p>
    <w:p w14:paraId="50288747" w14:textId="6A04C6E5" w:rsidR="009B0B58" w:rsidRPr="00CC1562" w:rsidRDefault="009B0B58" w:rsidP="009B0B58">
      <w:pPr>
        <w:pStyle w:val="Alineje"/>
        <w:tabs>
          <w:tab w:val="left" w:pos="993"/>
        </w:tabs>
        <w:ind w:left="993"/>
        <w:rPr>
          <w:rFonts w:ascii="Times New Roman" w:hAnsi="Times New Roman" w:cs="Times New Roman"/>
        </w:rPr>
      </w:pPr>
      <w:r w:rsidRPr="00CC1562">
        <w:rPr>
          <w:rFonts w:ascii="Times New Roman" w:hAnsi="Times New Roman" w:cs="Times New Roman"/>
        </w:rPr>
        <w:t xml:space="preserve">poskusno obratovanje nadzornega sistema, najmanj 21 dnevno </w:t>
      </w:r>
      <w:r w:rsidR="00F65DD5" w:rsidRPr="00CC1562">
        <w:rPr>
          <w:rFonts w:ascii="Times New Roman" w:hAnsi="Times New Roman" w:cs="Times New Roman"/>
        </w:rPr>
        <w:t>pred dnevom končne primopredaje,</w:t>
      </w:r>
    </w:p>
    <w:p w14:paraId="3DDAA1A9" w14:textId="7D438AAC" w:rsidR="009B0B58" w:rsidRPr="00CC1562" w:rsidRDefault="009B0B58" w:rsidP="009B0B58">
      <w:pPr>
        <w:pStyle w:val="Alineje"/>
        <w:tabs>
          <w:tab w:val="left" w:pos="993"/>
        </w:tabs>
        <w:ind w:left="993"/>
        <w:rPr>
          <w:rFonts w:ascii="Times New Roman" w:hAnsi="Times New Roman" w:cs="Times New Roman"/>
        </w:rPr>
      </w:pPr>
      <w:r w:rsidRPr="00CC1562">
        <w:rPr>
          <w:rFonts w:ascii="Times New Roman" w:hAnsi="Times New Roman" w:cs="Times New Roman"/>
        </w:rPr>
        <w:t>dostava programske opreme v elektronski obliki na CD mediju z vsemi potrebnimi gesli za vstop in navodili za</w:t>
      </w:r>
      <w:r w:rsidR="00F65DD5" w:rsidRPr="00CC1562">
        <w:rPr>
          <w:rFonts w:ascii="Times New Roman" w:hAnsi="Times New Roman" w:cs="Times New Roman"/>
        </w:rPr>
        <w:t xml:space="preserve"> kompletno restavracijo sistema,</w:t>
      </w:r>
    </w:p>
    <w:p w14:paraId="07789555" w14:textId="77777777" w:rsidR="009B0B58" w:rsidRPr="00CC1562" w:rsidRDefault="009B0B58" w:rsidP="009B0B58">
      <w:pPr>
        <w:pStyle w:val="Alineje"/>
        <w:tabs>
          <w:tab w:val="left" w:pos="993"/>
        </w:tabs>
        <w:ind w:left="993"/>
        <w:rPr>
          <w:rFonts w:ascii="Times New Roman" w:hAnsi="Times New Roman" w:cs="Times New Roman"/>
        </w:rPr>
      </w:pPr>
      <w:r w:rsidRPr="00CC1562">
        <w:rPr>
          <w:rFonts w:ascii="Times New Roman" w:hAnsi="Times New Roman" w:cs="Times New Roman"/>
        </w:rPr>
        <w:t xml:space="preserve">potrebno je zagotoviti vse potrebno za prenos podatkov na informacijski sistem za podporo energetskemu </w:t>
      </w:r>
      <w:proofErr w:type="spellStart"/>
      <w:r w:rsidRPr="00CC1562">
        <w:rPr>
          <w:rFonts w:ascii="Times New Roman" w:hAnsi="Times New Roman" w:cs="Times New Roman"/>
        </w:rPr>
        <w:t>managementu</w:t>
      </w:r>
      <w:proofErr w:type="spellEnd"/>
      <w:r w:rsidRPr="00CC1562">
        <w:rPr>
          <w:rFonts w:ascii="Times New Roman" w:hAnsi="Times New Roman" w:cs="Times New Roman"/>
        </w:rPr>
        <w:t>.</w:t>
      </w:r>
    </w:p>
    <w:p w14:paraId="3805958D" w14:textId="77777777" w:rsidR="009B0B58" w:rsidRPr="00CC1562" w:rsidRDefault="009B0B58" w:rsidP="009B0B58">
      <w:pPr>
        <w:spacing w:before="0"/>
        <w:rPr>
          <w:rFonts w:ascii="Times New Roman" w:hAnsi="Times New Roman"/>
        </w:rPr>
      </w:pPr>
    </w:p>
    <w:p w14:paraId="49471A7D" w14:textId="77777777" w:rsidR="009B0B58" w:rsidRPr="00CC1562" w:rsidRDefault="009B0B58" w:rsidP="009B0B58">
      <w:pPr>
        <w:rPr>
          <w:rFonts w:ascii="Times New Roman" w:hAnsi="Times New Roman"/>
        </w:rPr>
      </w:pPr>
      <w:r w:rsidRPr="00CC1562">
        <w:rPr>
          <w:rFonts w:ascii="Times New Roman" w:hAnsi="Times New Roman"/>
        </w:rPr>
        <w:t xml:space="preserve">Potrebno je izvesti </w:t>
      </w:r>
      <w:proofErr w:type="spellStart"/>
      <w:r w:rsidRPr="00CC1562">
        <w:rPr>
          <w:rFonts w:ascii="Times New Roman" w:hAnsi="Times New Roman"/>
        </w:rPr>
        <w:t>validacijo</w:t>
      </w:r>
      <w:proofErr w:type="spellEnd"/>
      <w:r w:rsidRPr="00CC1562">
        <w:rPr>
          <w:rFonts w:ascii="Times New Roman" w:hAnsi="Times New Roman"/>
        </w:rPr>
        <w:t xml:space="preserve"> funkcionalnega testiranja v skladu s smernicami uporabnika.</w:t>
      </w:r>
    </w:p>
    <w:p w14:paraId="47D00633" w14:textId="3F36155F" w:rsidR="009B0B58" w:rsidRDefault="009B0B58" w:rsidP="009B0B58">
      <w:pPr>
        <w:rPr>
          <w:rFonts w:ascii="Times New Roman" w:hAnsi="Times New Roman"/>
        </w:rPr>
      </w:pPr>
      <w:r w:rsidRPr="00CC1562">
        <w:rPr>
          <w:rFonts w:ascii="Times New Roman" w:hAnsi="Times New Roman"/>
        </w:rPr>
        <w:t xml:space="preserve">Potrebno je izdelati vsebino postopkov za testiranje in testne procedure ter izdelati postopke v sili za primer nepričakovanih dogodkov. Na koncu testiranj je potrebno podati poročilo z zaključkom </w:t>
      </w:r>
      <w:r w:rsidRPr="00CC1562">
        <w:rPr>
          <w:rFonts w:ascii="Times New Roman" w:hAnsi="Times New Roman"/>
        </w:rPr>
        <w:lastRenderedPageBreak/>
        <w:t>testiranj iz katerega mora biti razvidno, ali so bila izvedena vsa testiranja, ali so bila uspešna, ali zadostujejo zahtevam</w:t>
      </w:r>
      <w:r w:rsidR="00F06C36" w:rsidRPr="00CC1562">
        <w:rPr>
          <w:rFonts w:ascii="Times New Roman" w:hAnsi="Times New Roman"/>
        </w:rPr>
        <w:t xml:space="preserve"> itd.</w:t>
      </w:r>
    </w:p>
    <w:p w14:paraId="128AB5BC" w14:textId="18DEB1E2" w:rsidR="009B0B58" w:rsidRPr="00CC1562" w:rsidRDefault="009B0B58" w:rsidP="009B0B58">
      <w:pPr>
        <w:rPr>
          <w:rFonts w:ascii="Times New Roman" w:hAnsi="Times New Roman"/>
        </w:rPr>
      </w:pPr>
      <w:r w:rsidRPr="00CC1562">
        <w:rPr>
          <w:rFonts w:ascii="Times New Roman" w:hAnsi="Times New Roman"/>
        </w:rPr>
        <w:t>Dobavitelj mora v ponudbi imenovati izvajalca elektroinštalacij, izvajalca procesne avtomatizacije (vodenje in zaščita), izvajalca nadzornega sistema in izvajalca za sistem števčnih meritev. Po prijavi napake s strani uporabnika se mora izvajalec v garancijski dobi odzvati v roku 24 ur in predlagati način reševanja ter odpraviti napako v roku naslednjih 24 ur. Vsa programska oprema, vključno z ekranskimi prikazi postane last uporabnika.</w:t>
      </w:r>
    </w:p>
    <w:p w14:paraId="6E6AB3A7" w14:textId="3830418F" w:rsidR="009B0B58" w:rsidRPr="00CC1562" w:rsidRDefault="009B0B58" w:rsidP="005271F1">
      <w:pPr>
        <w:pStyle w:val="Naslov3"/>
      </w:pPr>
      <w:bookmarkStart w:id="209" w:name="_Toc404324266"/>
      <w:bookmarkStart w:id="210" w:name="_Toc354404624"/>
      <w:bookmarkStart w:id="211" w:name="_Toc37931028"/>
      <w:bookmarkEnd w:id="207"/>
      <w:r w:rsidRPr="00CC1562">
        <w:t>Polaganje kablov sistemov vodenja, zaščite in meritev</w:t>
      </w:r>
      <w:bookmarkEnd w:id="209"/>
      <w:bookmarkEnd w:id="211"/>
    </w:p>
    <w:p w14:paraId="2629EBDE" w14:textId="645FB3FF" w:rsidR="009B0B58" w:rsidRPr="00CC1562" w:rsidRDefault="009B0B58" w:rsidP="009B0B58">
      <w:pPr>
        <w:rPr>
          <w:rFonts w:ascii="Times New Roman" w:hAnsi="Times New Roman"/>
        </w:rPr>
      </w:pPr>
      <w:r w:rsidRPr="00CC1562">
        <w:rPr>
          <w:rFonts w:ascii="Times New Roman" w:hAnsi="Times New Roman"/>
        </w:rPr>
        <w:t>Za izvedbo sistema vodenja mora Dobavitelj dobaviti</w:t>
      </w:r>
      <w:r w:rsidR="00DC5E2D" w:rsidRPr="00CC1562">
        <w:rPr>
          <w:rFonts w:ascii="Times New Roman" w:hAnsi="Times New Roman"/>
        </w:rPr>
        <w:t xml:space="preserve"> oz. zagotoviti vse potrebne krmilno-signalne kable za polno funkcionalen sistem vodenja in zaščite </w:t>
      </w:r>
      <w:r w:rsidR="005B76D3" w:rsidRPr="00CC1562">
        <w:rPr>
          <w:rFonts w:ascii="Times New Roman" w:hAnsi="Times New Roman"/>
        </w:rPr>
        <w:t>sistema lastne rabe kogeneracije</w:t>
      </w:r>
      <w:r w:rsidR="00DC5E2D" w:rsidRPr="00CC1562">
        <w:rPr>
          <w:rFonts w:ascii="Times New Roman" w:hAnsi="Times New Roman"/>
        </w:rPr>
        <w:t>,</w:t>
      </w:r>
      <w:r w:rsidR="005B76D3" w:rsidRPr="00CC1562">
        <w:rPr>
          <w:rFonts w:ascii="Times New Roman" w:hAnsi="Times New Roman"/>
        </w:rPr>
        <w:t xml:space="preserve"> </w:t>
      </w:r>
      <w:r w:rsidR="00DC5E2D" w:rsidRPr="00CC1562">
        <w:rPr>
          <w:rFonts w:ascii="Times New Roman" w:hAnsi="Times New Roman"/>
        </w:rPr>
        <w:t xml:space="preserve">ki je predmet tega razpisa. </w:t>
      </w:r>
    </w:p>
    <w:p w14:paraId="0BCF6FAC" w14:textId="02184CA1" w:rsidR="00DC575D" w:rsidRPr="00CC1562" w:rsidRDefault="00DC575D" w:rsidP="00CC1562">
      <w:pPr>
        <w:pStyle w:val="Naslov2"/>
      </w:pPr>
      <w:bookmarkStart w:id="212" w:name="_Toc354404620"/>
      <w:bookmarkStart w:id="213" w:name="_Toc37931029"/>
      <w:r w:rsidRPr="00CC1562">
        <w:t>PREKLOPNA AVTOMATIKA</w:t>
      </w:r>
      <w:bookmarkEnd w:id="213"/>
    </w:p>
    <w:p w14:paraId="2FFBD534" w14:textId="77777777" w:rsidR="00DC575D" w:rsidRPr="00CC1562" w:rsidRDefault="00DC575D" w:rsidP="00DC575D">
      <w:pPr>
        <w:rPr>
          <w:rFonts w:ascii="Times New Roman" w:hAnsi="Times New Roman"/>
        </w:rPr>
      </w:pPr>
      <w:r w:rsidRPr="00CC1562">
        <w:rPr>
          <w:rFonts w:ascii="Times New Roman" w:hAnsi="Times New Roman"/>
        </w:rPr>
        <w:t>Naloga preklopne avtomatike je s spremljanjem razpoložljivosti napajalnih virov zagotoviti stalno varno in zanesljivo napajanje segmentov nujne in splošne lastne rabe.</w:t>
      </w:r>
    </w:p>
    <w:p w14:paraId="42201733" w14:textId="4C61CC23" w:rsidR="00DE56C3" w:rsidRPr="00CC1562" w:rsidRDefault="00DE56C3" w:rsidP="00DC575D">
      <w:pPr>
        <w:rPr>
          <w:rFonts w:ascii="Times New Roman" w:hAnsi="Times New Roman"/>
        </w:rPr>
      </w:pPr>
      <w:r w:rsidRPr="00CC1562">
        <w:rPr>
          <w:rFonts w:ascii="Times New Roman" w:hAnsi="Times New Roman"/>
        </w:rPr>
        <w:t>Poleg tega je naloga preklopne avtomatike zagotoviti napajanje lastne rabe kogeneracije</w:t>
      </w:r>
      <w:r w:rsidR="00AB06C0" w:rsidRPr="00CC1562">
        <w:rPr>
          <w:rFonts w:ascii="Times New Roman" w:hAnsi="Times New Roman"/>
        </w:rPr>
        <w:t xml:space="preserve"> iz zasilnih virov,</w:t>
      </w:r>
      <w:r w:rsidRPr="00CC1562">
        <w:rPr>
          <w:rFonts w:ascii="Times New Roman" w:hAnsi="Times New Roman"/>
        </w:rPr>
        <w:t xml:space="preserve"> za namen "črnega starta" kogeneracije.</w:t>
      </w:r>
      <w:r w:rsidR="00AB06C0" w:rsidRPr="00CC1562">
        <w:rPr>
          <w:rFonts w:ascii="Times New Roman" w:hAnsi="Times New Roman"/>
        </w:rPr>
        <w:t xml:space="preserve"> V ta namen mora preklopna avtomatika obvladovati stikala in sinhronizacije na 20kV, 10,5kV in 0,4kV napetostnem nivoju.</w:t>
      </w:r>
    </w:p>
    <w:p w14:paraId="6B2EFCD0" w14:textId="77777777" w:rsidR="00DC575D" w:rsidRPr="00CC1562" w:rsidRDefault="00DC575D" w:rsidP="00DC575D">
      <w:pPr>
        <w:rPr>
          <w:rFonts w:ascii="Times New Roman" w:hAnsi="Times New Roman"/>
        </w:rPr>
      </w:pPr>
      <w:r w:rsidRPr="00CC1562">
        <w:rPr>
          <w:rFonts w:ascii="Times New Roman" w:hAnsi="Times New Roman"/>
        </w:rPr>
        <w:t>Preklopna avtomatika mora vplivati na:</w:t>
      </w:r>
    </w:p>
    <w:p w14:paraId="04A59800" w14:textId="763A95AA"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 xml:space="preserve">krmiljenje medsebojno </w:t>
      </w:r>
      <w:proofErr w:type="spellStart"/>
      <w:r w:rsidRPr="00CC1562">
        <w:rPr>
          <w:rFonts w:ascii="Times New Roman" w:hAnsi="Times New Roman" w:cs="Times New Roman"/>
        </w:rPr>
        <w:t>zapahovanih</w:t>
      </w:r>
      <w:proofErr w:type="spellEnd"/>
      <w:r w:rsidRPr="00CC1562">
        <w:rPr>
          <w:rFonts w:ascii="Times New Roman" w:hAnsi="Times New Roman" w:cs="Times New Roman"/>
        </w:rPr>
        <w:t xml:space="preserve"> odklopnikov, pri čemer je potrebno blokirati preklop če sinhronizacijski pogoji niso i</w:t>
      </w:r>
      <w:r w:rsidR="00DE56C3" w:rsidRPr="00CC1562">
        <w:rPr>
          <w:rFonts w:ascii="Times New Roman" w:hAnsi="Times New Roman" w:cs="Times New Roman"/>
        </w:rPr>
        <w:t>zpolnjeni,</w:t>
      </w:r>
    </w:p>
    <w:p w14:paraId="5FC4E2C8" w14:textId="11938CCF" w:rsidR="00DC575D" w:rsidRPr="00CC1562" w:rsidRDefault="00DE56C3" w:rsidP="00DC575D">
      <w:pPr>
        <w:pStyle w:val="Alineje"/>
        <w:ind w:left="1134"/>
        <w:rPr>
          <w:rFonts w:ascii="Times New Roman" w:hAnsi="Times New Roman" w:cs="Times New Roman"/>
        </w:rPr>
      </w:pPr>
      <w:r w:rsidRPr="00CC1562">
        <w:rPr>
          <w:rFonts w:ascii="Times New Roman" w:hAnsi="Times New Roman" w:cs="Times New Roman"/>
        </w:rPr>
        <w:t>izbiro prioritete vira,</w:t>
      </w:r>
    </w:p>
    <w:p w14:paraId="1F3D07FF" w14:textId="2D8896A5"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nadzor napetosti virov (preklop se izvrši ob nedopustnem nihanju amplitude in frekvence napetosti ali fazn</w:t>
      </w:r>
      <w:r w:rsidR="00DE56C3" w:rsidRPr="00CC1562">
        <w:rPr>
          <w:rFonts w:ascii="Times New Roman" w:hAnsi="Times New Roman" w:cs="Times New Roman"/>
        </w:rPr>
        <w:t>e nesimetrije na osnovnem viru),</w:t>
      </w:r>
    </w:p>
    <w:p w14:paraId="0368865A" w14:textId="5362F69F"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preizkušanje in prikaz stanja krmiljenih odklopnikov vključno s signalizacijo napa</w:t>
      </w:r>
      <w:r w:rsidR="00DE56C3" w:rsidRPr="00CC1562">
        <w:rPr>
          <w:rFonts w:ascii="Times New Roman" w:hAnsi="Times New Roman" w:cs="Times New Roman"/>
        </w:rPr>
        <w:t>ke,</w:t>
      </w:r>
    </w:p>
    <w:p w14:paraId="5BF6CD76" w14:textId="13EACD8E"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proženje zahtev za zagon in z</w:t>
      </w:r>
      <w:r w:rsidR="00DE56C3" w:rsidRPr="00CC1562">
        <w:rPr>
          <w:rFonts w:ascii="Times New Roman" w:hAnsi="Times New Roman" w:cs="Times New Roman"/>
        </w:rPr>
        <w:t xml:space="preserve">austavitev obeh </w:t>
      </w:r>
      <w:proofErr w:type="spellStart"/>
      <w:r w:rsidR="00DE56C3" w:rsidRPr="00CC1562">
        <w:rPr>
          <w:rFonts w:ascii="Times New Roman" w:hAnsi="Times New Roman" w:cs="Times New Roman"/>
        </w:rPr>
        <w:t>diesel</w:t>
      </w:r>
      <w:proofErr w:type="spellEnd"/>
      <w:r w:rsidR="00DE56C3" w:rsidRPr="00CC1562">
        <w:rPr>
          <w:rFonts w:ascii="Times New Roman" w:hAnsi="Times New Roman" w:cs="Times New Roman"/>
        </w:rPr>
        <w:t xml:space="preserve"> električnih agregatov,</w:t>
      </w:r>
    </w:p>
    <w:p w14:paraId="26350C7F" w14:textId="5AD75CDF"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možnost</w:t>
      </w:r>
      <w:r w:rsidR="00DE56C3" w:rsidRPr="00CC1562">
        <w:rPr>
          <w:rFonts w:ascii="Times New Roman" w:hAnsi="Times New Roman" w:cs="Times New Roman"/>
        </w:rPr>
        <w:t xml:space="preserve"> nastavitve časovnih zakasnitev,</w:t>
      </w:r>
    </w:p>
    <w:p w14:paraId="5C2D3BCD" w14:textId="2B41F3F9"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 xml:space="preserve">prikaz signalizacije in alarmov </w:t>
      </w:r>
      <w:r w:rsidR="00EF1874" w:rsidRPr="00CC1562">
        <w:rPr>
          <w:rFonts w:ascii="Times New Roman" w:hAnsi="Times New Roman" w:cs="Times New Roman"/>
        </w:rPr>
        <w:t>na napravi preklopne avtomatike,</w:t>
      </w:r>
    </w:p>
    <w:p w14:paraId="4E5C153E" w14:textId="77777777"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test preklopa iz osnovnega na nadomestni vir s povratnim preklopom na osnovni vir.</w:t>
      </w:r>
    </w:p>
    <w:p w14:paraId="3DA7C956" w14:textId="1C395D38" w:rsidR="00DC575D" w:rsidRPr="00CC1562" w:rsidRDefault="00DC575D" w:rsidP="00DC575D">
      <w:pPr>
        <w:rPr>
          <w:rFonts w:ascii="Times New Roman" w:hAnsi="Times New Roman"/>
        </w:rPr>
      </w:pPr>
      <w:r w:rsidRPr="00CC1562">
        <w:rPr>
          <w:rFonts w:ascii="Times New Roman" w:hAnsi="Times New Roman"/>
        </w:rPr>
        <w:t>Omogočen mora biti preklop med sledečimi načini obratovanja:</w:t>
      </w:r>
    </w:p>
    <w:p w14:paraId="68E3AB9A" w14:textId="60C859FF"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Avtomatsko: preklopna avtomatika avt</w:t>
      </w:r>
      <w:r w:rsidR="00EF1874" w:rsidRPr="00CC1562">
        <w:rPr>
          <w:rFonts w:ascii="Times New Roman" w:hAnsi="Times New Roman" w:cs="Times New Roman"/>
        </w:rPr>
        <w:t>omatsko izvaja preklopno logiko,</w:t>
      </w:r>
    </w:p>
    <w:p w14:paraId="013B181A" w14:textId="1EFA2ED8"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ročno: omog</w:t>
      </w:r>
      <w:r w:rsidR="00EF1874" w:rsidRPr="00CC1562">
        <w:rPr>
          <w:rFonts w:ascii="Times New Roman" w:hAnsi="Times New Roman" w:cs="Times New Roman"/>
        </w:rPr>
        <w:t>očeni so ročni preklopi med viri</w:t>
      </w:r>
      <w:r w:rsidRPr="00CC1562">
        <w:rPr>
          <w:rFonts w:ascii="Times New Roman" w:hAnsi="Times New Roman" w:cs="Times New Roman"/>
        </w:rPr>
        <w:t xml:space="preserve"> napajanja </w:t>
      </w:r>
      <w:r w:rsidR="00EF1874" w:rsidRPr="00CC1562">
        <w:rPr>
          <w:rFonts w:ascii="Times New Roman" w:hAnsi="Times New Roman" w:cs="Times New Roman"/>
        </w:rPr>
        <w:t xml:space="preserve">preko </w:t>
      </w:r>
      <w:r w:rsidR="00976CC0" w:rsidRPr="00CC1562">
        <w:rPr>
          <w:rFonts w:ascii="Times New Roman" w:hAnsi="Times New Roman" w:cs="Times New Roman"/>
        </w:rPr>
        <w:t>HMI prikazovalnika</w:t>
      </w:r>
      <w:r w:rsidRPr="00CC1562">
        <w:rPr>
          <w:rFonts w:ascii="Times New Roman" w:hAnsi="Times New Roman" w:cs="Times New Roman"/>
        </w:rPr>
        <w:t xml:space="preserve"> </w:t>
      </w:r>
      <w:r w:rsidR="00EF1874" w:rsidRPr="00CC1562">
        <w:rPr>
          <w:rFonts w:ascii="Times New Roman" w:hAnsi="Times New Roman" w:cs="Times New Roman"/>
        </w:rPr>
        <w:t>na sestavu preklopne avtomatike,</w:t>
      </w:r>
    </w:p>
    <w:p w14:paraId="5318592A" w14:textId="7E706569"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izključeno: avtomatski ali ročni preklop preko preklopne avtomatike je onemogočen.</w:t>
      </w:r>
    </w:p>
    <w:p w14:paraId="7E86F256" w14:textId="77777777" w:rsidR="00976CC0" w:rsidRPr="00CC1562" w:rsidRDefault="00976CC0" w:rsidP="00DC575D">
      <w:pPr>
        <w:rPr>
          <w:rFonts w:ascii="Times New Roman" w:hAnsi="Times New Roman"/>
        </w:rPr>
      </w:pPr>
      <w:r w:rsidRPr="00CC1562">
        <w:rPr>
          <w:rFonts w:ascii="Times New Roman" w:hAnsi="Times New Roman"/>
        </w:rPr>
        <w:t>V sklopu dobave po tem razpisu je predvidena v</w:t>
      </w:r>
      <w:r w:rsidR="00DC575D" w:rsidRPr="00CC1562">
        <w:rPr>
          <w:rFonts w:ascii="Times New Roman" w:hAnsi="Times New Roman"/>
        </w:rPr>
        <w:t>sa oprema</w:t>
      </w:r>
      <w:r w:rsidR="00EF1874" w:rsidRPr="00CC1562">
        <w:rPr>
          <w:rFonts w:ascii="Times New Roman" w:hAnsi="Times New Roman"/>
        </w:rPr>
        <w:t>,</w:t>
      </w:r>
      <w:r w:rsidR="00DC575D" w:rsidRPr="00CC1562">
        <w:rPr>
          <w:rFonts w:ascii="Times New Roman" w:hAnsi="Times New Roman"/>
        </w:rPr>
        <w:t xml:space="preserve"> potrebna za </w:t>
      </w:r>
      <w:r w:rsidRPr="00CC1562">
        <w:rPr>
          <w:rFonts w:ascii="Times New Roman" w:hAnsi="Times New Roman"/>
        </w:rPr>
        <w:t xml:space="preserve">izvedbo </w:t>
      </w:r>
      <w:r w:rsidR="00EF1874" w:rsidRPr="00CC1562">
        <w:rPr>
          <w:rFonts w:ascii="Times New Roman" w:hAnsi="Times New Roman"/>
        </w:rPr>
        <w:t>sistem</w:t>
      </w:r>
      <w:r w:rsidRPr="00CC1562">
        <w:rPr>
          <w:rFonts w:ascii="Times New Roman" w:hAnsi="Times New Roman"/>
        </w:rPr>
        <w:t>a</w:t>
      </w:r>
      <w:r w:rsidR="00EF1874" w:rsidRPr="00CC1562">
        <w:rPr>
          <w:rFonts w:ascii="Times New Roman" w:hAnsi="Times New Roman"/>
        </w:rPr>
        <w:t xml:space="preserve"> </w:t>
      </w:r>
      <w:r w:rsidR="00DC575D" w:rsidRPr="00CC1562">
        <w:rPr>
          <w:rFonts w:ascii="Times New Roman" w:hAnsi="Times New Roman"/>
        </w:rPr>
        <w:t>preklopn</w:t>
      </w:r>
      <w:r w:rsidR="00EF1874" w:rsidRPr="00CC1562">
        <w:rPr>
          <w:rFonts w:ascii="Times New Roman" w:hAnsi="Times New Roman"/>
        </w:rPr>
        <w:t>e</w:t>
      </w:r>
      <w:r w:rsidR="00DC575D" w:rsidRPr="00CC1562">
        <w:rPr>
          <w:rFonts w:ascii="Times New Roman" w:hAnsi="Times New Roman"/>
        </w:rPr>
        <w:t xml:space="preserve"> avtomati</w:t>
      </w:r>
      <w:r w:rsidR="00EF1874" w:rsidRPr="00CC1562">
        <w:rPr>
          <w:rFonts w:ascii="Times New Roman" w:hAnsi="Times New Roman"/>
        </w:rPr>
        <w:t>ke</w:t>
      </w:r>
      <w:r w:rsidRPr="00CC1562">
        <w:rPr>
          <w:rFonts w:ascii="Times New Roman" w:hAnsi="Times New Roman"/>
        </w:rPr>
        <w:t xml:space="preserve"> in</w:t>
      </w:r>
      <w:r w:rsidR="00DC575D" w:rsidRPr="00CC1562">
        <w:rPr>
          <w:rFonts w:ascii="Times New Roman" w:hAnsi="Times New Roman"/>
        </w:rPr>
        <w:t xml:space="preserve"> </w:t>
      </w:r>
      <w:r w:rsidRPr="00CC1562">
        <w:rPr>
          <w:rFonts w:ascii="Times New Roman" w:hAnsi="Times New Roman"/>
        </w:rPr>
        <w:t xml:space="preserve">za </w:t>
      </w:r>
      <w:r w:rsidR="00DC575D" w:rsidRPr="00CC1562">
        <w:rPr>
          <w:rFonts w:ascii="Times New Roman" w:hAnsi="Times New Roman"/>
        </w:rPr>
        <w:t>nje</w:t>
      </w:r>
      <w:r w:rsidR="00EF1874" w:rsidRPr="00CC1562">
        <w:rPr>
          <w:rFonts w:ascii="Times New Roman" w:hAnsi="Times New Roman"/>
        </w:rPr>
        <w:t>govo</w:t>
      </w:r>
      <w:r w:rsidR="00DC575D" w:rsidRPr="00CC1562">
        <w:rPr>
          <w:rFonts w:ascii="Times New Roman" w:hAnsi="Times New Roman"/>
        </w:rPr>
        <w:t xml:space="preserve"> vgradnjo</w:t>
      </w:r>
      <w:r w:rsidRPr="00CC1562">
        <w:rPr>
          <w:rFonts w:ascii="Times New Roman" w:hAnsi="Times New Roman"/>
        </w:rPr>
        <w:t>, ter</w:t>
      </w:r>
      <w:r w:rsidR="00DC575D" w:rsidRPr="00CC1562">
        <w:rPr>
          <w:rFonts w:ascii="Times New Roman" w:hAnsi="Times New Roman"/>
        </w:rPr>
        <w:t xml:space="preserve"> priključitev na </w:t>
      </w:r>
      <w:r w:rsidR="00EF1874" w:rsidRPr="00CC1562">
        <w:rPr>
          <w:rFonts w:ascii="Times New Roman" w:hAnsi="Times New Roman"/>
        </w:rPr>
        <w:t>vsa krmiljena stikala in merilne točke</w:t>
      </w:r>
      <w:r w:rsidR="00DC575D" w:rsidRPr="00CC1562">
        <w:rPr>
          <w:rFonts w:ascii="Times New Roman" w:hAnsi="Times New Roman"/>
        </w:rPr>
        <w:t xml:space="preserve"> in </w:t>
      </w:r>
      <w:proofErr w:type="spellStart"/>
      <w:r w:rsidR="00DC575D" w:rsidRPr="00CC1562">
        <w:rPr>
          <w:rFonts w:ascii="Times New Roman" w:hAnsi="Times New Roman"/>
        </w:rPr>
        <w:t>parametriranje</w:t>
      </w:r>
      <w:proofErr w:type="spellEnd"/>
      <w:r w:rsidRPr="00CC1562">
        <w:rPr>
          <w:rFonts w:ascii="Times New Roman" w:hAnsi="Times New Roman"/>
        </w:rPr>
        <w:t xml:space="preserve"> sistema</w:t>
      </w:r>
      <w:r w:rsidR="00DC575D" w:rsidRPr="00CC1562">
        <w:rPr>
          <w:rFonts w:ascii="Times New Roman" w:hAnsi="Times New Roman"/>
        </w:rPr>
        <w:t xml:space="preserve">. </w:t>
      </w:r>
    </w:p>
    <w:p w14:paraId="6821712E" w14:textId="38CFE2C8" w:rsidR="00DC575D" w:rsidRPr="00CC1562" w:rsidRDefault="00DC575D" w:rsidP="00DC575D">
      <w:pPr>
        <w:rPr>
          <w:rFonts w:ascii="Times New Roman" w:hAnsi="Times New Roman"/>
        </w:rPr>
      </w:pPr>
      <w:r w:rsidRPr="00CC1562">
        <w:rPr>
          <w:rFonts w:ascii="Times New Roman" w:hAnsi="Times New Roman"/>
        </w:rPr>
        <w:t xml:space="preserve">Vsi potencialno prosti kontakti namenjeni signalizaciji delovanja preklopne avtomatike morajo biti ožičeni na </w:t>
      </w:r>
      <w:r w:rsidR="00976CC0" w:rsidRPr="00CC1562">
        <w:rPr>
          <w:rFonts w:ascii="Times New Roman" w:hAnsi="Times New Roman"/>
        </w:rPr>
        <w:t>IO</w:t>
      </w:r>
      <w:r w:rsidRPr="00CC1562">
        <w:rPr>
          <w:rFonts w:ascii="Times New Roman" w:hAnsi="Times New Roman"/>
        </w:rPr>
        <w:t xml:space="preserve"> enoto ali namensko </w:t>
      </w:r>
      <w:proofErr w:type="spellStart"/>
      <w:r w:rsidRPr="00CC1562">
        <w:rPr>
          <w:rFonts w:ascii="Times New Roman" w:hAnsi="Times New Roman"/>
        </w:rPr>
        <w:t>spončno</w:t>
      </w:r>
      <w:proofErr w:type="spellEnd"/>
      <w:r w:rsidRPr="00CC1562">
        <w:rPr>
          <w:rFonts w:ascii="Times New Roman" w:hAnsi="Times New Roman"/>
        </w:rPr>
        <w:t xml:space="preserve"> letev.</w:t>
      </w:r>
    </w:p>
    <w:p w14:paraId="65FFDD9B" w14:textId="5538E0B3" w:rsidR="00DC575D" w:rsidRPr="00CC1562" w:rsidRDefault="00976CC0" w:rsidP="00DC575D">
      <w:pPr>
        <w:rPr>
          <w:rFonts w:ascii="Times New Roman" w:hAnsi="Times New Roman"/>
        </w:rPr>
      </w:pPr>
      <w:r w:rsidRPr="00CC1562">
        <w:rPr>
          <w:rFonts w:ascii="Times New Roman" w:hAnsi="Times New Roman"/>
        </w:rPr>
        <w:t>Krmilni sestav</w:t>
      </w:r>
      <w:r w:rsidR="00DC575D" w:rsidRPr="00CC1562">
        <w:rPr>
          <w:rFonts w:ascii="Times New Roman" w:hAnsi="Times New Roman"/>
        </w:rPr>
        <w:t xml:space="preserve"> preklopne avtomatike mora biti opremljen s HMI prikazovalnikom, ki naj prikazuje sheme smiselno in podobno kot obstoječa SCADA. Na tem prikazovalniku bo imel operater možnost </w:t>
      </w:r>
      <w:r w:rsidR="00DC575D" w:rsidRPr="00CC1562">
        <w:rPr>
          <w:rFonts w:ascii="Times New Roman" w:hAnsi="Times New Roman"/>
        </w:rPr>
        <w:lastRenderedPageBreak/>
        <w:t>nadzorovanja in izvajanja manipulacij vklopov in izklopov posameznih napajalnih virov v ročnem režimu.</w:t>
      </w:r>
    </w:p>
    <w:p w14:paraId="23E572BB" w14:textId="67E41806" w:rsidR="00DC575D" w:rsidRPr="00CC1562" w:rsidRDefault="00DC575D" w:rsidP="005271F1">
      <w:pPr>
        <w:pStyle w:val="Naslov3"/>
      </w:pPr>
      <w:bookmarkStart w:id="214" w:name="_Toc523204006"/>
      <w:bookmarkStart w:id="215" w:name="_Toc524682968"/>
      <w:bookmarkStart w:id="216" w:name="_Toc37931030"/>
      <w:bookmarkEnd w:id="214"/>
      <w:bookmarkEnd w:id="215"/>
      <w:r w:rsidRPr="00CC1562">
        <w:t>Sinhronizaci</w:t>
      </w:r>
      <w:r w:rsidR="00380F59" w:rsidRPr="00CC1562">
        <w:t>je</w:t>
      </w:r>
      <w:bookmarkEnd w:id="216"/>
    </w:p>
    <w:p w14:paraId="346F273B" w14:textId="3C502AB0" w:rsidR="00DC575D" w:rsidRPr="00CC1562" w:rsidRDefault="00DC575D" w:rsidP="00DC575D">
      <w:pPr>
        <w:rPr>
          <w:rFonts w:ascii="Times New Roman" w:hAnsi="Times New Roman"/>
        </w:rPr>
      </w:pPr>
      <w:r w:rsidRPr="00CC1562">
        <w:rPr>
          <w:rFonts w:ascii="Times New Roman" w:hAnsi="Times New Roman"/>
        </w:rPr>
        <w:t>Zaradi specifične elektroenergetske napajalne strukture objekta, sestavljene iz štirih porabniških skupin</w:t>
      </w:r>
      <w:r w:rsidR="006057B9" w:rsidRPr="00CC1562">
        <w:rPr>
          <w:rFonts w:ascii="Times New Roman" w:hAnsi="Times New Roman"/>
        </w:rPr>
        <w:t xml:space="preserve"> (poleg NN sestava lastne rabe še treh NN sestavov v TP 612)</w:t>
      </w:r>
      <w:r w:rsidRPr="00CC1562">
        <w:rPr>
          <w:rFonts w:ascii="Times New Roman" w:hAnsi="Times New Roman"/>
        </w:rPr>
        <w:t xml:space="preserve">, podprtih s štirimi transformatorji, štirimi veznimi odklopniki za variantno povezovanje porabniških zbiralk in dvema </w:t>
      </w:r>
      <w:proofErr w:type="spellStart"/>
      <w:r w:rsidR="006057B9" w:rsidRPr="00CC1562">
        <w:rPr>
          <w:rFonts w:ascii="Times New Roman" w:hAnsi="Times New Roman"/>
        </w:rPr>
        <w:t>diesel</w:t>
      </w:r>
      <w:proofErr w:type="spellEnd"/>
      <w:r w:rsidR="006057B9" w:rsidRPr="00CC1562">
        <w:rPr>
          <w:rFonts w:ascii="Times New Roman" w:hAnsi="Times New Roman"/>
        </w:rPr>
        <w:t xml:space="preserve"> električnima </w:t>
      </w:r>
      <w:r w:rsidRPr="00CC1562">
        <w:rPr>
          <w:rFonts w:ascii="Times New Roman" w:hAnsi="Times New Roman"/>
        </w:rPr>
        <w:t>agregatoma za zasilno napajanje, ki delujeta vsak v svojem napajalnem sektorju, mora biti izvedena zahtevn</w:t>
      </w:r>
      <w:r w:rsidR="006057B9" w:rsidRPr="00CC1562">
        <w:rPr>
          <w:rFonts w:ascii="Times New Roman" w:hAnsi="Times New Roman"/>
        </w:rPr>
        <w:t>a</w:t>
      </w:r>
      <w:r w:rsidRPr="00CC1562">
        <w:rPr>
          <w:rFonts w:ascii="Times New Roman" w:hAnsi="Times New Roman"/>
        </w:rPr>
        <w:t xml:space="preserve"> avtomatizacija</w:t>
      </w:r>
      <w:r w:rsidR="00380F59" w:rsidRPr="00CC1562">
        <w:rPr>
          <w:rFonts w:ascii="Times New Roman" w:hAnsi="Times New Roman"/>
        </w:rPr>
        <w:t xml:space="preserve"> preklopov</w:t>
      </w:r>
      <w:r w:rsidRPr="00CC1562">
        <w:rPr>
          <w:rFonts w:ascii="Times New Roman" w:hAnsi="Times New Roman"/>
        </w:rPr>
        <w:t>, ki bo zagotavljala naslednjo funkcionalnost:</w:t>
      </w:r>
    </w:p>
    <w:p w14:paraId="2740DE39" w14:textId="7F028E58"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Sinhronizacijo posameznega agregata proti mrežnemu viru za trajno paralelno obratovanje ali brezprekinitven preho</w:t>
      </w:r>
      <w:r w:rsidR="008E2622" w:rsidRPr="00CC1562">
        <w:rPr>
          <w:rFonts w:ascii="Times New Roman" w:hAnsi="Times New Roman" w:cs="Times New Roman"/>
        </w:rPr>
        <w:t>d v ali iz otočnega obratovanja,</w:t>
      </w:r>
    </w:p>
    <w:p w14:paraId="7E99F7BC" w14:textId="7037F4EB"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medsebojna sinhronizacija</w:t>
      </w:r>
      <w:r w:rsidR="006057B9" w:rsidRPr="00CC1562">
        <w:rPr>
          <w:rFonts w:ascii="Times New Roman" w:hAnsi="Times New Roman" w:cs="Times New Roman"/>
        </w:rPr>
        <w:t xml:space="preserve"> agregatov</w:t>
      </w:r>
      <w:r w:rsidRPr="00CC1562">
        <w:rPr>
          <w:rFonts w:ascii="Times New Roman" w:hAnsi="Times New Roman" w:cs="Times New Roman"/>
        </w:rPr>
        <w:t xml:space="preserve"> in medsebojno trajno paralelno obratovanje s proporcionalno delitvijo obremenitve</w:t>
      </w:r>
      <w:r w:rsidR="008E2622" w:rsidRPr="00CC1562">
        <w:rPr>
          <w:rFonts w:ascii="Times New Roman" w:hAnsi="Times New Roman" w:cs="Times New Roman"/>
        </w:rPr>
        <w:t>,</w:t>
      </w:r>
      <w:r w:rsidR="006057B9" w:rsidRPr="00CC1562">
        <w:rPr>
          <w:rFonts w:ascii="Times New Roman" w:hAnsi="Times New Roman" w:cs="Times New Roman"/>
        </w:rPr>
        <w:t xml:space="preserve"> ko agregata obratujeta otočno,</w:t>
      </w:r>
    </w:p>
    <w:p w14:paraId="6306EE29" w14:textId="5BED6BDF" w:rsidR="00110652" w:rsidRPr="00CC1562" w:rsidRDefault="006057B9" w:rsidP="00DC575D">
      <w:pPr>
        <w:pStyle w:val="Alineje"/>
        <w:ind w:left="1134"/>
        <w:rPr>
          <w:rFonts w:ascii="Times New Roman" w:hAnsi="Times New Roman" w:cs="Times New Roman"/>
        </w:rPr>
      </w:pPr>
      <w:r w:rsidRPr="00CC1562">
        <w:rPr>
          <w:rFonts w:ascii="Times New Roman" w:hAnsi="Times New Roman" w:cs="Times New Roman"/>
        </w:rPr>
        <w:t xml:space="preserve">medsebojna sinhronizacija </w:t>
      </w:r>
      <w:r w:rsidR="00110652" w:rsidRPr="00CC1562">
        <w:rPr>
          <w:rFonts w:ascii="Times New Roman" w:hAnsi="Times New Roman" w:cs="Times New Roman"/>
        </w:rPr>
        <w:t xml:space="preserve">naprave za kogeneracijo z </w:t>
      </w:r>
      <w:proofErr w:type="spellStart"/>
      <w:r w:rsidR="00110652" w:rsidRPr="00CC1562">
        <w:rPr>
          <w:rFonts w:ascii="Times New Roman" w:hAnsi="Times New Roman" w:cs="Times New Roman"/>
        </w:rPr>
        <w:t>diesel</w:t>
      </w:r>
      <w:proofErr w:type="spellEnd"/>
      <w:r w:rsidR="00110652" w:rsidRPr="00CC1562">
        <w:rPr>
          <w:rFonts w:ascii="Times New Roman" w:hAnsi="Times New Roman" w:cs="Times New Roman"/>
        </w:rPr>
        <w:t xml:space="preserve"> električnima agregatoma, k</w:t>
      </w:r>
      <w:r w:rsidR="00380F59" w:rsidRPr="00CC1562">
        <w:rPr>
          <w:rFonts w:ascii="Times New Roman" w:hAnsi="Times New Roman" w:cs="Times New Roman"/>
        </w:rPr>
        <w:t>o</w:t>
      </w:r>
      <w:r w:rsidR="00110652" w:rsidRPr="00CC1562">
        <w:rPr>
          <w:rFonts w:ascii="Times New Roman" w:hAnsi="Times New Roman" w:cs="Times New Roman"/>
        </w:rPr>
        <w:t xml:space="preserve"> že obratujeta sinhrono, otočno,</w:t>
      </w:r>
    </w:p>
    <w:p w14:paraId="73C1EEFD" w14:textId="77777777"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dodatna krmilna avtomatika mora omogočati povezavo vseh porabniških sektorjev na agregatsko napajanje v slučaju izpada mreže s selektivnim izločanjem manj pomembnih porabnikov v odvisnosti od stopnje obremenitve agregatov.</w:t>
      </w:r>
    </w:p>
    <w:p w14:paraId="71FA5E50" w14:textId="6A827182" w:rsidR="00DC575D" w:rsidRPr="00CC1562" w:rsidRDefault="00DC575D" w:rsidP="00DC575D">
      <w:pPr>
        <w:rPr>
          <w:rFonts w:ascii="Times New Roman" w:hAnsi="Times New Roman"/>
        </w:rPr>
      </w:pPr>
      <w:r w:rsidRPr="00CC1562">
        <w:rPr>
          <w:rFonts w:ascii="Times New Roman" w:hAnsi="Times New Roman"/>
        </w:rPr>
        <w:t>Za zagotavljanje naštetih postavk mora biti avtomatika sestavljena</w:t>
      </w:r>
      <w:r w:rsidR="00380F59" w:rsidRPr="00CC1562">
        <w:rPr>
          <w:rFonts w:ascii="Times New Roman" w:hAnsi="Times New Roman"/>
        </w:rPr>
        <w:t xml:space="preserve"> vsaj</w:t>
      </w:r>
      <w:r w:rsidRPr="00CC1562">
        <w:rPr>
          <w:rFonts w:ascii="Times New Roman" w:hAnsi="Times New Roman"/>
        </w:rPr>
        <w:t xml:space="preserve"> iz naslednjih komponent v enovito celoto:</w:t>
      </w:r>
    </w:p>
    <w:p w14:paraId="5853B41D" w14:textId="3880ED54" w:rsidR="0019190E" w:rsidRPr="00CC1562" w:rsidRDefault="0019190E" w:rsidP="0019190E">
      <w:pPr>
        <w:pStyle w:val="Alineje"/>
        <w:ind w:left="1134"/>
        <w:rPr>
          <w:rFonts w:ascii="Times New Roman" w:hAnsi="Times New Roman" w:cs="Times New Roman"/>
        </w:rPr>
      </w:pPr>
      <w:r w:rsidRPr="00CC1562">
        <w:rPr>
          <w:rFonts w:ascii="Times New Roman" w:hAnsi="Times New Roman" w:cs="Times New Roman"/>
        </w:rPr>
        <w:t>Krmilnik DEA 360, ki obvladuje zagon, nadzor parametrov motorja in generatorja, zaustavitev ter omogoča neposredno regulacijo obratov motorja in napetosti generatorja. Pri tem agregatu je potrebno vgraditi novo avtomatiko in pomožno opremo, ki obvladuje paralelno obratovanje DEA z drugimi viri in omogoča vplivanje drugih krmilnikov za potrebe sinhronizacij</w:t>
      </w:r>
      <w:r w:rsidR="0081455D" w:rsidRPr="00CC1562">
        <w:rPr>
          <w:rFonts w:ascii="Times New Roman" w:hAnsi="Times New Roman" w:cs="Times New Roman"/>
        </w:rPr>
        <w:t xml:space="preserve"> (proti mrežnemu viru ali </w:t>
      </w:r>
      <w:r w:rsidRPr="00CC1562">
        <w:rPr>
          <w:rFonts w:ascii="Times New Roman" w:hAnsi="Times New Roman" w:cs="Times New Roman"/>
        </w:rPr>
        <w:t>za medsebojno sinhronizacijo DEA</w:t>
      </w:r>
      <w:r w:rsidR="0081455D" w:rsidRPr="00CC1562">
        <w:rPr>
          <w:rFonts w:ascii="Times New Roman" w:hAnsi="Times New Roman" w:cs="Times New Roman"/>
        </w:rPr>
        <w:t>)</w:t>
      </w:r>
      <w:r w:rsidRPr="00CC1562">
        <w:rPr>
          <w:rFonts w:ascii="Times New Roman" w:hAnsi="Times New Roman" w:cs="Times New Roman"/>
        </w:rPr>
        <w:t>,</w:t>
      </w:r>
    </w:p>
    <w:p w14:paraId="2D010D63" w14:textId="72817D93" w:rsidR="00DC575D" w:rsidRPr="00CC1562" w:rsidRDefault="0081455D" w:rsidP="00DC575D">
      <w:pPr>
        <w:pStyle w:val="Alineje"/>
        <w:ind w:left="1134"/>
        <w:rPr>
          <w:rFonts w:ascii="Times New Roman" w:hAnsi="Times New Roman" w:cs="Times New Roman"/>
        </w:rPr>
      </w:pPr>
      <w:r w:rsidRPr="00CC1562">
        <w:rPr>
          <w:rFonts w:ascii="Times New Roman" w:hAnsi="Times New Roman" w:cs="Times New Roman"/>
        </w:rPr>
        <w:t>k</w:t>
      </w:r>
      <w:r w:rsidR="00DC575D" w:rsidRPr="00CC1562">
        <w:rPr>
          <w:rFonts w:ascii="Times New Roman" w:hAnsi="Times New Roman" w:cs="Times New Roman"/>
        </w:rPr>
        <w:t xml:space="preserve">rmilnik DEA 630, ki obvladuje zagon, nadzor parametrov motorja in generatorja, zaustavitev in omogoča neposredno regulacijo obratov motorja, napetosti generatorja in stopnjo obtežbe generatorja. Obstoječi vgrajeni krmilni sistem omogoča </w:t>
      </w:r>
      <w:r w:rsidRPr="00CC1562">
        <w:rPr>
          <w:rFonts w:ascii="Times New Roman" w:hAnsi="Times New Roman" w:cs="Times New Roman"/>
        </w:rPr>
        <w:t xml:space="preserve">izvedbo </w:t>
      </w:r>
      <w:proofErr w:type="spellStart"/>
      <w:r w:rsidRPr="00CC1562">
        <w:rPr>
          <w:rFonts w:ascii="Times New Roman" w:hAnsi="Times New Roman" w:cs="Times New Roman"/>
        </w:rPr>
        <w:t>sinhronizma</w:t>
      </w:r>
      <w:proofErr w:type="spellEnd"/>
      <w:r w:rsidRPr="00CC1562">
        <w:rPr>
          <w:rFonts w:ascii="Times New Roman" w:hAnsi="Times New Roman" w:cs="Times New Roman"/>
        </w:rPr>
        <w:t xml:space="preserve"> z </w:t>
      </w:r>
      <w:r w:rsidR="00DC575D" w:rsidRPr="00CC1562">
        <w:rPr>
          <w:rFonts w:ascii="Times New Roman" w:hAnsi="Times New Roman" w:cs="Times New Roman"/>
        </w:rPr>
        <w:t>mrežn</w:t>
      </w:r>
      <w:r w:rsidRPr="00CC1562">
        <w:rPr>
          <w:rFonts w:ascii="Times New Roman" w:hAnsi="Times New Roman" w:cs="Times New Roman"/>
        </w:rPr>
        <w:t>im</w:t>
      </w:r>
      <w:r w:rsidR="00DC575D" w:rsidRPr="00CC1562">
        <w:rPr>
          <w:rFonts w:ascii="Times New Roman" w:hAnsi="Times New Roman" w:cs="Times New Roman"/>
        </w:rPr>
        <w:t xml:space="preserve"> vir</w:t>
      </w:r>
      <w:r w:rsidRPr="00CC1562">
        <w:rPr>
          <w:rFonts w:ascii="Times New Roman" w:hAnsi="Times New Roman" w:cs="Times New Roman"/>
        </w:rPr>
        <w:t>om</w:t>
      </w:r>
      <w:r w:rsidR="00DC575D" w:rsidRPr="00CC1562">
        <w:rPr>
          <w:rFonts w:ascii="Times New Roman" w:hAnsi="Times New Roman" w:cs="Times New Roman"/>
        </w:rPr>
        <w:t xml:space="preserve">, ne pa tudi proti drugemu </w:t>
      </w:r>
      <w:r w:rsidRPr="00CC1562">
        <w:rPr>
          <w:rFonts w:ascii="Times New Roman" w:hAnsi="Times New Roman" w:cs="Times New Roman"/>
        </w:rPr>
        <w:t>DEA</w:t>
      </w:r>
      <w:r w:rsidR="00DC575D" w:rsidRPr="00CC1562">
        <w:rPr>
          <w:rFonts w:ascii="Times New Roman" w:hAnsi="Times New Roman" w:cs="Times New Roman"/>
        </w:rPr>
        <w:t xml:space="preserve">, zato je potrebna zamenjava s krmilnikom, ki omogoča </w:t>
      </w:r>
      <w:r w:rsidRPr="00CC1562">
        <w:rPr>
          <w:rFonts w:ascii="Times New Roman" w:hAnsi="Times New Roman" w:cs="Times New Roman"/>
        </w:rPr>
        <w:t xml:space="preserve">sinhronizacijo in </w:t>
      </w:r>
      <w:r w:rsidR="00DC575D" w:rsidRPr="00CC1562">
        <w:rPr>
          <w:rFonts w:ascii="Times New Roman" w:hAnsi="Times New Roman" w:cs="Times New Roman"/>
        </w:rPr>
        <w:t xml:space="preserve">paralelno obratovanje DEA in omogoča vplivanje drugih krmilnikov </w:t>
      </w:r>
      <w:r w:rsidRPr="00CC1562">
        <w:rPr>
          <w:rFonts w:ascii="Times New Roman" w:hAnsi="Times New Roman" w:cs="Times New Roman"/>
        </w:rPr>
        <w:t>za potrebe sinhronizacij (proti mrežnemu viru ali za medsebojno sinhronizacijo DEA),</w:t>
      </w:r>
    </w:p>
    <w:p w14:paraId="5C905697" w14:textId="3F68B883" w:rsidR="00411F1B" w:rsidRPr="00CC1562" w:rsidRDefault="00411F1B" w:rsidP="00411F1B">
      <w:pPr>
        <w:pStyle w:val="Alineje"/>
        <w:ind w:left="1134"/>
        <w:rPr>
          <w:rFonts w:ascii="Times New Roman" w:hAnsi="Times New Roman" w:cs="Times New Roman"/>
        </w:rPr>
      </w:pPr>
      <w:r w:rsidRPr="00CC1562">
        <w:rPr>
          <w:rFonts w:ascii="Times New Roman" w:hAnsi="Times New Roman" w:cs="Times New Roman"/>
        </w:rPr>
        <w:t>krmilnik preklopnega mesta DEA 360, ki omogoča sinhronizacijo DEA</w:t>
      </w:r>
      <w:r w:rsidR="00E62978" w:rsidRPr="00CC1562">
        <w:rPr>
          <w:rFonts w:ascii="Times New Roman" w:hAnsi="Times New Roman" w:cs="Times New Roman"/>
        </w:rPr>
        <w:t xml:space="preserve"> 360</w:t>
      </w:r>
      <w:r w:rsidRPr="00CC1562">
        <w:rPr>
          <w:rFonts w:ascii="Times New Roman" w:hAnsi="Times New Roman" w:cs="Times New Roman"/>
        </w:rPr>
        <w:t xml:space="preserve"> proti mrežnim virom in neposredno izvaja preklop med mrežnim in agregatskim virom ter pogoje obratovanja v "</w:t>
      </w:r>
      <w:r w:rsidR="00E62978" w:rsidRPr="00CC1562">
        <w:rPr>
          <w:rFonts w:ascii="Times New Roman" w:hAnsi="Times New Roman" w:cs="Times New Roman"/>
        </w:rPr>
        <w:t>črnem startu",</w:t>
      </w:r>
    </w:p>
    <w:p w14:paraId="5E30890F" w14:textId="071C2274"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krmilnik preklopnega mesta DEA 630, k</w:t>
      </w:r>
      <w:r w:rsidR="00E62978" w:rsidRPr="00CC1562">
        <w:rPr>
          <w:rFonts w:ascii="Times New Roman" w:hAnsi="Times New Roman" w:cs="Times New Roman"/>
        </w:rPr>
        <w:t>i omogoča sinhronizacijo DEA 630</w:t>
      </w:r>
      <w:r w:rsidRPr="00CC1562">
        <w:rPr>
          <w:rFonts w:ascii="Times New Roman" w:hAnsi="Times New Roman" w:cs="Times New Roman"/>
        </w:rPr>
        <w:t xml:space="preserve"> proti mrežnim virom in neposredno izvaja preklop med mrežnim in </w:t>
      </w:r>
      <w:r w:rsidR="00E62978" w:rsidRPr="00CC1562">
        <w:rPr>
          <w:rFonts w:ascii="Times New Roman" w:hAnsi="Times New Roman" w:cs="Times New Roman"/>
        </w:rPr>
        <w:t>agregatskim</w:t>
      </w:r>
      <w:r w:rsidRPr="00CC1562">
        <w:rPr>
          <w:rFonts w:ascii="Times New Roman" w:hAnsi="Times New Roman" w:cs="Times New Roman"/>
        </w:rPr>
        <w:t xml:space="preserve"> virom ter pogoje obratovanja v "</w:t>
      </w:r>
      <w:r w:rsidR="00E62978" w:rsidRPr="00CC1562">
        <w:rPr>
          <w:rFonts w:ascii="Times New Roman" w:hAnsi="Times New Roman" w:cs="Times New Roman"/>
        </w:rPr>
        <w:t>črnem startu". Predhodni in ta krmilnik neposredno vplivata na krmilnika obeh DEA za sinhronizacijo po prioritetni lestvici in neposredno pridobivata ukaze iz nadrejenega PLC,</w:t>
      </w:r>
    </w:p>
    <w:p w14:paraId="31C91DAC" w14:textId="0BDCE8B3"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t xml:space="preserve">krmilnik za medsebojno sinhronizacijo agregatov, ki že obratujeta otočno vsak v svojem sektorju in lahko obratujeta otočno preko spojne povezave v trajnem paralelnem spoju. S paralelnim spojem DEA na nivoju </w:t>
      </w:r>
      <w:r w:rsidR="00E165EA" w:rsidRPr="00CC1562">
        <w:rPr>
          <w:rFonts w:ascii="Times New Roman" w:hAnsi="Times New Roman" w:cs="Times New Roman"/>
        </w:rPr>
        <w:t xml:space="preserve">NN </w:t>
      </w:r>
      <w:r w:rsidRPr="00CC1562">
        <w:rPr>
          <w:rFonts w:ascii="Times New Roman" w:hAnsi="Times New Roman" w:cs="Times New Roman"/>
        </w:rPr>
        <w:t>zbiralk se ustrezno prilagodi tudi prioritetna funkcionalnost krmilnikov preklopnih mest DEA, ki j</w:t>
      </w:r>
      <w:r w:rsidR="00E165EA" w:rsidRPr="00CC1562">
        <w:rPr>
          <w:rFonts w:ascii="Times New Roman" w:hAnsi="Times New Roman" w:cs="Times New Roman"/>
        </w:rPr>
        <w:t>e dodatno nadzorovana preko PLC,</w:t>
      </w:r>
    </w:p>
    <w:p w14:paraId="33F44B59" w14:textId="0FF09856" w:rsidR="00E165EA" w:rsidRPr="00CC1562" w:rsidRDefault="00E165EA" w:rsidP="00E165EA">
      <w:pPr>
        <w:pStyle w:val="Alineje"/>
        <w:ind w:left="1134"/>
        <w:rPr>
          <w:rFonts w:ascii="Times New Roman" w:hAnsi="Times New Roman" w:cs="Times New Roman"/>
        </w:rPr>
      </w:pPr>
      <w:r w:rsidRPr="00CC1562">
        <w:rPr>
          <w:rFonts w:ascii="Times New Roman" w:hAnsi="Times New Roman" w:cs="Times New Roman"/>
        </w:rPr>
        <w:t>krmilnik za medsebojno sinhronizacijo naprave za kogeneracijo z obema DEA, ki že obratujeta sinhrono, preko spojne povezave v trajnem paralelnem spoju</w:t>
      </w:r>
      <w:r w:rsidR="00244DDD" w:rsidRPr="00CC1562">
        <w:rPr>
          <w:rFonts w:ascii="Times New Roman" w:hAnsi="Times New Roman" w:cs="Times New Roman"/>
        </w:rPr>
        <w:t>, v otočnem režimu</w:t>
      </w:r>
      <w:r w:rsidRPr="00CC1562">
        <w:rPr>
          <w:rFonts w:ascii="Times New Roman" w:hAnsi="Times New Roman" w:cs="Times New Roman"/>
        </w:rPr>
        <w:t>,</w:t>
      </w:r>
    </w:p>
    <w:p w14:paraId="0B8411A6" w14:textId="509B4619" w:rsidR="00DC575D" w:rsidRPr="00CC1562" w:rsidRDefault="00DC575D" w:rsidP="00DC575D">
      <w:pPr>
        <w:pStyle w:val="Alineje"/>
        <w:ind w:left="1134"/>
        <w:rPr>
          <w:rFonts w:ascii="Times New Roman" w:hAnsi="Times New Roman" w:cs="Times New Roman"/>
        </w:rPr>
      </w:pPr>
      <w:r w:rsidRPr="00CC1562">
        <w:rPr>
          <w:rFonts w:ascii="Times New Roman" w:hAnsi="Times New Roman" w:cs="Times New Roman"/>
        </w:rPr>
        <w:lastRenderedPageBreak/>
        <w:t xml:space="preserve">preklopna avtomatika, sestavljena iz industrijskega PLC-ja in HMI prikazovalnika, ki omogoča dodatno povezovanje porabniških </w:t>
      </w:r>
      <w:r w:rsidR="001E5364" w:rsidRPr="00CC1562">
        <w:rPr>
          <w:rFonts w:ascii="Times New Roman" w:hAnsi="Times New Roman" w:cs="Times New Roman"/>
        </w:rPr>
        <w:t>skupin</w:t>
      </w:r>
      <w:r w:rsidRPr="00CC1562">
        <w:rPr>
          <w:rFonts w:ascii="Times New Roman" w:hAnsi="Times New Roman" w:cs="Times New Roman"/>
        </w:rPr>
        <w:t xml:space="preserve"> in v povezavi z</w:t>
      </w:r>
      <w:r w:rsidR="00EB7DCE" w:rsidRPr="00CC1562">
        <w:rPr>
          <w:rFonts w:ascii="Times New Roman" w:hAnsi="Times New Roman" w:cs="Times New Roman"/>
        </w:rPr>
        <w:t xml:space="preserve"> zgoraj opisanimi, podrejenimi</w:t>
      </w:r>
      <w:r w:rsidRPr="00CC1562">
        <w:rPr>
          <w:rFonts w:ascii="Times New Roman" w:hAnsi="Times New Roman" w:cs="Times New Roman"/>
        </w:rPr>
        <w:t xml:space="preserve"> krmilniki zagotavlja selektivno vključevanje ali izključevanje posameznih porabniških odcepov glede na razpoložljivo </w:t>
      </w:r>
      <w:r w:rsidR="00EB7DCE" w:rsidRPr="00CC1562">
        <w:rPr>
          <w:rFonts w:ascii="Times New Roman" w:hAnsi="Times New Roman" w:cs="Times New Roman"/>
        </w:rPr>
        <w:t>agregatsko</w:t>
      </w:r>
      <w:r w:rsidRPr="00CC1562">
        <w:rPr>
          <w:rFonts w:ascii="Times New Roman" w:hAnsi="Times New Roman" w:cs="Times New Roman"/>
        </w:rPr>
        <w:t xml:space="preserve"> moč v avtomatskem ali ročnem načinu z vizualizacijo procesov.</w:t>
      </w:r>
    </w:p>
    <w:p w14:paraId="64A5CFB0" w14:textId="2FEE4285" w:rsidR="00DC575D" w:rsidRPr="00CC1562" w:rsidRDefault="00DC575D" w:rsidP="00DC575D">
      <w:pPr>
        <w:rPr>
          <w:rFonts w:ascii="Times New Roman" w:hAnsi="Times New Roman"/>
        </w:rPr>
      </w:pPr>
      <w:r w:rsidRPr="00CC1562">
        <w:rPr>
          <w:rFonts w:ascii="Times New Roman" w:hAnsi="Times New Roman"/>
        </w:rPr>
        <w:t xml:space="preserve">Krmilna avtomatika obeh DEA je avtonomna samo, ko vsak DEA zase obratuje znotraj svojega napajalnega sektorja. V slučaju potrebe za medsebojno združevanje </w:t>
      </w:r>
      <w:r w:rsidR="00EB7DCE" w:rsidRPr="00CC1562">
        <w:rPr>
          <w:rFonts w:ascii="Times New Roman" w:hAnsi="Times New Roman"/>
        </w:rPr>
        <w:t>napajalnih</w:t>
      </w:r>
      <w:r w:rsidRPr="00CC1562">
        <w:rPr>
          <w:rFonts w:ascii="Times New Roman" w:hAnsi="Times New Roman"/>
        </w:rPr>
        <w:t xml:space="preserve"> sektorjev ali zahtevi za </w:t>
      </w:r>
      <w:r w:rsidR="00EB7DCE" w:rsidRPr="00CC1562">
        <w:rPr>
          <w:rFonts w:ascii="Times New Roman" w:hAnsi="Times New Roman"/>
        </w:rPr>
        <w:t>agregatsko</w:t>
      </w:r>
      <w:r w:rsidRPr="00CC1562">
        <w:rPr>
          <w:rFonts w:ascii="Times New Roman" w:hAnsi="Times New Roman"/>
        </w:rPr>
        <w:t xml:space="preserve"> napajanje sektorjev, ki normalno nimajo </w:t>
      </w:r>
      <w:proofErr w:type="spellStart"/>
      <w:r w:rsidR="00EB7DCE" w:rsidRPr="00CC1562">
        <w:rPr>
          <w:rFonts w:ascii="Times New Roman" w:hAnsi="Times New Roman"/>
        </w:rPr>
        <w:t>agregatske</w:t>
      </w:r>
      <w:proofErr w:type="spellEnd"/>
      <w:r w:rsidRPr="00CC1562">
        <w:rPr>
          <w:rFonts w:ascii="Times New Roman" w:hAnsi="Times New Roman"/>
        </w:rPr>
        <w:t xml:space="preserve"> podpore pa prevzame nadzor nad preklopnimi manipulacijami PLC.</w:t>
      </w:r>
    </w:p>
    <w:p w14:paraId="481D9098" w14:textId="035A5A8B" w:rsidR="00DC575D" w:rsidRPr="00CC1562" w:rsidRDefault="00380F59" w:rsidP="005271F1">
      <w:pPr>
        <w:pStyle w:val="Naslov3"/>
      </w:pPr>
      <w:bookmarkStart w:id="217" w:name="_Toc37931031"/>
      <w:r w:rsidRPr="00CC1562">
        <w:t>Krmilnik preklopne avtomatike</w:t>
      </w:r>
      <w:bookmarkEnd w:id="217"/>
    </w:p>
    <w:p w14:paraId="747F392B" w14:textId="1AED5D0F" w:rsidR="002A61C2" w:rsidRPr="00CC1562" w:rsidRDefault="00DC575D" w:rsidP="00DC575D">
      <w:pPr>
        <w:rPr>
          <w:rFonts w:ascii="Times New Roman" w:hAnsi="Times New Roman"/>
        </w:rPr>
      </w:pPr>
      <w:r w:rsidRPr="00CC1562">
        <w:rPr>
          <w:rFonts w:ascii="Times New Roman" w:hAnsi="Times New Roman"/>
        </w:rPr>
        <w:t>V PLC preklopne avtomatike se stekajo vse informacije o položajih odklopnikov napajalnih virov</w:t>
      </w:r>
      <w:r w:rsidR="002A61C2" w:rsidRPr="00CC1562">
        <w:rPr>
          <w:rFonts w:ascii="Times New Roman" w:hAnsi="Times New Roman"/>
        </w:rPr>
        <w:t>, veznih</w:t>
      </w:r>
      <w:r w:rsidRPr="00CC1562">
        <w:rPr>
          <w:rFonts w:ascii="Times New Roman" w:hAnsi="Times New Roman"/>
        </w:rPr>
        <w:t xml:space="preserve"> povezav porabniških </w:t>
      </w:r>
      <w:r w:rsidR="002A61C2" w:rsidRPr="00CC1562">
        <w:rPr>
          <w:rFonts w:ascii="Times New Roman" w:hAnsi="Times New Roman"/>
        </w:rPr>
        <w:t xml:space="preserve">sektorjev </w:t>
      </w:r>
      <w:r w:rsidRPr="00CC1562">
        <w:rPr>
          <w:rFonts w:ascii="Times New Roman" w:hAnsi="Times New Roman"/>
        </w:rPr>
        <w:t xml:space="preserve">in končnih porabniških odcepov. </w:t>
      </w:r>
    </w:p>
    <w:p w14:paraId="509943C0" w14:textId="77777777" w:rsidR="002A61C2" w:rsidRPr="00CC1562" w:rsidRDefault="00DC575D" w:rsidP="00DC575D">
      <w:pPr>
        <w:rPr>
          <w:rFonts w:ascii="Times New Roman" w:hAnsi="Times New Roman"/>
        </w:rPr>
      </w:pPr>
      <w:r w:rsidRPr="00CC1562">
        <w:rPr>
          <w:rFonts w:ascii="Times New Roman" w:hAnsi="Times New Roman"/>
        </w:rPr>
        <w:t xml:space="preserve">Prav tako morajo biti zagotovljene meritve </w:t>
      </w:r>
      <w:r w:rsidR="002A61C2" w:rsidRPr="00CC1562">
        <w:rPr>
          <w:rFonts w:ascii="Times New Roman" w:hAnsi="Times New Roman"/>
        </w:rPr>
        <w:t xml:space="preserve">električnih veličin </w:t>
      </w:r>
      <w:r w:rsidRPr="00CC1562">
        <w:rPr>
          <w:rFonts w:ascii="Times New Roman" w:hAnsi="Times New Roman"/>
        </w:rPr>
        <w:t>vseh napajalnih virov in porabnikov in neposredno upravljanje odklopnikov v vseh štirih porabniških sektorjih.</w:t>
      </w:r>
    </w:p>
    <w:p w14:paraId="3E049EFC" w14:textId="6A9A6438" w:rsidR="00970613" w:rsidRPr="00CC1562" w:rsidRDefault="00DC575D" w:rsidP="00DC575D">
      <w:pPr>
        <w:rPr>
          <w:rFonts w:ascii="Times New Roman" w:hAnsi="Times New Roman"/>
        </w:rPr>
      </w:pPr>
      <w:r w:rsidRPr="00CC1562">
        <w:rPr>
          <w:rFonts w:ascii="Times New Roman" w:hAnsi="Times New Roman"/>
        </w:rPr>
        <w:t xml:space="preserve">To je osnova, ki omogoča kombinirano sodelovanje </w:t>
      </w:r>
      <w:r w:rsidR="002A61C2" w:rsidRPr="00CC1562">
        <w:rPr>
          <w:rFonts w:ascii="Times New Roman" w:hAnsi="Times New Roman"/>
        </w:rPr>
        <w:t xml:space="preserve">podrejenih </w:t>
      </w:r>
      <w:r w:rsidRPr="00CC1562">
        <w:rPr>
          <w:rFonts w:ascii="Times New Roman" w:hAnsi="Times New Roman"/>
        </w:rPr>
        <w:t>krmilnik</w:t>
      </w:r>
      <w:r w:rsidR="002A61C2" w:rsidRPr="00CC1562">
        <w:rPr>
          <w:rFonts w:ascii="Times New Roman" w:hAnsi="Times New Roman"/>
        </w:rPr>
        <w:t>ov</w:t>
      </w:r>
      <w:r w:rsidRPr="00CC1562">
        <w:rPr>
          <w:rFonts w:ascii="Times New Roman" w:hAnsi="Times New Roman"/>
        </w:rPr>
        <w:t xml:space="preserve"> in </w:t>
      </w:r>
      <w:r w:rsidR="002A61C2" w:rsidRPr="00CC1562">
        <w:rPr>
          <w:rFonts w:ascii="Times New Roman" w:hAnsi="Times New Roman"/>
        </w:rPr>
        <w:t>preklopne avtomatike</w:t>
      </w:r>
      <w:r w:rsidRPr="00CC1562">
        <w:rPr>
          <w:rFonts w:ascii="Times New Roman" w:hAnsi="Times New Roman"/>
        </w:rPr>
        <w:t xml:space="preserve"> v namen sekvenčnih sinhronizacij </w:t>
      </w:r>
      <w:r w:rsidR="002A61C2" w:rsidRPr="00CC1562">
        <w:rPr>
          <w:rFonts w:ascii="Times New Roman" w:hAnsi="Times New Roman"/>
        </w:rPr>
        <w:t xml:space="preserve">virov </w:t>
      </w:r>
      <w:r w:rsidRPr="00CC1562">
        <w:rPr>
          <w:rFonts w:ascii="Times New Roman" w:hAnsi="Times New Roman"/>
        </w:rPr>
        <w:t xml:space="preserve">preko </w:t>
      </w:r>
      <w:r w:rsidR="00970613" w:rsidRPr="00CC1562">
        <w:rPr>
          <w:rFonts w:ascii="Times New Roman" w:hAnsi="Times New Roman"/>
        </w:rPr>
        <w:t>ustreznih stikal</w:t>
      </w:r>
      <w:r w:rsidRPr="00CC1562">
        <w:rPr>
          <w:rFonts w:ascii="Times New Roman" w:hAnsi="Times New Roman"/>
        </w:rPr>
        <w:t xml:space="preserve">. </w:t>
      </w:r>
    </w:p>
    <w:p w14:paraId="3140E226" w14:textId="22675547" w:rsidR="00DC575D" w:rsidRPr="00CC1562" w:rsidRDefault="00DC575D" w:rsidP="00DC575D">
      <w:pPr>
        <w:rPr>
          <w:rFonts w:ascii="Times New Roman" w:hAnsi="Times New Roman"/>
        </w:rPr>
      </w:pPr>
      <w:r w:rsidRPr="00CC1562">
        <w:rPr>
          <w:rFonts w:ascii="Times New Roman" w:hAnsi="Times New Roman"/>
        </w:rPr>
        <w:t xml:space="preserve">Omogočeno mora biti napajanje vseh štirih porabniških skupin z </w:t>
      </w:r>
      <w:r w:rsidR="00970613" w:rsidRPr="00CC1562">
        <w:rPr>
          <w:rFonts w:ascii="Times New Roman" w:hAnsi="Times New Roman"/>
        </w:rPr>
        <w:t>agregatskim</w:t>
      </w:r>
      <w:r w:rsidRPr="00CC1562">
        <w:rPr>
          <w:rFonts w:ascii="Times New Roman" w:hAnsi="Times New Roman"/>
        </w:rPr>
        <w:t xml:space="preserve"> virom ob predhodnih selektivnih izklopih manj pomembnih porabnikov. Prav tako mora biti omogočen sinhroniziran prevzem posameznega </w:t>
      </w:r>
      <w:r w:rsidR="00970613" w:rsidRPr="00CC1562">
        <w:rPr>
          <w:rFonts w:ascii="Times New Roman" w:hAnsi="Times New Roman"/>
        </w:rPr>
        <w:t xml:space="preserve">ali vseh </w:t>
      </w:r>
      <w:r w:rsidRPr="00CC1562">
        <w:rPr>
          <w:rFonts w:ascii="Times New Roman" w:hAnsi="Times New Roman"/>
        </w:rPr>
        <w:t>sektorj</w:t>
      </w:r>
      <w:r w:rsidR="00970613" w:rsidRPr="00CC1562">
        <w:rPr>
          <w:rFonts w:ascii="Times New Roman" w:hAnsi="Times New Roman"/>
        </w:rPr>
        <w:t>ev</w:t>
      </w:r>
      <w:r w:rsidRPr="00CC1562">
        <w:rPr>
          <w:rFonts w:ascii="Times New Roman" w:hAnsi="Times New Roman"/>
        </w:rPr>
        <w:t xml:space="preserve"> na </w:t>
      </w:r>
      <w:r w:rsidR="00970613" w:rsidRPr="00CC1562">
        <w:rPr>
          <w:rFonts w:ascii="Times New Roman" w:hAnsi="Times New Roman"/>
        </w:rPr>
        <w:t>agregatsko</w:t>
      </w:r>
      <w:r w:rsidRPr="00CC1562">
        <w:rPr>
          <w:rFonts w:ascii="Times New Roman" w:hAnsi="Times New Roman"/>
        </w:rPr>
        <w:t xml:space="preserve"> napajanje</w:t>
      </w:r>
      <w:r w:rsidR="00970613" w:rsidRPr="00CC1562">
        <w:rPr>
          <w:rFonts w:ascii="Times New Roman" w:hAnsi="Times New Roman"/>
        </w:rPr>
        <w:t>,</w:t>
      </w:r>
      <w:r w:rsidRPr="00CC1562">
        <w:rPr>
          <w:rFonts w:ascii="Times New Roman" w:hAnsi="Times New Roman"/>
        </w:rPr>
        <w:t xml:space="preserve"> brez prekinitve za najnujnejše porabnike</w:t>
      </w:r>
      <w:r w:rsidR="00970613" w:rsidRPr="00CC1562">
        <w:rPr>
          <w:rFonts w:ascii="Times New Roman" w:hAnsi="Times New Roman"/>
        </w:rPr>
        <w:t>.</w:t>
      </w:r>
      <w:r w:rsidRPr="00CC1562">
        <w:rPr>
          <w:rFonts w:ascii="Times New Roman" w:hAnsi="Times New Roman"/>
        </w:rPr>
        <w:t xml:space="preserve"> </w:t>
      </w:r>
      <w:r w:rsidR="00970613" w:rsidRPr="00CC1562">
        <w:rPr>
          <w:rFonts w:ascii="Times New Roman" w:hAnsi="Times New Roman"/>
        </w:rPr>
        <w:t>O</w:t>
      </w:r>
      <w:r w:rsidRPr="00CC1562">
        <w:rPr>
          <w:rFonts w:ascii="Times New Roman" w:hAnsi="Times New Roman"/>
        </w:rPr>
        <w:t>bratno mora biti omogočen brezprekinitveni prehod nazaj na mrežno napajanje po posameznih sektorjih.</w:t>
      </w:r>
    </w:p>
    <w:p w14:paraId="1A2397D4" w14:textId="58520A6F" w:rsidR="00C360F8" w:rsidRPr="00CC1562" w:rsidRDefault="00DC575D" w:rsidP="00C360F8">
      <w:pPr>
        <w:rPr>
          <w:rFonts w:ascii="Times New Roman" w:hAnsi="Times New Roman"/>
        </w:rPr>
      </w:pPr>
      <w:r w:rsidRPr="00CC1562">
        <w:rPr>
          <w:rFonts w:ascii="Times New Roman" w:hAnsi="Times New Roman"/>
        </w:rPr>
        <w:t xml:space="preserve">PLC zahteva sinhronizacijo na posamezni porabniški sektor in oskrbuje krmilnik preklopnega mesta s pravo sinhronizacijsko napetostjo posameznega </w:t>
      </w:r>
      <w:r w:rsidR="00970613" w:rsidRPr="00CC1562">
        <w:rPr>
          <w:rFonts w:ascii="Times New Roman" w:hAnsi="Times New Roman"/>
        </w:rPr>
        <w:t xml:space="preserve">vira </w:t>
      </w:r>
      <w:r w:rsidRPr="00CC1562">
        <w:rPr>
          <w:rFonts w:ascii="Times New Roman" w:hAnsi="Times New Roman"/>
        </w:rPr>
        <w:t xml:space="preserve">in preusmerja sinhrone vklope na prave odklopnike. Prav tako ves čas spremlja obremenitev </w:t>
      </w:r>
      <w:proofErr w:type="spellStart"/>
      <w:r w:rsidR="00970613" w:rsidRPr="00CC1562">
        <w:rPr>
          <w:rFonts w:ascii="Times New Roman" w:hAnsi="Times New Roman"/>
        </w:rPr>
        <w:t>agregatskega</w:t>
      </w:r>
      <w:proofErr w:type="spellEnd"/>
      <w:r w:rsidR="00970613" w:rsidRPr="00CC1562">
        <w:rPr>
          <w:rFonts w:ascii="Times New Roman" w:hAnsi="Times New Roman"/>
        </w:rPr>
        <w:t xml:space="preserve"> </w:t>
      </w:r>
      <w:r w:rsidRPr="00CC1562">
        <w:rPr>
          <w:rFonts w:ascii="Times New Roman" w:hAnsi="Times New Roman"/>
        </w:rPr>
        <w:t xml:space="preserve">vira </w:t>
      </w:r>
      <w:r w:rsidR="00970613" w:rsidRPr="00CC1562">
        <w:rPr>
          <w:rFonts w:ascii="Times New Roman" w:hAnsi="Times New Roman"/>
        </w:rPr>
        <w:t xml:space="preserve">in po potrebi izvaja </w:t>
      </w:r>
      <w:r w:rsidRPr="00CC1562">
        <w:rPr>
          <w:rFonts w:ascii="Times New Roman" w:hAnsi="Times New Roman"/>
        </w:rPr>
        <w:t>ustrezn</w:t>
      </w:r>
      <w:r w:rsidR="00970613" w:rsidRPr="00CC1562">
        <w:rPr>
          <w:rFonts w:ascii="Times New Roman" w:hAnsi="Times New Roman"/>
        </w:rPr>
        <w:t>e,</w:t>
      </w:r>
      <w:r w:rsidRPr="00CC1562">
        <w:rPr>
          <w:rFonts w:ascii="Times New Roman" w:hAnsi="Times New Roman"/>
        </w:rPr>
        <w:t xml:space="preserve"> </w:t>
      </w:r>
      <w:r w:rsidR="00970613" w:rsidRPr="00CC1562">
        <w:rPr>
          <w:rFonts w:ascii="Times New Roman" w:hAnsi="Times New Roman"/>
        </w:rPr>
        <w:t xml:space="preserve">selektivne izklope </w:t>
      </w:r>
      <w:r w:rsidR="00C360F8" w:rsidRPr="00CC1562">
        <w:rPr>
          <w:rFonts w:ascii="Times New Roman" w:hAnsi="Times New Roman"/>
        </w:rPr>
        <w:t>porabnikov</w:t>
      </w:r>
      <w:r w:rsidRPr="00CC1562">
        <w:rPr>
          <w:rFonts w:ascii="Times New Roman" w:hAnsi="Times New Roman"/>
        </w:rPr>
        <w:t xml:space="preserve">. </w:t>
      </w:r>
      <w:r w:rsidR="00C360F8" w:rsidRPr="00CC1562">
        <w:rPr>
          <w:rFonts w:ascii="Times New Roman" w:hAnsi="Times New Roman"/>
        </w:rPr>
        <w:t>Selektivnost izklopov manj pomembnih porabnikov je nujna zaradi manjše moči generatorskih virov.</w:t>
      </w:r>
    </w:p>
    <w:p w14:paraId="603E9468" w14:textId="41A1A8DC" w:rsidR="00DC575D" w:rsidRPr="00CC1562" w:rsidRDefault="00DC575D" w:rsidP="00DC575D">
      <w:pPr>
        <w:rPr>
          <w:rFonts w:ascii="Times New Roman" w:hAnsi="Times New Roman"/>
        </w:rPr>
      </w:pPr>
      <w:r w:rsidRPr="00CC1562">
        <w:rPr>
          <w:rFonts w:ascii="Times New Roman" w:hAnsi="Times New Roman"/>
        </w:rPr>
        <w:t xml:space="preserve">PLC glede na kalkulacijo odjema na posameznem porabniškem sektorju med paralelnim spojem posameznega mrežnega in </w:t>
      </w:r>
      <w:proofErr w:type="spellStart"/>
      <w:r w:rsidR="00C360F8" w:rsidRPr="00CC1562">
        <w:rPr>
          <w:rFonts w:ascii="Times New Roman" w:hAnsi="Times New Roman"/>
        </w:rPr>
        <w:t>agregatskega</w:t>
      </w:r>
      <w:proofErr w:type="spellEnd"/>
      <w:r w:rsidR="00C360F8" w:rsidRPr="00CC1562">
        <w:rPr>
          <w:rFonts w:ascii="Times New Roman" w:hAnsi="Times New Roman"/>
        </w:rPr>
        <w:t xml:space="preserve"> </w:t>
      </w:r>
      <w:r w:rsidRPr="00CC1562">
        <w:rPr>
          <w:rFonts w:ascii="Times New Roman" w:hAnsi="Times New Roman"/>
        </w:rPr>
        <w:t xml:space="preserve">vira izdaja krmilniku preklopnega mesta ustrezen nivo obremenitve ali razbremenitve, odvisno od prevzemanja ali oddajanja obremenitve </w:t>
      </w:r>
      <w:proofErr w:type="spellStart"/>
      <w:r w:rsidR="00C360F8" w:rsidRPr="00CC1562">
        <w:rPr>
          <w:rFonts w:ascii="Times New Roman" w:hAnsi="Times New Roman"/>
        </w:rPr>
        <w:t>agregatskega</w:t>
      </w:r>
      <w:proofErr w:type="spellEnd"/>
      <w:r w:rsidR="00C360F8" w:rsidRPr="00CC1562">
        <w:rPr>
          <w:rFonts w:ascii="Times New Roman" w:hAnsi="Times New Roman"/>
        </w:rPr>
        <w:t xml:space="preserve"> </w:t>
      </w:r>
      <w:r w:rsidRPr="00CC1562">
        <w:rPr>
          <w:rFonts w:ascii="Times New Roman" w:hAnsi="Times New Roman"/>
        </w:rPr>
        <w:t xml:space="preserve">vira. Zahtevan nivo obremenitve se lahko izdaja neposredno preko </w:t>
      </w:r>
      <w:proofErr w:type="spellStart"/>
      <w:r w:rsidRPr="00CC1562">
        <w:rPr>
          <w:rFonts w:ascii="Times New Roman" w:hAnsi="Times New Roman"/>
        </w:rPr>
        <w:t>Modbus</w:t>
      </w:r>
      <w:proofErr w:type="spellEnd"/>
      <w:r w:rsidRPr="00CC1562">
        <w:rPr>
          <w:rFonts w:ascii="Times New Roman" w:hAnsi="Times New Roman"/>
        </w:rPr>
        <w:t xml:space="preserve"> komunikacije, ali preko analognega izhoda PLC-ja.</w:t>
      </w:r>
    </w:p>
    <w:p w14:paraId="5BD0508B" w14:textId="088D7876" w:rsidR="00DC575D" w:rsidRPr="00CC1562" w:rsidRDefault="00EA4938" w:rsidP="005271F1">
      <w:pPr>
        <w:pStyle w:val="Naslov3"/>
      </w:pPr>
      <w:bookmarkStart w:id="218" w:name="_Toc37931032"/>
      <w:r w:rsidRPr="00CC1562">
        <w:t>Krmilni sestav</w:t>
      </w:r>
      <w:r w:rsidR="00DC575D" w:rsidRPr="00CC1562">
        <w:t xml:space="preserve"> preklopne avtomatike</w:t>
      </w:r>
      <w:bookmarkEnd w:id="218"/>
    </w:p>
    <w:p w14:paraId="61AEBA83" w14:textId="2B4444BD" w:rsidR="00DC575D" w:rsidRPr="00CC1562" w:rsidRDefault="00DC575D" w:rsidP="00DC575D">
      <w:pPr>
        <w:rPr>
          <w:rFonts w:ascii="Times New Roman" w:hAnsi="Times New Roman"/>
        </w:rPr>
      </w:pPr>
      <w:r w:rsidRPr="00CC1562">
        <w:rPr>
          <w:rFonts w:ascii="Times New Roman" w:hAnsi="Times New Roman"/>
        </w:rPr>
        <w:t xml:space="preserve">V </w:t>
      </w:r>
      <w:r w:rsidR="001E5364" w:rsidRPr="00CC1562">
        <w:rPr>
          <w:rFonts w:ascii="Times New Roman" w:hAnsi="Times New Roman"/>
        </w:rPr>
        <w:t>krmilnem sestavu preklopne avtomatike</w:t>
      </w:r>
      <w:r w:rsidRPr="00CC1562">
        <w:rPr>
          <w:rFonts w:ascii="Times New Roman" w:hAnsi="Times New Roman"/>
        </w:rPr>
        <w:t xml:space="preserve"> bo nameščena krmilna oprema preklopnih mest, krmilnika za paralelno povezovanje obeh agregatov,</w:t>
      </w:r>
      <w:r w:rsidR="001E5364" w:rsidRPr="00CC1562">
        <w:rPr>
          <w:rFonts w:ascii="Times New Roman" w:hAnsi="Times New Roman"/>
        </w:rPr>
        <w:t xml:space="preserve"> sinhronizacijski krmilniki,</w:t>
      </w:r>
      <w:r w:rsidRPr="00CC1562">
        <w:rPr>
          <w:rFonts w:ascii="Times New Roman" w:hAnsi="Times New Roman"/>
        </w:rPr>
        <w:t xml:space="preserve"> PLC krmilnik celotne preklopne avtomatike in HMI prikazovalnik kompletnega napajalnega in porabniškega sistema.</w:t>
      </w:r>
    </w:p>
    <w:p w14:paraId="750DC9DE" w14:textId="77777777" w:rsidR="001E5364" w:rsidRPr="00CC1562" w:rsidRDefault="00DC575D" w:rsidP="00DC575D">
      <w:pPr>
        <w:rPr>
          <w:rFonts w:ascii="Times New Roman" w:hAnsi="Times New Roman"/>
        </w:rPr>
      </w:pPr>
      <w:r w:rsidRPr="00CC1562">
        <w:rPr>
          <w:rFonts w:ascii="Times New Roman" w:hAnsi="Times New Roman"/>
        </w:rPr>
        <w:t xml:space="preserve">Poleg namenske sinhronizacijske opreme je glavni poudarek na PLC krmilniku in izdelavi programske opreme, ki bo omogočala zahtevne sinhronizacijske preklopne manevre med različnimi napajalnimi viri. Zaradi zahtevnosti sistema mora nova avtomatika bazirati na industrijskem PLC-ju, v katerega se stekajo vse informacije o položajih napajalnih in odvodnih odklopnikov, meritvah posameznih odcepov in razpoložljivosti rezervnih napajalnih virov. PLC glede na namero oskrbuje krmilni sistem agregatov s pravilnimi sinhronizacijskimi napetostmi in preusmerja </w:t>
      </w:r>
      <w:proofErr w:type="spellStart"/>
      <w:r w:rsidRPr="00CC1562">
        <w:rPr>
          <w:rFonts w:ascii="Times New Roman" w:hAnsi="Times New Roman"/>
        </w:rPr>
        <w:t>sinhro</w:t>
      </w:r>
      <w:proofErr w:type="spellEnd"/>
      <w:r w:rsidRPr="00CC1562">
        <w:rPr>
          <w:rFonts w:ascii="Times New Roman" w:hAnsi="Times New Roman"/>
        </w:rPr>
        <w:t xml:space="preserve"> signale na prave odklopnike. Če oprema odklopnika to omogoča, se lahko preverja sinhronizacijske pogoje tudi na odklopniku. </w:t>
      </w:r>
    </w:p>
    <w:p w14:paraId="07362183" w14:textId="220BBD18" w:rsidR="00DC575D" w:rsidRPr="00CC1562" w:rsidRDefault="00DC575D" w:rsidP="00DC575D">
      <w:pPr>
        <w:rPr>
          <w:rFonts w:ascii="Times New Roman" w:hAnsi="Times New Roman"/>
        </w:rPr>
      </w:pPr>
      <w:r w:rsidRPr="00CC1562">
        <w:rPr>
          <w:rFonts w:ascii="Times New Roman" w:hAnsi="Times New Roman"/>
        </w:rPr>
        <w:t xml:space="preserve">Prav tako mora PLC omogočiti vklop pomožne in zasilne razsvetljave v objektih, ki so preko </w:t>
      </w:r>
      <w:r w:rsidR="006770AC" w:rsidRPr="00CC1562">
        <w:rPr>
          <w:rFonts w:ascii="Times New Roman" w:hAnsi="Times New Roman"/>
        </w:rPr>
        <w:t xml:space="preserve">napajalnih sektorjev </w:t>
      </w:r>
      <w:r w:rsidRPr="00CC1562">
        <w:rPr>
          <w:rFonts w:ascii="Times New Roman" w:hAnsi="Times New Roman"/>
        </w:rPr>
        <w:t xml:space="preserve">izklopljeni iz napajalne napetosti. </w:t>
      </w:r>
    </w:p>
    <w:p w14:paraId="42B063F9" w14:textId="77777777" w:rsidR="00DC575D" w:rsidRPr="00CC1562" w:rsidRDefault="00DC575D" w:rsidP="00DC575D">
      <w:pPr>
        <w:rPr>
          <w:rFonts w:ascii="Times New Roman" w:hAnsi="Times New Roman"/>
        </w:rPr>
      </w:pPr>
      <w:r w:rsidRPr="00CC1562">
        <w:rPr>
          <w:rFonts w:ascii="Times New Roman" w:hAnsi="Times New Roman"/>
        </w:rPr>
        <w:t>Program PLC-ja mora omogočati avtomatski in ročni način obratovanja.</w:t>
      </w:r>
    </w:p>
    <w:p w14:paraId="03F828F1" w14:textId="359D23B5" w:rsidR="00DC575D" w:rsidRPr="00CC1562" w:rsidRDefault="00DC575D" w:rsidP="00DC575D">
      <w:pPr>
        <w:rPr>
          <w:rFonts w:ascii="Times New Roman" w:hAnsi="Times New Roman"/>
        </w:rPr>
      </w:pPr>
      <w:r w:rsidRPr="00CC1562">
        <w:rPr>
          <w:rFonts w:ascii="Times New Roman" w:hAnsi="Times New Roman"/>
        </w:rPr>
        <w:lastRenderedPageBreak/>
        <w:t xml:space="preserve">V avtomatskem načinu mora biti omogočena izbira, kateri dodatni porabniški sektorji bodo oskrbovani z </w:t>
      </w:r>
      <w:r w:rsidR="001F2F57" w:rsidRPr="00CC1562">
        <w:rPr>
          <w:rFonts w:ascii="Times New Roman" w:hAnsi="Times New Roman"/>
        </w:rPr>
        <w:t>agregatskim</w:t>
      </w:r>
      <w:r w:rsidRPr="00CC1562">
        <w:rPr>
          <w:rFonts w:ascii="Times New Roman" w:hAnsi="Times New Roman"/>
        </w:rPr>
        <w:t xml:space="preserve"> virom. Slednje se lahko zagotovi tudi z digitalnim izhodi odklopnika, če oprema odklopnika to omogoča. </w:t>
      </w:r>
    </w:p>
    <w:p w14:paraId="62476517" w14:textId="1C61D627" w:rsidR="00DC575D" w:rsidRPr="00CC1562" w:rsidRDefault="001F2F57" w:rsidP="00DC575D">
      <w:pPr>
        <w:rPr>
          <w:rFonts w:ascii="Times New Roman" w:hAnsi="Times New Roman"/>
        </w:rPr>
      </w:pPr>
      <w:r w:rsidRPr="00CC1562">
        <w:rPr>
          <w:rFonts w:ascii="Times New Roman" w:hAnsi="Times New Roman"/>
        </w:rPr>
        <w:t xml:space="preserve">S testnim preklopnim stikalom, ki deluje v </w:t>
      </w:r>
      <w:r w:rsidR="00DC575D" w:rsidRPr="00CC1562">
        <w:rPr>
          <w:rFonts w:ascii="Times New Roman" w:hAnsi="Times New Roman"/>
        </w:rPr>
        <w:t xml:space="preserve">avtomatskem načinu obratovanja, </w:t>
      </w:r>
      <w:r w:rsidRPr="00CC1562">
        <w:rPr>
          <w:rFonts w:ascii="Times New Roman" w:hAnsi="Times New Roman"/>
        </w:rPr>
        <w:t>se</w:t>
      </w:r>
      <w:r w:rsidR="00DC575D" w:rsidRPr="00CC1562">
        <w:rPr>
          <w:rFonts w:ascii="Times New Roman" w:hAnsi="Times New Roman"/>
        </w:rPr>
        <w:t xml:space="preserve"> sproži postopek prevzemanja obremenitve po izbranih porabniških sektorjih na </w:t>
      </w:r>
      <w:r w:rsidRPr="00CC1562">
        <w:rPr>
          <w:rFonts w:ascii="Times New Roman" w:hAnsi="Times New Roman"/>
        </w:rPr>
        <w:t>agregatski</w:t>
      </w:r>
      <w:r w:rsidR="00DC575D" w:rsidRPr="00CC1562">
        <w:rPr>
          <w:rFonts w:ascii="Times New Roman" w:hAnsi="Times New Roman"/>
        </w:rPr>
        <w:t xml:space="preserve"> vir</w:t>
      </w:r>
      <w:r w:rsidRPr="00CC1562">
        <w:rPr>
          <w:rFonts w:ascii="Times New Roman" w:hAnsi="Times New Roman"/>
        </w:rPr>
        <w:t>,</w:t>
      </w:r>
      <w:r w:rsidR="00DC575D" w:rsidRPr="00CC1562">
        <w:rPr>
          <w:rFonts w:ascii="Times New Roman" w:hAnsi="Times New Roman"/>
        </w:rPr>
        <w:t xml:space="preserve"> s selektivnimi izklopi ne nujnih porabnikov, glede na obremenitev generatorskega vira (samo DEA 630 ali oba).</w:t>
      </w:r>
    </w:p>
    <w:p w14:paraId="67FDFE64" w14:textId="382D9EFA" w:rsidR="00DC575D" w:rsidRPr="00CC1562" w:rsidRDefault="00DC575D" w:rsidP="00DC575D">
      <w:pPr>
        <w:rPr>
          <w:rFonts w:ascii="Times New Roman" w:hAnsi="Times New Roman"/>
        </w:rPr>
      </w:pPr>
      <w:r w:rsidRPr="00CC1562">
        <w:rPr>
          <w:rFonts w:ascii="Times New Roman" w:hAnsi="Times New Roman"/>
        </w:rPr>
        <w:t>V ročnem načinu obratovanja operater sam odloča o spojih posameznih porabniških sektorjev in izbiri virov ter izločanju posameznih porabnikov. V primeru izbora ročnega načina mora biti preklopni avtomatiki preprečena izdaja kakršnih</w:t>
      </w:r>
      <w:r w:rsidR="001F2F57" w:rsidRPr="00CC1562">
        <w:rPr>
          <w:rFonts w:ascii="Times New Roman" w:hAnsi="Times New Roman"/>
        </w:rPr>
        <w:t xml:space="preserve"> </w:t>
      </w:r>
      <w:r w:rsidRPr="00CC1562">
        <w:rPr>
          <w:rFonts w:ascii="Times New Roman" w:hAnsi="Times New Roman"/>
        </w:rPr>
        <w:t xml:space="preserve">koli komand in obratno, v primeru avtomatskega režima mora biti operaterju preprečeno izvajanje komand preko za to namenjenih tipk na </w:t>
      </w:r>
      <w:r w:rsidR="001F2F57" w:rsidRPr="00CC1562">
        <w:rPr>
          <w:rFonts w:ascii="Times New Roman" w:hAnsi="Times New Roman"/>
        </w:rPr>
        <w:t>krmilnem sestavu preklopne avtomatike</w:t>
      </w:r>
      <w:r w:rsidRPr="00CC1562">
        <w:rPr>
          <w:rFonts w:ascii="Times New Roman" w:hAnsi="Times New Roman"/>
        </w:rPr>
        <w:t xml:space="preserve">. </w:t>
      </w:r>
    </w:p>
    <w:p w14:paraId="161536C5" w14:textId="28C8F689" w:rsidR="00DC575D" w:rsidRPr="00CC1562" w:rsidRDefault="00DC575D" w:rsidP="00DC575D">
      <w:pPr>
        <w:rPr>
          <w:rFonts w:ascii="Times New Roman" w:hAnsi="Times New Roman"/>
        </w:rPr>
      </w:pPr>
      <w:r w:rsidRPr="00CC1562">
        <w:rPr>
          <w:rFonts w:ascii="Times New Roman" w:hAnsi="Times New Roman"/>
        </w:rPr>
        <w:t xml:space="preserve">V </w:t>
      </w:r>
      <w:r w:rsidR="001F2F57" w:rsidRPr="00CC1562">
        <w:rPr>
          <w:rFonts w:ascii="Times New Roman" w:hAnsi="Times New Roman"/>
        </w:rPr>
        <w:t xml:space="preserve">krmilnem sestavu </w:t>
      </w:r>
      <w:r w:rsidRPr="00CC1562">
        <w:rPr>
          <w:rFonts w:ascii="Times New Roman" w:hAnsi="Times New Roman"/>
        </w:rPr>
        <w:t>preklopne avtomatike bo vgrajen HMI prikazovalnik, ustrezne velikosti za jasno preglednost ekranskih slik in ikon, ki bo omogočal vizualizacijo in upravljanje kompletnega sistema. Za medsebojno komunikacijo HMI panela, krmilnikov DEA, krmilnikov preklopnih mest, spojnega krmilnika agregatov,</w:t>
      </w:r>
      <w:r w:rsidR="001F2F57" w:rsidRPr="00CC1562">
        <w:rPr>
          <w:rFonts w:ascii="Times New Roman" w:hAnsi="Times New Roman"/>
        </w:rPr>
        <w:t xml:space="preserve"> sinhronizacijskih </w:t>
      </w:r>
      <w:proofErr w:type="spellStart"/>
      <w:r w:rsidR="001F2F57" w:rsidRPr="00CC1562">
        <w:rPr>
          <w:rFonts w:ascii="Times New Roman" w:hAnsi="Times New Roman"/>
        </w:rPr>
        <w:t>krminikov</w:t>
      </w:r>
      <w:proofErr w:type="spellEnd"/>
      <w:r w:rsidR="001F2F57" w:rsidRPr="00CC1562">
        <w:rPr>
          <w:rFonts w:ascii="Times New Roman" w:hAnsi="Times New Roman"/>
        </w:rPr>
        <w:t>,</w:t>
      </w:r>
      <w:r w:rsidRPr="00CC1562">
        <w:rPr>
          <w:rFonts w:ascii="Times New Roman" w:hAnsi="Times New Roman"/>
        </w:rPr>
        <w:t xml:space="preserve"> PLC-ja in analizatorjev električnih parametrov je predviden </w:t>
      </w:r>
      <w:proofErr w:type="spellStart"/>
      <w:r w:rsidRPr="00CC1562">
        <w:rPr>
          <w:rFonts w:ascii="Times New Roman" w:hAnsi="Times New Roman"/>
        </w:rPr>
        <w:t>Modbus</w:t>
      </w:r>
      <w:proofErr w:type="spellEnd"/>
      <w:r w:rsidRPr="00CC1562">
        <w:rPr>
          <w:rFonts w:ascii="Times New Roman" w:hAnsi="Times New Roman"/>
        </w:rPr>
        <w:t xml:space="preserve"> TCP protokol v internem </w:t>
      </w:r>
      <w:proofErr w:type="spellStart"/>
      <w:r w:rsidRPr="00CC1562">
        <w:rPr>
          <w:rFonts w:ascii="Times New Roman" w:hAnsi="Times New Roman"/>
        </w:rPr>
        <w:t>Ethernet</w:t>
      </w:r>
      <w:proofErr w:type="spellEnd"/>
      <w:r w:rsidRPr="00CC1562">
        <w:rPr>
          <w:rFonts w:ascii="Times New Roman" w:hAnsi="Times New Roman"/>
        </w:rPr>
        <w:t xml:space="preserve">-u. Na HMI prikazovalniku so predvideni tudi ekranski prikazi parametrov in stanj usmerniških naprav, UPS-a in ACU baterij. </w:t>
      </w:r>
    </w:p>
    <w:p w14:paraId="46E2E162" w14:textId="23029E90" w:rsidR="00DC575D" w:rsidRPr="00CC1562" w:rsidRDefault="00DC575D" w:rsidP="00DC575D">
      <w:pPr>
        <w:rPr>
          <w:rFonts w:ascii="Times New Roman" w:hAnsi="Times New Roman"/>
        </w:rPr>
      </w:pPr>
      <w:r w:rsidRPr="00CC1562">
        <w:rPr>
          <w:rFonts w:ascii="Times New Roman" w:hAnsi="Times New Roman"/>
        </w:rPr>
        <w:t>Posebej bodo morali biti obdelani pogoji ob "</w:t>
      </w:r>
      <w:r w:rsidR="001F2F57" w:rsidRPr="00CC1562">
        <w:rPr>
          <w:rFonts w:ascii="Times New Roman" w:hAnsi="Times New Roman"/>
        </w:rPr>
        <w:t>črnem</w:t>
      </w:r>
      <w:r w:rsidRPr="00CC1562">
        <w:rPr>
          <w:rFonts w:ascii="Times New Roman" w:hAnsi="Times New Roman"/>
        </w:rPr>
        <w:t xml:space="preserve"> startu" DEA 3</w:t>
      </w:r>
      <w:r w:rsidR="001F2F57" w:rsidRPr="00CC1562">
        <w:rPr>
          <w:rFonts w:ascii="Times New Roman" w:hAnsi="Times New Roman"/>
        </w:rPr>
        <w:t>6</w:t>
      </w:r>
      <w:r w:rsidRPr="00CC1562">
        <w:rPr>
          <w:rFonts w:ascii="Times New Roman" w:hAnsi="Times New Roman"/>
        </w:rPr>
        <w:t>0 in DEA</w:t>
      </w:r>
      <w:r w:rsidR="001F2F57" w:rsidRPr="00CC1562">
        <w:rPr>
          <w:rFonts w:ascii="Times New Roman" w:hAnsi="Times New Roman"/>
        </w:rPr>
        <w:t xml:space="preserve"> </w:t>
      </w:r>
      <w:r w:rsidRPr="00CC1562">
        <w:rPr>
          <w:rFonts w:ascii="Times New Roman" w:hAnsi="Times New Roman"/>
        </w:rPr>
        <w:t>6</w:t>
      </w:r>
      <w:r w:rsidR="001F2F57" w:rsidRPr="00CC1562">
        <w:rPr>
          <w:rFonts w:ascii="Times New Roman" w:hAnsi="Times New Roman"/>
        </w:rPr>
        <w:t>3</w:t>
      </w:r>
      <w:r w:rsidRPr="00CC1562">
        <w:rPr>
          <w:rFonts w:ascii="Times New Roman" w:hAnsi="Times New Roman"/>
        </w:rPr>
        <w:t>0, njunem otočnem obratovanju, medsebojni sinhronizaciji, sinhronizaciji na mrežno napetost (avtomatsko) in njun izklop od mrežnih porabnikov.</w:t>
      </w:r>
    </w:p>
    <w:p w14:paraId="08ED40D3" w14:textId="16B7A46F" w:rsidR="00DC575D" w:rsidRPr="00CC1562" w:rsidRDefault="00DC575D" w:rsidP="00DC575D">
      <w:pPr>
        <w:rPr>
          <w:rFonts w:ascii="Times New Roman" w:hAnsi="Times New Roman"/>
        </w:rPr>
      </w:pPr>
      <w:r w:rsidRPr="00CC1562">
        <w:rPr>
          <w:rFonts w:ascii="Times New Roman" w:hAnsi="Times New Roman"/>
        </w:rPr>
        <w:t>Preklopna avtomatika bo nameščena v namensk</w:t>
      </w:r>
      <w:r w:rsidR="00EA262C" w:rsidRPr="00CC1562">
        <w:rPr>
          <w:rFonts w:ascii="Times New Roman" w:hAnsi="Times New Roman"/>
        </w:rPr>
        <w:t>e krmilnem sestavu</w:t>
      </w:r>
      <w:r w:rsidRPr="00CC1562">
        <w:rPr>
          <w:rFonts w:ascii="Times New Roman" w:hAnsi="Times New Roman"/>
        </w:rPr>
        <w:t>, ki bo nameščen v prostoru NN stikališča</w:t>
      </w:r>
      <w:r w:rsidR="00EA262C" w:rsidRPr="00CC1562">
        <w:rPr>
          <w:rFonts w:ascii="Times New Roman" w:hAnsi="Times New Roman"/>
        </w:rPr>
        <w:t xml:space="preserve"> TP 612</w:t>
      </w:r>
      <w:r w:rsidRPr="00CC1562">
        <w:rPr>
          <w:rFonts w:ascii="Times New Roman" w:hAnsi="Times New Roman"/>
        </w:rPr>
        <w:t xml:space="preserve">. </w:t>
      </w:r>
      <w:r w:rsidR="00EA262C" w:rsidRPr="00CC1562">
        <w:rPr>
          <w:rFonts w:ascii="Times New Roman" w:hAnsi="Times New Roman"/>
        </w:rPr>
        <w:t>Krmilni sestav</w:t>
      </w:r>
      <w:r w:rsidRPr="00CC1562">
        <w:rPr>
          <w:rFonts w:ascii="Times New Roman" w:hAnsi="Times New Roman"/>
        </w:rPr>
        <w:t xml:space="preserve"> mora biti izdelan smiselno</w:t>
      </w:r>
      <w:r w:rsidR="00EA262C" w:rsidRPr="00CC1562">
        <w:rPr>
          <w:rFonts w:ascii="Times New Roman" w:hAnsi="Times New Roman"/>
        </w:rPr>
        <w:t>,</w:t>
      </w:r>
      <w:r w:rsidRPr="00CC1562">
        <w:rPr>
          <w:rFonts w:ascii="Times New Roman" w:hAnsi="Times New Roman"/>
        </w:rPr>
        <w:t xml:space="preserve"> podobno kot ostal</w:t>
      </w:r>
      <w:r w:rsidR="00EA262C" w:rsidRPr="00CC1562">
        <w:rPr>
          <w:rFonts w:ascii="Times New Roman" w:hAnsi="Times New Roman"/>
        </w:rPr>
        <w:t>i</w:t>
      </w:r>
      <w:r w:rsidRPr="00CC1562">
        <w:rPr>
          <w:rFonts w:ascii="Times New Roman" w:hAnsi="Times New Roman"/>
        </w:rPr>
        <w:t xml:space="preserve"> </w:t>
      </w:r>
      <w:r w:rsidR="00EA262C" w:rsidRPr="00CC1562">
        <w:rPr>
          <w:rFonts w:ascii="Times New Roman" w:hAnsi="Times New Roman"/>
        </w:rPr>
        <w:t>NN sestavi, dobavljeni</w:t>
      </w:r>
      <w:r w:rsidRPr="00CC1562">
        <w:rPr>
          <w:rFonts w:ascii="Times New Roman" w:hAnsi="Times New Roman"/>
        </w:rPr>
        <w:t xml:space="preserve"> po tem razpisu, s smiselnim upoštevanjem standarda SIST EN 61439.</w:t>
      </w:r>
    </w:p>
    <w:p w14:paraId="10DC986D" w14:textId="16273769" w:rsidR="00DC575D" w:rsidRPr="003B58B5" w:rsidRDefault="00DC575D" w:rsidP="005271F1">
      <w:pPr>
        <w:pStyle w:val="Naslov3"/>
      </w:pPr>
      <w:bookmarkStart w:id="219" w:name="_Toc37931033"/>
      <w:r w:rsidRPr="003B58B5">
        <w:t xml:space="preserve">Vključitev </w:t>
      </w:r>
      <w:r w:rsidR="00C51675" w:rsidRPr="003B58B5">
        <w:t>preklopne avtomatike</w:t>
      </w:r>
      <w:r w:rsidRPr="003B58B5">
        <w:t xml:space="preserve"> v obstoječi SCADA sistem</w:t>
      </w:r>
      <w:bookmarkEnd w:id="219"/>
    </w:p>
    <w:p w14:paraId="79D042CB" w14:textId="77777777" w:rsidR="00DC575D" w:rsidRPr="00CC1562" w:rsidRDefault="00DC575D" w:rsidP="00DC575D">
      <w:pPr>
        <w:rPr>
          <w:rFonts w:ascii="Times New Roman" w:hAnsi="Times New Roman"/>
        </w:rPr>
      </w:pPr>
      <w:r w:rsidRPr="00CC1562">
        <w:rPr>
          <w:rFonts w:ascii="Times New Roman" w:hAnsi="Times New Roman"/>
        </w:rPr>
        <w:t xml:space="preserve">Vsi krmilniki avtomatike bodo povezani v lokalni </w:t>
      </w:r>
      <w:proofErr w:type="spellStart"/>
      <w:r w:rsidRPr="00CC1562">
        <w:rPr>
          <w:rFonts w:ascii="Times New Roman" w:hAnsi="Times New Roman"/>
        </w:rPr>
        <w:t>Ethernet</w:t>
      </w:r>
      <w:proofErr w:type="spellEnd"/>
      <w:r w:rsidRPr="00CC1562">
        <w:rPr>
          <w:rFonts w:ascii="Times New Roman" w:hAnsi="Times New Roman"/>
        </w:rPr>
        <w:t xml:space="preserve"> s komunikacijskim protokolom </w:t>
      </w:r>
      <w:proofErr w:type="spellStart"/>
      <w:r w:rsidRPr="00CC1562">
        <w:rPr>
          <w:rFonts w:ascii="Times New Roman" w:hAnsi="Times New Roman"/>
        </w:rPr>
        <w:t>Modbus</w:t>
      </w:r>
      <w:proofErr w:type="spellEnd"/>
      <w:r w:rsidRPr="00CC1562">
        <w:rPr>
          <w:rFonts w:ascii="Times New Roman" w:hAnsi="Times New Roman"/>
        </w:rPr>
        <w:t xml:space="preserve">, ki omogoča prenos podatkov in upravljanje v realnem času. Lokalni </w:t>
      </w:r>
      <w:proofErr w:type="spellStart"/>
      <w:r w:rsidRPr="00CC1562">
        <w:rPr>
          <w:rFonts w:ascii="Times New Roman" w:hAnsi="Times New Roman"/>
        </w:rPr>
        <w:t>Ethernet</w:t>
      </w:r>
      <w:proofErr w:type="spellEnd"/>
      <w:r w:rsidRPr="00CC1562">
        <w:rPr>
          <w:rFonts w:ascii="Times New Roman" w:hAnsi="Times New Roman"/>
        </w:rPr>
        <w:t xml:space="preserve"> mora biti zaradi varnosti namensko zaprt za druge nadzorne sisteme, kateri pa bodo vsakemu krmilniku dostopni preko dodatnega komunikacijskega </w:t>
      </w:r>
      <w:proofErr w:type="spellStart"/>
      <w:r w:rsidRPr="00CC1562">
        <w:rPr>
          <w:rFonts w:ascii="Times New Roman" w:hAnsi="Times New Roman"/>
        </w:rPr>
        <w:t>porta</w:t>
      </w:r>
      <w:proofErr w:type="spellEnd"/>
      <w:r w:rsidRPr="00CC1562">
        <w:rPr>
          <w:rFonts w:ascii="Times New Roman" w:hAnsi="Times New Roman"/>
        </w:rPr>
        <w:t xml:space="preserve">. Za vse krmilnike so predvideni </w:t>
      </w:r>
      <w:proofErr w:type="spellStart"/>
      <w:r w:rsidRPr="00CC1562">
        <w:rPr>
          <w:rFonts w:ascii="Times New Roman" w:hAnsi="Times New Roman"/>
        </w:rPr>
        <w:t>porti</w:t>
      </w:r>
      <w:proofErr w:type="spellEnd"/>
      <w:r w:rsidRPr="00CC1562">
        <w:rPr>
          <w:rFonts w:ascii="Times New Roman" w:hAnsi="Times New Roman"/>
        </w:rPr>
        <w:t xml:space="preserve"> RS485 </w:t>
      </w:r>
      <w:proofErr w:type="spellStart"/>
      <w:r w:rsidRPr="00CC1562">
        <w:rPr>
          <w:rFonts w:ascii="Times New Roman" w:hAnsi="Times New Roman"/>
        </w:rPr>
        <w:t>Modbus</w:t>
      </w:r>
      <w:proofErr w:type="spellEnd"/>
      <w:r w:rsidRPr="00CC1562">
        <w:rPr>
          <w:rFonts w:ascii="Times New Roman" w:hAnsi="Times New Roman"/>
        </w:rPr>
        <w:t xml:space="preserve"> RTU, ki so medsebojno povezani in priključeni na </w:t>
      </w:r>
      <w:proofErr w:type="spellStart"/>
      <w:r w:rsidRPr="00CC1562">
        <w:rPr>
          <w:rFonts w:ascii="Times New Roman" w:hAnsi="Times New Roman"/>
        </w:rPr>
        <w:t>Modbus</w:t>
      </w:r>
      <w:proofErr w:type="spellEnd"/>
      <w:r w:rsidRPr="00CC1562">
        <w:rPr>
          <w:rFonts w:ascii="Times New Roman" w:hAnsi="Times New Roman"/>
        </w:rPr>
        <w:t xml:space="preserve"> RTU/TCP </w:t>
      </w:r>
      <w:proofErr w:type="spellStart"/>
      <w:r w:rsidRPr="00CC1562">
        <w:rPr>
          <w:rFonts w:ascii="Times New Roman" w:hAnsi="Times New Roman"/>
        </w:rPr>
        <w:t>konverter</w:t>
      </w:r>
      <w:proofErr w:type="spellEnd"/>
      <w:r w:rsidRPr="00CC1562">
        <w:rPr>
          <w:rFonts w:ascii="Times New Roman" w:hAnsi="Times New Roman"/>
        </w:rPr>
        <w:t xml:space="preserve">. HMI prikazovalnik mora imeti ločen drugi TCP </w:t>
      </w:r>
      <w:proofErr w:type="spellStart"/>
      <w:r w:rsidRPr="00CC1562">
        <w:rPr>
          <w:rFonts w:ascii="Times New Roman" w:hAnsi="Times New Roman"/>
        </w:rPr>
        <w:t>port</w:t>
      </w:r>
      <w:proofErr w:type="spellEnd"/>
      <w:r w:rsidRPr="00CC1562">
        <w:rPr>
          <w:rFonts w:ascii="Times New Roman" w:hAnsi="Times New Roman"/>
        </w:rPr>
        <w:t xml:space="preserve">, ki bo vključen v </w:t>
      </w:r>
      <w:proofErr w:type="spellStart"/>
      <w:r w:rsidRPr="00CC1562">
        <w:rPr>
          <w:rFonts w:ascii="Times New Roman" w:hAnsi="Times New Roman"/>
        </w:rPr>
        <w:t>Ethernet</w:t>
      </w:r>
      <w:proofErr w:type="spellEnd"/>
      <w:r w:rsidRPr="00CC1562">
        <w:rPr>
          <w:rFonts w:ascii="Times New Roman" w:hAnsi="Times New Roman"/>
        </w:rPr>
        <w:t xml:space="preserve"> za druge nadzorne sisteme in bo kot TCP </w:t>
      </w:r>
      <w:proofErr w:type="spellStart"/>
      <w:r w:rsidRPr="00CC1562">
        <w:rPr>
          <w:rFonts w:ascii="Times New Roman" w:hAnsi="Times New Roman"/>
        </w:rPr>
        <w:t>server</w:t>
      </w:r>
      <w:proofErr w:type="spellEnd"/>
      <w:r w:rsidRPr="00CC1562">
        <w:rPr>
          <w:rFonts w:ascii="Times New Roman" w:hAnsi="Times New Roman"/>
        </w:rPr>
        <w:t xml:space="preserve"> omogočal posredovanje informacij vseh analizatorjev, usmerniških naprav in UPS-a (protokol </w:t>
      </w:r>
      <w:proofErr w:type="spellStart"/>
      <w:r w:rsidRPr="00CC1562">
        <w:rPr>
          <w:rFonts w:ascii="Times New Roman" w:hAnsi="Times New Roman"/>
        </w:rPr>
        <w:t>Modbus</w:t>
      </w:r>
      <w:proofErr w:type="spellEnd"/>
      <w:r w:rsidRPr="00CC1562">
        <w:rPr>
          <w:rFonts w:ascii="Times New Roman" w:hAnsi="Times New Roman"/>
        </w:rPr>
        <w:t xml:space="preserve"> TCP ali FINS).</w:t>
      </w:r>
    </w:p>
    <w:p w14:paraId="459F649A" w14:textId="0D9A6FF9" w:rsidR="00DC575D" w:rsidRPr="00CC1562" w:rsidRDefault="00DC575D" w:rsidP="005271F1">
      <w:pPr>
        <w:pStyle w:val="Naslov3"/>
      </w:pPr>
      <w:bookmarkStart w:id="220" w:name="_Toc37931034"/>
      <w:r w:rsidRPr="00CC1562">
        <w:t>Komunikacijsko stikalo</w:t>
      </w:r>
      <w:bookmarkEnd w:id="212"/>
      <w:r w:rsidR="00C51675" w:rsidRPr="00CC1562">
        <w:t xml:space="preserve"> in komunikacijske povezave</w:t>
      </w:r>
      <w:bookmarkEnd w:id="220"/>
    </w:p>
    <w:p w14:paraId="0EE32F5B" w14:textId="77777777" w:rsidR="00DC575D" w:rsidRPr="00CC1562" w:rsidRDefault="00DC575D" w:rsidP="00DC575D">
      <w:pPr>
        <w:rPr>
          <w:rFonts w:ascii="Times New Roman" w:hAnsi="Times New Roman"/>
        </w:rPr>
      </w:pPr>
      <w:r w:rsidRPr="00CC1562">
        <w:rPr>
          <w:rFonts w:ascii="Times New Roman" w:hAnsi="Times New Roman"/>
        </w:rPr>
        <w:t xml:space="preserve">V kolikor je potrebno telekomunikacijsko stikalo, ki opravlja funkcije komunikacijskega vozlišča sistema vodenja NN stikališča, se uporabi mrežno stikalo HP </w:t>
      </w:r>
      <w:proofErr w:type="spellStart"/>
      <w:r w:rsidRPr="00CC1562">
        <w:rPr>
          <w:rFonts w:ascii="Times New Roman" w:hAnsi="Times New Roman"/>
        </w:rPr>
        <w:t>Procurve</w:t>
      </w:r>
      <w:proofErr w:type="spellEnd"/>
      <w:r w:rsidRPr="00CC1562">
        <w:rPr>
          <w:rFonts w:ascii="Times New Roman" w:hAnsi="Times New Roman"/>
        </w:rPr>
        <w:t xml:space="preserve">, kakršne uporablja Naročnik v svojih telekomunikacijskih sistemih. </w:t>
      </w:r>
    </w:p>
    <w:p w14:paraId="5821D796" w14:textId="77777777" w:rsidR="00DC575D" w:rsidRPr="00CC1562" w:rsidRDefault="00DC575D" w:rsidP="00DC575D">
      <w:pPr>
        <w:rPr>
          <w:rFonts w:ascii="Times New Roman" w:hAnsi="Times New Roman"/>
        </w:rPr>
      </w:pPr>
      <w:r w:rsidRPr="00CC1562">
        <w:rPr>
          <w:rFonts w:ascii="Times New Roman" w:hAnsi="Times New Roman"/>
        </w:rPr>
        <w:t>Zaradi poenotenja opreme znotraj podjetja, morajo biti vse optične povezave "</w:t>
      </w:r>
      <w:proofErr w:type="spellStart"/>
      <w:r w:rsidRPr="00CC1562">
        <w:rPr>
          <w:rFonts w:ascii="Times New Roman" w:hAnsi="Times New Roman"/>
        </w:rPr>
        <w:t>single</w:t>
      </w:r>
      <w:proofErr w:type="spellEnd"/>
      <w:r w:rsidRPr="00CC1562">
        <w:rPr>
          <w:rFonts w:ascii="Times New Roman" w:hAnsi="Times New Roman"/>
        </w:rPr>
        <w:t xml:space="preserve"> mode", vsi GBIC morajo biti ''</w:t>
      </w:r>
      <w:proofErr w:type="spellStart"/>
      <w:r w:rsidRPr="00CC1562">
        <w:rPr>
          <w:rFonts w:ascii="Times New Roman" w:hAnsi="Times New Roman"/>
        </w:rPr>
        <w:t>single</w:t>
      </w:r>
      <w:proofErr w:type="spellEnd"/>
      <w:r w:rsidRPr="00CC1562">
        <w:rPr>
          <w:rFonts w:ascii="Times New Roman" w:hAnsi="Times New Roman"/>
        </w:rPr>
        <w:t xml:space="preserve"> mode'' in vse optične povezovalne vrvice morajo biti opremljene z LC-LC </w:t>
      </w:r>
      <w:proofErr w:type="spellStart"/>
      <w:r w:rsidRPr="00CC1562">
        <w:rPr>
          <w:rFonts w:ascii="Times New Roman" w:hAnsi="Times New Roman"/>
        </w:rPr>
        <w:t>konektorji</w:t>
      </w:r>
      <w:proofErr w:type="spellEnd"/>
      <w:r w:rsidRPr="00CC1562">
        <w:rPr>
          <w:rFonts w:ascii="Times New Roman" w:hAnsi="Times New Roman"/>
        </w:rPr>
        <w:t>.</w:t>
      </w:r>
    </w:p>
    <w:p w14:paraId="3E817801" w14:textId="77777777" w:rsidR="00782602" w:rsidRDefault="00782602">
      <w:pPr>
        <w:tabs>
          <w:tab w:val="clear" w:pos="1134"/>
          <w:tab w:val="clear" w:pos="4253"/>
          <w:tab w:val="clear" w:pos="5103"/>
          <w:tab w:val="clear" w:pos="6946"/>
          <w:tab w:val="clear" w:pos="7797"/>
        </w:tabs>
        <w:spacing w:before="0" w:after="160" w:line="259" w:lineRule="auto"/>
        <w:jc w:val="left"/>
        <w:rPr>
          <w:rFonts w:ascii="Times New Roman" w:hAnsi="Times New Roman"/>
          <w:b/>
          <w:bCs/>
          <w:color w:val="000000"/>
        </w:rPr>
      </w:pPr>
      <w:r>
        <w:br w:type="page"/>
      </w:r>
    </w:p>
    <w:p w14:paraId="55FE4057" w14:textId="675B8EC8" w:rsidR="00845822" w:rsidRPr="00CC1562" w:rsidRDefault="00845822" w:rsidP="00845822">
      <w:pPr>
        <w:pStyle w:val="Naslov3"/>
      </w:pPr>
      <w:bookmarkStart w:id="221" w:name="_Toc37931035"/>
      <w:r>
        <w:lastRenderedPageBreak/>
        <w:t>Ostale naloge izvajalca</w:t>
      </w:r>
      <w:bookmarkEnd w:id="221"/>
    </w:p>
    <w:p w14:paraId="44E7CFD9" w14:textId="77777777" w:rsidR="00782602" w:rsidRDefault="00782602" w:rsidP="00782602">
      <w:pPr>
        <w:rPr>
          <w:rFonts w:ascii="Times New Roman" w:hAnsi="Times New Roman"/>
        </w:rPr>
      </w:pPr>
      <w:r w:rsidRPr="00782602">
        <w:rPr>
          <w:rFonts w:ascii="Times New Roman" w:hAnsi="Times New Roman"/>
        </w:rPr>
        <w:t xml:space="preserve">Pri izdelavi </w:t>
      </w:r>
      <w:r>
        <w:rPr>
          <w:rFonts w:ascii="Times New Roman" w:hAnsi="Times New Roman"/>
        </w:rPr>
        <w:t>mora izvajalec</w:t>
      </w:r>
      <w:r w:rsidRPr="00782602">
        <w:rPr>
          <w:rFonts w:ascii="Times New Roman" w:hAnsi="Times New Roman"/>
        </w:rPr>
        <w:t xml:space="preserve"> upoštevati interni standard investitorja "</w:t>
      </w:r>
      <w:r w:rsidRPr="00782602">
        <w:rPr>
          <w:rFonts w:ascii="Times New Roman" w:hAnsi="Times New Roman"/>
          <w:u w:val="single"/>
        </w:rPr>
        <w:t>Zahteve za avtomatizacijo in informatizacijo (računalniško podprto vodenje in nadzor) sistemov in naprav v JP Energetika Ljubljana</w:t>
      </w:r>
      <w:r w:rsidRPr="00782602">
        <w:rPr>
          <w:rFonts w:ascii="Times New Roman" w:hAnsi="Times New Roman"/>
        </w:rPr>
        <w:t xml:space="preserve">". </w:t>
      </w:r>
    </w:p>
    <w:p w14:paraId="4829DE6F" w14:textId="13E91037" w:rsidR="00782602" w:rsidRPr="00782602" w:rsidRDefault="00782602" w:rsidP="00782602">
      <w:pPr>
        <w:rPr>
          <w:rFonts w:ascii="Times New Roman" w:hAnsi="Times New Roman"/>
        </w:rPr>
      </w:pPr>
      <w:r>
        <w:rPr>
          <w:rFonts w:ascii="Times New Roman" w:hAnsi="Times New Roman"/>
        </w:rPr>
        <w:t>Vsa dobavljena in v</w:t>
      </w:r>
      <w:r w:rsidRPr="00782602">
        <w:rPr>
          <w:rFonts w:ascii="Times New Roman" w:hAnsi="Times New Roman"/>
        </w:rPr>
        <w:t>grajena oprema mora biti skladna z zadnjim stanjem tehnike.</w:t>
      </w:r>
    </w:p>
    <w:p w14:paraId="5299A349" w14:textId="2D51EA62" w:rsidR="00DC575D" w:rsidRPr="00CC1562" w:rsidRDefault="00845822" w:rsidP="00845822">
      <w:pPr>
        <w:rPr>
          <w:rFonts w:ascii="Times New Roman" w:hAnsi="Times New Roman"/>
        </w:rPr>
      </w:pPr>
      <w:r>
        <w:rPr>
          <w:rFonts w:ascii="Times New Roman" w:hAnsi="Times New Roman"/>
        </w:rPr>
        <w:t xml:space="preserve">Izvajalec </w:t>
      </w:r>
      <w:r w:rsidRPr="00845822">
        <w:rPr>
          <w:rFonts w:ascii="Times New Roman" w:hAnsi="Times New Roman"/>
        </w:rPr>
        <w:t xml:space="preserve">preklopne avtomatike </w:t>
      </w:r>
      <w:r>
        <w:rPr>
          <w:rFonts w:ascii="Times New Roman" w:hAnsi="Times New Roman"/>
        </w:rPr>
        <w:t xml:space="preserve">mora </w:t>
      </w:r>
      <w:r w:rsidRPr="00845822">
        <w:rPr>
          <w:rFonts w:ascii="Times New Roman" w:hAnsi="Times New Roman"/>
        </w:rPr>
        <w:t>sodelova</w:t>
      </w:r>
      <w:r>
        <w:rPr>
          <w:rFonts w:ascii="Times New Roman" w:hAnsi="Times New Roman"/>
        </w:rPr>
        <w:t xml:space="preserve">ti </w:t>
      </w:r>
      <w:r w:rsidRPr="00845822">
        <w:rPr>
          <w:rFonts w:ascii="Times New Roman" w:hAnsi="Times New Roman"/>
        </w:rPr>
        <w:t xml:space="preserve">in </w:t>
      </w:r>
      <w:r>
        <w:rPr>
          <w:rFonts w:ascii="Times New Roman" w:hAnsi="Times New Roman"/>
        </w:rPr>
        <w:t xml:space="preserve">se </w:t>
      </w:r>
      <w:r w:rsidRPr="00845822">
        <w:rPr>
          <w:rFonts w:ascii="Times New Roman" w:hAnsi="Times New Roman"/>
        </w:rPr>
        <w:t>usklajeva</w:t>
      </w:r>
      <w:r>
        <w:rPr>
          <w:rFonts w:ascii="Times New Roman" w:hAnsi="Times New Roman"/>
        </w:rPr>
        <w:t>ti</w:t>
      </w:r>
      <w:r w:rsidRPr="00845822">
        <w:rPr>
          <w:rFonts w:ascii="Times New Roman" w:hAnsi="Times New Roman"/>
        </w:rPr>
        <w:t xml:space="preserve"> z izvajalci krmilnih sistemov drugih sklopov projekta, z namenom zagotovitve ustreznega, usklajenega delovanja krmilnih sistemov kot celote</w:t>
      </w:r>
      <w:r>
        <w:rPr>
          <w:rFonts w:ascii="Times New Roman" w:hAnsi="Times New Roman"/>
        </w:rPr>
        <w:t>.</w:t>
      </w:r>
    </w:p>
    <w:p w14:paraId="576E07B9" w14:textId="6BD4FC22" w:rsidR="009B0B58" w:rsidRPr="00CC1562" w:rsidRDefault="00B33A1F" w:rsidP="00CC1562">
      <w:pPr>
        <w:pStyle w:val="Naslov2"/>
      </w:pPr>
      <w:bookmarkStart w:id="222" w:name="_Toc524682966"/>
      <w:bookmarkStart w:id="223" w:name="_Ref34494880"/>
      <w:bookmarkStart w:id="224" w:name="_Toc354404621"/>
      <w:bookmarkStart w:id="225" w:name="_Toc37931036"/>
      <w:bookmarkEnd w:id="204"/>
      <w:bookmarkEnd w:id="205"/>
      <w:bookmarkEnd w:id="210"/>
      <w:bookmarkEnd w:id="222"/>
      <w:r w:rsidRPr="00CC1562">
        <w:t>REZERVNI DELI</w:t>
      </w:r>
      <w:bookmarkEnd w:id="223"/>
      <w:bookmarkEnd w:id="225"/>
    </w:p>
    <w:p w14:paraId="332B1967" w14:textId="77777777" w:rsidR="009B0B58" w:rsidRPr="00CC1562" w:rsidRDefault="009B0B58" w:rsidP="009B0B58">
      <w:pPr>
        <w:rPr>
          <w:rFonts w:ascii="Times New Roman" w:hAnsi="Times New Roman"/>
        </w:rPr>
      </w:pPr>
      <w:r w:rsidRPr="00CC1562">
        <w:rPr>
          <w:rFonts w:ascii="Times New Roman" w:hAnsi="Times New Roman"/>
        </w:rPr>
        <w:t>Vsi dobavljeni rezervni deli morajo biti medsebojno zamenljivi z originalnimi deli.</w:t>
      </w:r>
    </w:p>
    <w:p w14:paraId="177A4C0D" w14:textId="77777777" w:rsidR="009B0B58" w:rsidRPr="00CC1562" w:rsidRDefault="009B0B58" w:rsidP="009B0B58">
      <w:pPr>
        <w:rPr>
          <w:rFonts w:ascii="Times New Roman" w:hAnsi="Times New Roman"/>
        </w:rPr>
      </w:pPr>
      <w:r w:rsidRPr="00CC1562">
        <w:rPr>
          <w:rFonts w:ascii="Times New Roman" w:hAnsi="Times New Roman"/>
        </w:rPr>
        <w:t xml:space="preserve">Vsi deli morajo biti primerno </w:t>
      </w:r>
      <w:proofErr w:type="spellStart"/>
      <w:r w:rsidRPr="00CC1562">
        <w:rPr>
          <w:rFonts w:ascii="Times New Roman" w:hAnsi="Times New Roman"/>
        </w:rPr>
        <w:t>tretirani</w:t>
      </w:r>
      <w:proofErr w:type="spellEnd"/>
      <w:r w:rsidRPr="00CC1562">
        <w:rPr>
          <w:rFonts w:ascii="Times New Roman" w:hAnsi="Times New Roman"/>
        </w:rPr>
        <w:t xml:space="preserve"> in zapakirani za dolgotrajno notranje skladiščenje pod klimatskimi pogoji na objektu.</w:t>
      </w:r>
    </w:p>
    <w:p w14:paraId="49C45B13" w14:textId="77777777" w:rsidR="009B0B58" w:rsidRPr="00CC1562" w:rsidRDefault="009B0B58" w:rsidP="009B0B58">
      <w:pPr>
        <w:rPr>
          <w:rFonts w:ascii="Times New Roman" w:hAnsi="Times New Roman"/>
        </w:rPr>
      </w:pPr>
      <w:r w:rsidRPr="00CC1562">
        <w:rPr>
          <w:rFonts w:ascii="Times New Roman" w:hAnsi="Times New Roman"/>
        </w:rPr>
        <w:t>Vsak del mora biti jasno označen na zunanji strani paketa z opisom in funkcijo. V primeru več delov v enem paketu mora biti na zunanji strani paketa napisana podrobna vsebina paketa.</w:t>
      </w:r>
    </w:p>
    <w:p w14:paraId="0CE6C544" w14:textId="77777777" w:rsidR="009B0B58" w:rsidRPr="00CC1562" w:rsidRDefault="009B0B58" w:rsidP="009B0B58">
      <w:pPr>
        <w:rPr>
          <w:rFonts w:ascii="Times New Roman" w:hAnsi="Times New Roman"/>
        </w:rPr>
      </w:pPr>
      <w:r w:rsidRPr="00CC1562">
        <w:rPr>
          <w:rFonts w:ascii="Times New Roman" w:hAnsi="Times New Roman"/>
        </w:rPr>
        <w:t>Kot minimalna zahteva morajo biti dobavljeni naslednji rezervni deli:</w:t>
      </w:r>
    </w:p>
    <w:p w14:paraId="0C2A819F" w14:textId="2E6BCB2F"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1 kos stikalnega elementa vsakega tipa nazivne</w:t>
      </w:r>
      <w:r w:rsidR="00C927DB" w:rsidRPr="00CC1562">
        <w:rPr>
          <w:rFonts w:ascii="Times New Roman" w:hAnsi="Times New Roman" w:cs="Times New Roman"/>
        </w:rPr>
        <w:t xml:space="preserve">ga toka </w:t>
      </w:r>
      <w:r w:rsidRPr="00CC1562">
        <w:rPr>
          <w:rFonts w:ascii="Times New Roman" w:hAnsi="Times New Roman" w:cs="Times New Roman"/>
        </w:rPr>
        <w:t>manjše</w:t>
      </w:r>
      <w:r w:rsidR="00C927DB" w:rsidRPr="00CC1562">
        <w:rPr>
          <w:rFonts w:ascii="Times New Roman" w:hAnsi="Times New Roman" w:cs="Times New Roman"/>
        </w:rPr>
        <w:t>ga</w:t>
      </w:r>
      <w:r w:rsidRPr="00CC1562">
        <w:rPr>
          <w:rFonts w:ascii="Times New Roman" w:hAnsi="Times New Roman" w:cs="Times New Roman"/>
        </w:rPr>
        <w:t xml:space="preserve"> od 1000 A</w:t>
      </w:r>
      <w:r w:rsidR="00C927DB" w:rsidRPr="00CC1562">
        <w:rPr>
          <w:rFonts w:ascii="Times New Roman" w:hAnsi="Times New Roman" w:cs="Times New Roman"/>
        </w:rPr>
        <w:t>,</w:t>
      </w:r>
      <w:r w:rsidRPr="00CC1562">
        <w:rPr>
          <w:rFonts w:ascii="Times New Roman" w:hAnsi="Times New Roman" w:cs="Times New Roman"/>
        </w:rPr>
        <w:t xml:space="preserve"> </w:t>
      </w:r>
    </w:p>
    <w:p w14:paraId="55BB61EA" w14:textId="77777777"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2 kosa komunikacijskega vmesnika vsakega uporabljenega tipa za odklopnik,</w:t>
      </w:r>
    </w:p>
    <w:p w14:paraId="10A82DD8" w14:textId="6AF7B47D"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1 kos komunikacijske</w:t>
      </w:r>
      <w:r w:rsidR="005B76D3" w:rsidRPr="00CC1562">
        <w:rPr>
          <w:rFonts w:ascii="Times New Roman" w:hAnsi="Times New Roman" w:cs="Times New Roman"/>
        </w:rPr>
        <w:t>ga modula</w:t>
      </w:r>
      <w:r w:rsidRPr="00CC1562">
        <w:rPr>
          <w:rFonts w:ascii="Times New Roman" w:hAnsi="Times New Roman" w:cs="Times New Roman"/>
        </w:rPr>
        <w:t xml:space="preserve"> vsakega uporabljenega tipa za odklopnik,</w:t>
      </w:r>
    </w:p>
    <w:p w14:paraId="527C4762" w14:textId="2D9DA202" w:rsidR="005B76D3" w:rsidRPr="00CC1562" w:rsidRDefault="005B76D3" w:rsidP="000E04E1">
      <w:pPr>
        <w:pStyle w:val="Alineje"/>
        <w:ind w:left="1134"/>
        <w:rPr>
          <w:rFonts w:ascii="Times New Roman" w:hAnsi="Times New Roman" w:cs="Times New Roman"/>
        </w:rPr>
      </w:pPr>
      <w:r w:rsidRPr="00CC1562">
        <w:rPr>
          <w:rFonts w:ascii="Times New Roman" w:hAnsi="Times New Roman" w:cs="Times New Roman"/>
        </w:rPr>
        <w:t xml:space="preserve">1 kos vklopnega </w:t>
      </w:r>
      <w:proofErr w:type="spellStart"/>
      <w:r w:rsidRPr="00CC1562">
        <w:rPr>
          <w:rFonts w:ascii="Times New Roman" w:hAnsi="Times New Roman" w:cs="Times New Roman"/>
        </w:rPr>
        <w:t>sprožnika</w:t>
      </w:r>
      <w:proofErr w:type="spellEnd"/>
      <w:r w:rsidRPr="00CC1562">
        <w:rPr>
          <w:rFonts w:ascii="Times New Roman" w:hAnsi="Times New Roman" w:cs="Times New Roman"/>
        </w:rPr>
        <w:t xml:space="preserve"> vsakega uporabljenega tipa za odklopnik,</w:t>
      </w:r>
    </w:p>
    <w:p w14:paraId="08845871" w14:textId="77777777" w:rsidR="005B76D3" w:rsidRPr="00CC1562" w:rsidRDefault="005B76D3" w:rsidP="000E04E1">
      <w:pPr>
        <w:pStyle w:val="Alineje"/>
        <w:ind w:left="1134"/>
        <w:rPr>
          <w:rFonts w:ascii="Times New Roman" w:hAnsi="Times New Roman" w:cs="Times New Roman"/>
        </w:rPr>
      </w:pPr>
      <w:r w:rsidRPr="00CC1562">
        <w:rPr>
          <w:rFonts w:ascii="Times New Roman" w:hAnsi="Times New Roman" w:cs="Times New Roman"/>
        </w:rPr>
        <w:t xml:space="preserve">1 kos izklopnega </w:t>
      </w:r>
      <w:proofErr w:type="spellStart"/>
      <w:r w:rsidRPr="00CC1562">
        <w:rPr>
          <w:rFonts w:ascii="Times New Roman" w:hAnsi="Times New Roman" w:cs="Times New Roman"/>
        </w:rPr>
        <w:t>sprožnika</w:t>
      </w:r>
      <w:proofErr w:type="spellEnd"/>
      <w:r w:rsidRPr="00CC1562">
        <w:rPr>
          <w:rFonts w:ascii="Times New Roman" w:hAnsi="Times New Roman" w:cs="Times New Roman"/>
        </w:rPr>
        <w:t xml:space="preserve"> vsakega uporabljenega tipa za odklopnik,</w:t>
      </w:r>
    </w:p>
    <w:p w14:paraId="7D2F2281" w14:textId="77777777"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1 kos motorskega pogona vsakega uporabljenega tipa za odklopnik,</w:t>
      </w:r>
    </w:p>
    <w:p w14:paraId="144B9B10" w14:textId="55ED4D80"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 xml:space="preserve">2 kosa zaščitnih </w:t>
      </w:r>
      <w:r w:rsidR="005B76D3" w:rsidRPr="00CC1562">
        <w:rPr>
          <w:rFonts w:ascii="Times New Roman" w:hAnsi="Times New Roman" w:cs="Times New Roman"/>
        </w:rPr>
        <w:t>instalacijskih odklopnikov</w:t>
      </w:r>
      <w:r w:rsidRPr="00CC1562">
        <w:rPr>
          <w:rFonts w:ascii="Times New Roman" w:hAnsi="Times New Roman" w:cs="Times New Roman"/>
        </w:rPr>
        <w:t xml:space="preserve"> vsakega tipa,</w:t>
      </w:r>
    </w:p>
    <w:p w14:paraId="33887361" w14:textId="77777777"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1 kos merilnega transformatorja vsakega tipa,</w:t>
      </w:r>
    </w:p>
    <w:p w14:paraId="14BF1D6B" w14:textId="77777777"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2 kosa merilnih instrumentov vsakega tipa,</w:t>
      </w:r>
    </w:p>
    <w:p w14:paraId="02D848CC" w14:textId="77777777"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1 kos merilnih pretvornikov vsakega tipa,</w:t>
      </w:r>
    </w:p>
    <w:p w14:paraId="3E6D730E" w14:textId="77777777"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 xml:space="preserve">2 kosa </w:t>
      </w:r>
      <w:proofErr w:type="spellStart"/>
      <w:r w:rsidRPr="00CC1562">
        <w:rPr>
          <w:rFonts w:ascii="Times New Roman" w:hAnsi="Times New Roman" w:cs="Times New Roman"/>
        </w:rPr>
        <w:t>podnapetostnih</w:t>
      </w:r>
      <w:proofErr w:type="spellEnd"/>
      <w:r w:rsidRPr="00CC1562">
        <w:rPr>
          <w:rFonts w:ascii="Times New Roman" w:hAnsi="Times New Roman" w:cs="Times New Roman"/>
        </w:rPr>
        <w:t xml:space="preserve"> relejev,</w:t>
      </w:r>
    </w:p>
    <w:p w14:paraId="07E3BBBB" w14:textId="77777777"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3 kosi prenapetostnih odvodnikov,</w:t>
      </w:r>
    </w:p>
    <w:p w14:paraId="46A59EAB" w14:textId="77777777"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4 kosi krmilnih tipk vsakega tipa,</w:t>
      </w:r>
    </w:p>
    <w:p w14:paraId="5AC4E6A1" w14:textId="138E79F7"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 xml:space="preserve">6 kosov signalnih </w:t>
      </w:r>
      <w:r w:rsidR="007B6E6D" w:rsidRPr="00CC1562">
        <w:rPr>
          <w:rFonts w:ascii="Times New Roman" w:hAnsi="Times New Roman" w:cs="Times New Roman"/>
        </w:rPr>
        <w:t>svetilk</w:t>
      </w:r>
      <w:r w:rsidRPr="00CC1562">
        <w:rPr>
          <w:rFonts w:ascii="Times New Roman" w:hAnsi="Times New Roman" w:cs="Times New Roman"/>
        </w:rPr>
        <w:t xml:space="preserve"> vsakega tipa,</w:t>
      </w:r>
    </w:p>
    <w:p w14:paraId="4ED08687" w14:textId="77777777"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5 kosov pomožnih relejev vsakega tipa,</w:t>
      </w:r>
    </w:p>
    <w:p w14:paraId="3047AD74" w14:textId="1923FB64" w:rsidR="009B0B58" w:rsidRPr="00CC1562" w:rsidRDefault="009B0B58" w:rsidP="000E04E1">
      <w:pPr>
        <w:pStyle w:val="Alineje"/>
        <w:ind w:left="1134"/>
        <w:rPr>
          <w:rFonts w:ascii="Times New Roman" w:hAnsi="Times New Roman" w:cs="Times New Roman"/>
        </w:rPr>
      </w:pPr>
      <w:r w:rsidRPr="00CC1562">
        <w:rPr>
          <w:rFonts w:ascii="Times New Roman" w:hAnsi="Times New Roman" w:cs="Times New Roman"/>
        </w:rPr>
        <w:t xml:space="preserve">10 % ali minimalno 5 in največ 20 kosov sponk vsakega tipa vključno z mostički oz. </w:t>
      </w:r>
      <w:proofErr w:type="spellStart"/>
      <w:r w:rsidRPr="00CC1562">
        <w:rPr>
          <w:rFonts w:ascii="Times New Roman" w:hAnsi="Times New Roman" w:cs="Times New Roman"/>
        </w:rPr>
        <w:t>mo</w:t>
      </w:r>
      <w:r w:rsidR="00DC6982">
        <w:rPr>
          <w:rFonts w:ascii="Times New Roman" w:hAnsi="Times New Roman" w:cs="Times New Roman"/>
        </w:rPr>
        <w:t>stičnimi</w:t>
      </w:r>
      <w:proofErr w:type="spellEnd"/>
      <w:r w:rsidR="00DC6982">
        <w:rPr>
          <w:rFonts w:ascii="Times New Roman" w:hAnsi="Times New Roman" w:cs="Times New Roman"/>
        </w:rPr>
        <w:t xml:space="preserve"> glavniki za </w:t>
      </w:r>
      <w:proofErr w:type="spellStart"/>
      <w:r w:rsidR="00DC6982">
        <w:rPr>
          <w:rFonts w:ascii="Times New Roman" w:hAnsi="Times New Roman" w:cs="Times New Roman"/>
        </w:rPr>
        <w:t>mostičenje</w:t>
      </w:r>
      <w:proofErr w:type="spellEnd"/>
      <w:r w:rsidR="00DC6982">
        <w:rPr>
          <w:rFonts w:ascii="Times New Roman" w:hAnsi="Times New Roman" w:cs="Times New Roman"/>
        </w:rPr>
        <w:t>.</w:t>
      </w:r>
    </w:p>
    <w:p w14:paraId="48D60060" w14:textId="77777777" w:rsidR="009B0B58" w:rsidRPr="00CC1562" w:rsidRDefault="009B0B58" w:rsidP="009B0B58">
      <w:pPr>
        <w:rPr>
          <w:rFonts w:ascii="Times New Roman" w:hAnsi="Times New Roman"/>
        </w:rPr>
      </w:pPr>
    </w:p>
    <w:bookmarkEnd w:id="224"/>
    <w:p w14:paraId="54D9366B" w14:textId="77777777" w:rsidR="009B0B58" w:rsidRPr="00CC1562" w:rsidRDefault="009B0B58" w:rsidP="009B0B58">
      <w:pPr>
        <w:tabs>
          <w:tab w:val="clear" w:pos="1134"/>
          <w:tab w:val="clear" w:pos="4253"/>
          <w:tab w:val="clear" w:pos="5103"/>
          <w:tab w:val="clear" w:pos="6946"/>
          <w:tab w:val="clear" w:pos="7797"/>
        </w:tabs>
        <w:spacing w:before="0"/>
        <w:jc w:val="left"/>
        <w:rPr>
          <w:rFonts w:ascii="Times New Roman" w:hAnsi="Times New Roman"/>
          <w:b/>
          <w:caps/>
          <w:kern w:val="28"/>
          <w:sz w:val="28"/>
        </w:rPr>
      </w:pPr>
      <w:r w:rsidRPr="00CC1562">
        <w:rPr>
          <w:rFonts w:ascii="Times New Roman" w:hAnsi="Times New Roman"/>
        </w:rPr>
        <w:br w:type="page"/>
      </w:r>
    </w:p>
    <w:p w14:paraId="2C099504" w14:textId="77777777" w:rsidR="009B0B58" w:rsidRPr="00CC1562" w:rsidRDefault="009B0B58" w:rsidP="00CC1562">
      <w:pPr>
        <w:pStyle w:val="Naslov1"/>
      </w:pPr>
      <w:bookmarkStart w:id="226" w:name="_Toc37931037"/>
      <w:r w:rsidRPr="00CC1562">
        <w:lastRenderedPageBreak/>
        <w:t>Gradbena in elektromontažna dela</w:t>
      </w:r>
      <w:bookmarkEnd w:id="226"/>
    </w:p>
    <w:p w14:paraId="06A694BF" w14:textId="1A17C0CD" w:rsidR="009B0B58" w:rsidRPr="00CC1562" w:rsidRDefault="009B0B58" w:rsidP="009B0B58">
      <w:pPr>
        <w:rPr>
          <w:rFonts w:ascii="Times New Roman" w:hAnsi="Times New Roman"/>
        </w:rPr>
      </w:pPr>
      <w:r w:rsidRPr="00CC1562">
        <w:rPr>
          <w:rFonts w:ascii="Times New Roman" w:hAnsi="Times New Roman"/>
        </w:rPr>
        <w:t xml:space="preserve">V sklopu zamenjave </w:t>
      </w:r>
      <w:r w:rsidR="007B6E6D" w:rsidRPr="00CC1562">
        <w:rPr>
          <w:rFonts w:ascii="Times New Roman" w:hAnsi="Times New Roman"/>
        </w:rPr>
        <w:t>sistema lastne rabe kogeneracije</w:t>
      </w:r>
      <w:r w:rsidRPr="00CC1562">
        <w:rPr>
          <w:rFonts w:ascii="Times New Roman" w:hAnsi="Times New Roman"/>
        </w:rPr>
        <w:t xml:space="preserve"> se bodo izvajala naslednja glavna dela:</w:t>
      </w:r>
    </w:p>
    <w:p w14:paraId="3FA51224" w14:textId="5191A06E" w:rsidR="009B0B58" w:rsidRPr="00CC1562" w:rsidRDefault="00317402" w:rsidP="00317402">
      <w:pPr>
        <w:pStyle w:val="Alineje"/>
        <w:ind w:left="1134"/>
        <w:rPr>
          <w:rFonts w:ascii="Times New Roman" w:hAnsi="Times New Roman" w:cs="Times New Roman"/>
        </w:rPr>
      </w:pPr>
      <w:r w:rsidRPr="00CC1562">
        <w:rPr>
          <w:rFonts w:ascii="Times New Roman" w:hAnsi="Times New Roman" w:cs="Times New Roman"/>
        </w:rPr>
        <w:t xml:space="preserve">Gradbena </w:t>
      </w:r>
      <w:r w:rsidR="000E04E1" w:rsidRPr="00CC1562">
        <w:rPr>
          <w:rFonts w:ascii="Times New Roman" w:hAnsi="Times New Roman" w:cs="Times New Roman"/>
        </w:rPr>
        <w:t>dela,</w:t>
      </w:r>
    </w:p>
    <w:p w14:paraId="6CE39A47" w14:textId="27A9F372" w:rsidR="009B0B58" w:rsidRPr="00CC1562" w:rsidRDefault="000E04E1" w:rsidP="00317402">
      <w:pPr>
        <w:pStyle w:val="Alineje"/>
        <w:ind w:left="1134"/>
        <w:rPr>
          <w:rFonts w:ascii="Times New Roman" w:hAnsi="Times New Roman" w:cs="Times New Roman"/>
        </w:rPr>
      </w:pPr>
      <w:proofErr w:type="spellStart"/>
      <w:r w:rsidRPr="00CC1562">
        <w:rPr>
          <w:rFonts w:ascii="Times New Roman" w:hAnsi="Times New Roman" w:cs="Times New Roman"/>
        </w:rPr>
        <w:t>elektromontažna</w:t>
      </w:r>
      <w:proofErr w:type="spellEnd"/>
      <w:r w:rsidRPr="00CC1562">
        <w:rPr>
          <w:rFonts w:ascii="Times New Roman" w:hAnsi="Times New Roman" w:cs="Times New Roman"/>
        </w:rPr>
        <w:t xml:space="preserve"> dela,</w:t>
      </w:r>
    </w:p>
    <w:p w14:paraId="62D9E3F3" w14:textId="77777777" w:rsidR="009B0B58" w:rsidRDefault="009B0B58" w:rsidP="00317402">
      <w:pPr>
        <w:pStyle w:val="Alineje"/>
        <w:ind w:left="1134"/>
        <w:rPr>
          <w:rFonts w:ascii="Times New Roman" w:hAnsi="Times New Roman" w:cs="Times New Roman"/>
        </w:rPr>
      </w:pPr>
      <w:r w:rsidRPr="00CC1562">
        <w:rPr>
          <w:rFonts w:ascii="Times New Roman" w:hAnsi="Times New Roman" w:cs="Times New Roman"/>
        </w:rPr>
        <w:t>spuščanje v pogon.</w:t>
      </w:r>
    </w:p>
    <w:p w14:paraId="496FEA4B" w14:textId="77777777" w:rsidR="00854E40" w:rsidRPr="00CC1562" w:rsidRDefault="00854E40" w:rsidP="00854E40">
      <w:pPr>
        <w:pStyle w:val="Naslov2"/>
      </w:pPr>
      <w:bookmarkStart w:id="227" w:name="_Toc34497211"/>
      <w:bookmarkStart w:id="228" w:name="_Toc37931038"/>
      <w:r w:rsidRPr="00CC1562">
        <w:t>POTEK IZVEDBE DEL TER ZAMENJAVE</w:t>
      </w:r>
      <w:r w:rsidRPr="00CC1562">
        <w:rPr>
          <w:spacing w:val="-8"/>
        </w:rPr>
        <w:t xml:space="preserve"> </w:t>
      </w:r>
      <w:r w:rsidRPr="00CC1562">
        <w:t>OPREME</w:t>
      </w:r>
      <w:bookmarkEnd w:id="227"/>
      <w:bookmarkEnd w:id="228"/>
    </w:p>
    <w:p w14:paraId="657C1184" w14:textId="77777777" w:rsidR="00854E40" w:rsidRPr="00CC1562" w:rsidRDefault="00854E40" w:rsidP="00854E40">
      <w:pPr>
        <w:rPr>
          <w:rFonts w:ascii="Times New Roman" w:hAnsi="Times New Roman"/>
        </w:rPr>
      </w:pPr>
      <w:r w:rsidRPr="00CC1562">
        <w:rPr>
          <w:rFonts w:ascii="Times New Roman" w:hAnsi="Times New Roman"/>
        </w:rPr>
        <w:t>Sama izvedba del zamenjave opreme bo zasnovana tako, da sovpadala z ostalimi aktivnostmi zamenjave naprave za kogeneracijo.</w:t>
      </w:r>
    </w:p>
    <w:p w14:paraId="3AA7D052" w14:textId="77777777" w:rsidR="00854E40" w:rsidRPr="00CC1562" w:rsidRDefault="00854E40" w:rsidP="00854E40">
      <w:pPr>
        <w:pStyle w:val="Naslov2"/>
      </w:pPr>
      <w:bookmarkStart w:id="229" w:name="_Toc34497212"/>
      <w:bookmarkStart w:id="230" w:name="_Toc37931039"/>
      <w:r w:rsidRPr="00CC1562">
        <w:t>GRADBENA DELA</w:t>
      </w:r>
      <w:bookmarkEnd w:id="229"/>
      <w:bookmarkEnd w:id="230"/>
    </w:p>
    <w:p w14:paraId="628BFE41" w14:textId="77777777" w:rsidR="00854E40" w:rsidRPr="00073858" w:rsidRDefault="00854E40" w:rsidP="00854E40">
      <w:pPr>
        <w:rPr>
          <w:rFonts w:ascii="Times New Roman" w:hAnsi="Times New Roman"/>
        </w:rPr>
      </w:pPr>
      <w:bookmarkStart w:id="231" w:name="_Toc34497213"/>
      <w:r w:rsidRPr="00073858">
        <w:rPr>
          <w:rFonts w:ascii="Times New Roman" w:hAnsi="Times New Roman"/>
        </w:rPr>
        <w:t>V prostoru MCR se nahaja obstoječi transformator lastne porabe</w:t>
      </w:r>
      <w:r>
        <w:rPr>
          <w:rFonts w:ascii="Times New Roman" w:hAnsi="Times New Roman"/>
        </w:rPr>
        <w:t xml:space="preserve"> in pripadajoči NN sestav lastne rabe. T</w:t>
      </w:r>
      <w:r w:rsidRPr="00073858">
        <w:rPr>
          <w:rFonts w:ascii="Times New Roman" w:hAnsi="Times New Roman"/>
        </w:rPr>
        <w:t>u se bo</w:t>
      </w:r>
      <w:r>
        <w:rPr>
          <w:rFonts w:ascii="Times New Roman" w:hAnsi="Times New Roman"/>
        </w:rPr>
        <w:t xml:space="preserve">sta </w:t>
      </w:r>
      <w:r w:rsidRPr="00073858">
        <w:rPr>
          <w:rFonts w:ascii="Times New Roman" w:hAnsi="Times New Roman"/>
        </w:rPr>
        <w:t>nahajal</w:t>
      </w:r>
      <w:r>
        <w:rPr>
          <w:rFonts w:ascii="Times New Roman" w:hAnsi="Times New Roman"/>
        </w:rPr>
        <w:t>a</w:t>
      </w:r>
      <w:r w:rsidRPr="00073858">
        <w:rPr>
          <w:rFonts w:ascii="Times New Roman" w:hAnsi="Times New Roman"/>
        </w:rPr>
        <w:t xml:space="preserve"> tudi nov</w:t>
      </w:r>
      <w:r>
        <w:rPr>
          <w:rFonts w:ascii="Times New Roman" w:hAnsi="Times New Roman"/>
        </w:rPr>
        <w:t>a</w:t>
      </w:r>
      <w:r w:rsidRPr="00073858">
        <w:rPr>
          <w:rFonts w:ascii="Times New Roman" w:hAnsi="Times New Roman"/>
        </w:rPr>
        <w:t>. Ponudnik bo moral izvesti sledeča gradbena dela:</w:t>
      </w:r>
    </w:p>
    <w:p w14:paraId="2FA5F295" w14:textId="4EA0D2D6" w:rsidR="00854E40" w:rsidRDefault="00854E40" w:rsidP="00854E40">
      <w:pPr>
        <w:pStyle w:val="Alineje"/>
        <w:numPr>
          <w:ilvl w:val="0"/>
          <w:numId w:val="13"/>
        </w:numPr>
        <w:rPr>
          <w:rFonts w:ascii="Times New Roman" w:hAnsi="Times New Roman" w:cs="Times New Roman"/>
        </w:rPr>
      </w:pPr>
      <w:r w:rsidRPr="00073858">
        <w:rPr>
          <w:rFonts w:ascii="Times New Roman" w:hAnsi="Times New Roman" w:cs="Times New Roman"/>
        </w:rPr>
        <w:t>izvedba protiprašne za</w:t>
      </w:r>
      <w:r>
        <w:rPr>
          <w:rFonts w:ascii="Times New Roman" w:hAnsi="Times New Roman" w:cs="Times New Roman"/>
        </w:rPr>
        <w:t xml:space="preserve">ščite obstoječe in nove </w:t>
      </w:r>
      <w:r w:rsidR="00E466B7">
        <w:rPr>
          <w:rFonts w:ascii="Times New Roman" w:hAnsi="Times New Roman" w:cs="Times New Roman"/>
        </w:rPr>
        <w:t xml:space="preserve">elektro </w:t>
      </w:r>
      <w:r w:rsidR="00C0391F">
        <w:rPr>
          <w:rFonts w:ascii="Times New Roman" w:hAnsi="Times New Roman" w:cs="Times New Roman"/>
        </w:rPr>
        <w:t>opreme,</w:t>
      </w:r>
    </w:p>
    <w:p w14:paraId="0C581859" w14:textId="08230F5F" w:rsidR="00854E40" w:rsidRDefault="00854E40" w:rsidP="00854E40">
      <w:pPr>
        <w:pStyle w:val="Alineje"/>
        <w:numPr>
          <w:ilvl w:val="0"/>
          <w:numId w:val="13"/>
        </w:numPr>
        <w:rPr>
          <w:rFonts w:ascii="Times New Roman" w:hAnsi="Times New Roman" w:cs="Times New Roman"/>
        </w:rPr>
      </w:pPr>
      <w:r w:rsidRPr="00073858">
        <w:rPr>
          <w:rFonts w:ascii="Times New Roman" w:hAnsi="Times New Roman" w:cs="Times New Roman"/>
        </w:rPr>
        <w:t xml:space="preserve">izdelava izvrtin </w:t>
      </w:r>
      <w:r w:rsidR="00C0391F">
        <w:rPr>
          <w:rFonts w:ascii="Times New Roman" w:hAnsi="Times New Roman" w:cs="Times New Roman"/>
        </w:rPr>
        <w:t>Φ200 mm v AB plošči med prostorom MCR in energetsko kineto,</w:t>
      </w:r>
    </w:p>
    <w:p w14:paraId="15184F5E" w14:textId="6F131E1A" w:rsidR="00C0391F" w:rsidRDefault="00C0391F" w:rsidP="00854E40">
      <w:pPr>
        <w:pStyle w:val="Alineje"/>
        <w:numPr>
          <w:ilvl w:val="0"/>
          <w:numId w:val="13"/>
        </w:numPr>
        <w:rPr>
          <w:rFonts w:ascii="Times New Roman" w:hAnsi="Times New Roman" w:cs="Times New Roman"/>
        </w:rPr>
      </w:pPr>
      <w:r>
        <w:rPr>
          <w:rFonts w:ascii="Times New Roman" w:hAnsi="Times New Roman" w:cs="Times New Roman"/>
        </w:rPr>
        <w:t>požarno tesnjenje vseh kabelskih prehodov med MCR in energetsko kineto.</w:t>
      </w:r>
    </w:p>
    <w:p w14:paraId="70E59912" w14:textId="57978EFF" w:rsidR="00550557" w:rsidRPr="00073858" w:rsidRDefault="00550557" w:rsidP="00550557">
      <w:pPr>
        <w:rPr>
          <w:rFonts w:ascii="Times New Roman" w:hAnsi="Times New Roman"/>
        </w:rPr>
      </w:pPr>
      <w:r>
        <w:rPr>
          <w:rFonts w:ascii="Times New Roman" w:hAnsi="Times New Roman"/>
        </w:rPr>
        <w:t>Za pol</w:t>
      </w:r>
      <w:r w:rsidR="00C0391F">
        <w:rPr>
          <w:rFonts w:ascii="Times New Roman" w:hAnsi="Times New Roman"/>
        </w:rPr>
        <w:t>o</w:t>
      </w:r>
      <w:r>
        <w:rPr>
          <w:rFonts w:ascii="Times New Roman" w:hAnsi="Times New Roman"/>
        </w:rPr>
        <w:t xml:space="preserve">žitev SN kablov do 10,5kV celic v kabelskem prostoru </w:t>
      </w:r>
      <w:r w:rsidR="00C0391F">
        <w:rPr>
          <w:rFonts w:ascii="Times New Roman" w:hAnsi="Times New Roman"/>
        </w:rPr>
        <w:t xml:space="preserve">TP 768 </w:t>
      </w:r>
      <w:r w:rsidRPr="00073858">
        <w:rPr>
          <w:rFonts w:ascii="Times New Roman" w:hAnsi="Times New Roman"/>
        </w:rPr>
        <w:t xml:space="preserve">bo </w:t>
      </w:r>
      <w:r w:rsidR="00C0391F">
        <w:rPr>
          <w:rFonts w:ascii="Times New Roman" w:hAnsi="Times New Roman"/>
        </w:rPr>
        <w:t>potrebno</w:t>
      </w:r>
      <w:r w:rsidRPr="00073858">
        <w:rPr>
          <w:rFonts w:ascii="Times New Roman" w:hAnsi="Times New Roman"/>
        </w:rPr>
        <w:t xml:space="preserve"> izvesti sledeča gradbena dela:</w:t>
      </w:r>
    </w:p>
    <w:p w14:paraId="332E3FCD" w14:textId="5DF1796E" w:rsidR="00550557" w:rsidRDefault="00C0391F" w:rsidP="00550557">
      <w:pPr>
        <w:pStyle w:val="Alineje"/>
        <w:numPr>
          <w:ilvl w:val="0"/>
          <w:numId w:val="13"/>
        </w:numPr>
        <w:rPr>
          <w:rFonts w:ascii="Times New Roman" w:hAnsi="Times New Roman" w:cs="Times New Roman"/>
        </w:rPr>
      </w:pPr>
      <w:r>
        <w:rPr>
          <w:rFonts w:ascii="Times New Roman" w:hAnsi="Times New Roman" w:cs="Times New Roman"/>
        </w:rPr>
        <w:t>odpiranje požarno tesnjenih kabelskih prehodov,</w:t>
      </w:r>
    </w:p>
    <w:p w14:paraId="4B072267" w14:textId="1ED048BA" w:rsidR="00C0391F" w:rsidRDefault="00C0391F" w:rsidP="00C0391F">
      <w:pPr>
        <w:pStyle w:val="Alineje"/>
        <w:numPr>
          <w:ilvl w:val="0"/>
          <w:numId w:val="13"/>
        </w:numPr>
        <w:rPr>
          <w:rFonts w:ascii="Times New Roman" w:hAnsi="Times New Roman" w:cs="Times New Roman"/>
        </w:rPr>
      </w:pPr>
      <w:r>
        <w:rPr>
          <w:rFonts w:ascii="Times New Roman" w:hAnsi="Times New Roman" w:cs="Times New Roman"/>
        </w:rPr>
        <w:t>požarno tesnjenje kabelskih prehodov.</w:t>
      </w:r>
    </w:p>
    <w:p w14:paraId="0208DD17" w14:textId="77777777" w:rsidR="00854E40" w:rsidRPr="00CC1562" w:rsidRDefault="00854E40" w:rsidP="00854E40">
      <w:pPr>
        <w:pStyle w:val="Naslov2"/>
      </w:pPr>
      <w:bookmarkStart w:id="232" w:name="_Toc37931040"/>
      <w:bookmarkEnd w:id="231"/>
      <w:r w:rsidRPr="00CC1562">
        <w:t>ELEKTROMONTAŽNA</w:t>
      </w:r>
      <w:r>
        <w:t xml:space="preserve"> IN DEMONTAŽNA</w:t>
      </w:r>
      <w:r w:rsidRPr="00CC1562">
        <w:t xml:space="preserve"> DELA</w:t>
      </w:r>
      <w:bookmarkEnd w:id="232"/>
    </w:p>
    <w:p w14:paraId="729F37F4" w14:textId="77777777" w:rsidR="00854E40" w:rsidRPr="00CC1562" w:rsidRDefault="00854E40" w:rsidP="00854E40">
      <w:pPr>
        <w:rPr>
          <w:rFonts w:ascii="Times New Roman" w:hAnsi="Times New Roman"/>
        </w:rPr>
      </w:pPr>
      <w:r w:rsidRPr="00CC1562">
        <w:rPr>
          <w:rFonts w:ascii="Times New Roman" w:hAnsi="Times New Roman"/>
        </w:rPr>
        <w:t xml:space="preserve">V sklopu rekonstrukcije sistema lastne rabe kogeneracije se predvideva izvedba naslednjih </w:t>
      </w:r>
      <w:proofErr w:type="spellStart"/>
      <w:r w:rsidRPr="00CC1562">
        <w:rPr>
          <w:rFonts w:ascii="Times New Roman" w:hAnsi="Times New Roman"/>
        </w:rPr>
        <w:t>elektromontažnih</w:t>
      </w:r>
      <w:proofErr w:type="spellEnd"/>
      <w:r w:rsidRPr="00CC1562">
        <w:rPr>
          <w:rFonts w:ascii="Times New Roman" w:hAnsi="Times New Roman"/>
        </w:rPr>
        <w:t xml:space="preserve"> del:</w:t>
      </w:r>
    </w:p>
    <w:p w14:paraId="29167401" w14:textId="77777777" w:rsidR="00854E40" w:rsidRPr="002A01B8" w:rsidRDefault="00854E40" w:rsidP="002A01B8">
      <w:pPr>
        <w:pStyle w:val="Alineje"/>
        <w:numPr>
          <w:ilvl w:val="0"/>
          <w:numId w:val="13"/>
        </w:numPr>
        <w:rPr>
          <w:rFonts w:ascii="Times New Roman" w:hAnsi="Times New Roman" w:cs="Times New Roman"/>
        </w:rPr>
      </w:pPr>
      <w:r w:rsidRPr="002A01B8">
        <w:rPr>
          <w:rFonts w:ascii="Times New Roman" w:hAnsi="Times New Roman" w:cs="Times New Roman"/>
        </w:rPr>
        <w:t>demontaža transformatorja lastne rabe,</w:t>
      </w:r>
    </w:p>
    <w:p w14:paraId="3A56D7DA" w14:textId="77777777" w:rsidR="00854E40" w:rsidRPr="00854E40" w:rsidRDefault="00854E40" w:rsidP="00854E40">
      <w:pPr>
        <w:pStyle w:val="Alineje"/>
        <w:numPr>
          <w:ilvl w:val="0"/>
          <w:numId w:val="13"/>
        </w:numPr>
        <w:rPr>
          <w:rFonts w:ascii="Times New Roman" w:hAnsi="Times New Roman" w:cs="Times New Roman"/>
        </w:rPr>
      </w:pPr>
      <w:r w:rsidRPr="00854E40">
        <w:rPr>
          <w:rFonts w:ascii="Times New Roman" w:hAnsi="Times New Roman" w:cs="Times New Roman"/>
        </w:rPr>
        <w:t>demontaža NN sestava lastne rabe,</w:t>
      </w:r>
    </w:p>
    <w:p w14:paraId="30A38FDA" w14:textId="77777777" w:rsidR="00854E40" w:rsidRPr="00854E40" w:rsidRDefault="00854E40" w:rsidP="00854E40">
      <w:pPr>
        <w:pStyle w:val="Alineje"/>
        <w:numPr>
          <w:ilvl w:val="0"/>
          <w:numId w:val="13"/>
        </w:numPr>
        <w:rPr>
          <w:rFonts w:ascii="Times New Roman" w:hAnsi="Times New Roman" w:cs="Times New Roman"/>
        </w:rPr>
      </w:pPr>
      <w:r w:rsidRPr="00854E40">
        <w:rPr>
          <w:rFonts w:ascii="Times New Roman" w:hAnsi="Times New Roman" w:cs="Times New Roman"/>
        </w:rPr>
        <w:t>demontaža SN in NN kablovodov,</w:t>
      </w:r>
    </w:p>
    <w:p w14:paraId="6132870C" w14:textId="5D6D0A21" w:rsidR="00854E40" w:rsidRPr="002A01B8" w:rsidRDefault="00854E40" w:rsidP="002A01B8">
      <w:pPr>
        <w:pStyle w:val="Alineje"/>
        <w:numPr>
          <w:ilvl w:val="0"/>
          <w:numId w:val="13"/>
        </w:numPr>
        <w:rPr>
          <w:rFonts w:ascii="Times New Roman" w:hAnsi="Times New Roman" w:cs="Times New Roman"/>
        </w:rPr>
      </w:pPr>
      <w:r w:rsidRPr="002A01B8">
        <w:rPr>
          <w:rFonts w:ascii="Times New Roman" w:hAnsi="Times New Roman" w:cs="Times New Roman"/>
        </w:rPr>
        <w:t>prenova električne inštalacije za izenačevanje potencialov v prostoru MCR,</w:t>
      </w:r>
    </w:p>
    <w:p w14:paraId="296DB7FB" w14:textId="77777777" w:rsidR="00854E40" w:rsidRPr="00854E40" w:rsidRDefault="00854E40" w:rsidP="00854E40">
      <w:pPr>
        <w:pStyle w:val="Alineje"/>
        <w:numPr>
          <w:ilvl w:val="0"/>
          <w:numId w:val="13"/>
        </w:numPr>
        <w:rPr>
          <w:rFonts w:ascii="Times New Roman" w:hAnsi="Times New Roman" w:cs="Times New Roman"/>
        </w:rPr>
      </w:pPr>
      <w:r w:rsidRPr="00854E40">
        <w:rPr>
          <w:rFonts w:ascii="Times New Roman" w:hAnsi="Times New Roman" w:cs="Times New Roman"/>
        </w:rPr>
        <w:t>vgradnja novega transformatorja lastne rabe,</w:t>
      </w:r>
    </w:p>
    <w:p w14:paraId="7137DD57" w14:textId="77777777" w:rsidR="00854E40" w:rsidRPr="00854E40" w:rsidRDefault="00854E40" w:rsidP="00854E40">
      <w:pPr>
        <w:pStyle w:val="Alineje"/>
        <w:numPr>
          <w:ilvl w:val="0"/>
          <w:numId w:val="13"/>
        </w:numPr>
        <w:rPr>
          <w:rFonts w:ascii="Times New Roman" w:hAnsi="Times New Roman" w:cs="Times New Roman"/>
        </w:rPr>
      </w:pPr>
      <w:r w:rsidRPr="00854E40">
        <w:rPr>
          <w:rFonts w:ascii="Times New Roman" w:hAnsi="Times New Roman" w:cs="Times New Roman"/>
        </w:rPr>
        <w:t>vgradnja novega NN sestava lastne rabe,</w:t>
      </w:r>
    </w:p>
    <w:p w14:paraId="73A99A33" w14:textId="77777777" w:rsidR="00854E40" w:rsidRPr="00854E40" w:rsidRDefault="00854E40" w:rsidP="00854E40">
      <w:pPr>
        <w:pStyle w:val="Alineje"/>
        <w:numPr>
          <w:ilvl w:val="0"/>
          <w:numId w:val="13"/>
        </w:numPr>
        <w:rPr>
          <w:rFonts w:ascii="Times New Roman" w:hAnsi="Times New Roman" w:cs="Times New Roman"/>
        </w:rPr>
      </w:pPr>
      <w:r w:rsidRPr="00854E40">
        <w:rPr>
          <w:rFonts w:ascii="Times New Roman" w:hAnsi="Times New Roman" w:cs="Times New Roman"/>
        </w:rPr>
        <w:t>vgradnja krmilnega sestava preklopne avtomatike,</w:t>
      </w:r>
    </w:p>
    <w:p w14:paraId="6A73B77D" w14:textId="77777777" w:rsidR="00854E40" w:rsidRPr="002A01B8" w:rsidRDefault="00854E40" w:rsidP="002A01B8">
      <w:pPr>
        <w:pStyle w:val="Alineje"/>
        <w:numPr>
          <w:ilvl w:val="0"/>
          <w:numId w:val="13"/>
        </w:numPr>
        <w:rPr>
          <w:rFonts w:ascii="Times New Roman" w:hAnsi="Times New Roman" w:cs="Times New Roman"/>
        </w:rPr>
      </w:pPr>
      <w:r w:rsidRPr="002A01B8">
        <w:rPr>
          <w:rFonts w:ascii="Times New Roman" w:hAnsi="Times New Roman" w:cs="Times New Roman"/>
        </w:rPr>
        <w:t xml:space="preserve">polaganje novih SN in NN energetskih kablov, </w:t>
      </w:r>
    </w:p>
    <w:p w14:paraId="74533855" w14:textId="77777777" w:rsidR="00854E40" w:rsidRPr="002A01B8" w:rsidRDefault="00854E40" w:rsidP="002A01B8">
      <w:pPr>
        <w:pStyle w:val="Alineje"/>
        <w:numPr>
          <w:ilvl w:val="0"/>
          <w:numId w:val="13"/>
        </w:numPr>
        <w:rPr>
          <w:rFonts w:ascii="Times New Roman" w:hAnsi="Times New Roman" w:cs="Times New Roman"/>
        </w:rPr>
      </w:pPr>
      <w:r w:rsidRPr="002A01B8">
        <w:rPr>
          <w:rFonts w:ascii="Times New Roman" w:hAnsi="Times New Roman" w:cs="Times New Roman"/>
        </w:rPr>
        <w:t xml:space="preserve">polaganje novih krmilnih, signalnih in komunikacijskih kablov, </w:t>
      </w:r>
    </w:p>
    <w:p w14:paraId="37A513BC" w14:textId="4B37F13D" w:rsidR="00854E40" w:rsidRPr="002A01B8" w:rsidRDefault="00854E40" w:rsidP="002A01B8">
      <w:pPr>
        <w:pStyle w:val="Alineje"/>
        <w:numPr>
          <w:ilvl w:val="0"/>
          <w:numId w:val="13"/>
        </w:numPr>
        <w:rPr>
          <w:rFonts w:ascii="Times New Roman" w:hAnsi="Times New Roman" w:cs="Times New Roman"/>
        </w:rPr>
      </w:pPr>
      <w:r w:rsidRPr="00854E40">
        <w:rPr>
          <w:rFonts w:ascii="Times New Roman" w:hAnsi="Times New Roman" w:cs="Times New Roman"/>
        </w:rPr>
        <w:t>testiranje,meritve, nastavitve in zagon postavljene opreme</w:t>
      </w:r>
      <w:r w:rsidRPr="002A01B8">
        <w:rPr>
          <w:rFonts w:ascii="Times New Roman" w:hAnsi="Times New Roman" w:cs="Times New Roman"/>
        </w:rPr>
        <w:t>,</w:t>
      </w:r>
      <w:r w:rsidRPr="00854E40">
        <w:rPr>
          <w:rFonts w:ascii="Times New Roman" w:hAnsi="Times New Roman" w:cs="Times New Roman"/>
        </w:rPr>
        <w:t xml:space="preserve"> vključno </w:t>
      </w:r>
      <w:r w:rsidRPr="002A01B8">
        <w:rPr>
          <w:rFonts w:ascii="Times New Roman" w:hAnsi="Times New Roman" w:cs="Times New Roman"/>
        </w:rPr>
        <w:t>s</w:t>
      </w:r>
      <w:r w:rsidRPr="00854E40">
        <w:rPr>
          <w:rFonts w:ascii="Times New Roman" w:hAnsi="Times New Roman" w:cs="Times New Roman"/>
        </w:rPr>
        <w:t xml:space="preserve"> testiranjem DEA enot in PA</w:t>
      </w:r>
      <w:r w:rsidRPr="002A01B8">
        <w:rPr>
          <w:rFonts w:ascii="Times New Roman" w:hAnsi="Times New Roman" w:cs="Times New Roman"/>
        </w:rPr>
        <w:t xml:space="preserve"> nastavitve in testiranje sistem PA;</w:t>
      </w:r>
    </w:p>
    <w:p w14:paraId="52F2DAB4" w14:textId="77777777" w:rsidR="00854E40" w:rsidRPr="002A01B8" w:rsidRDefault="00854E40" w:rsidP="002A01B8">
      <w:pPr>
        <w:pStyle w:val="Alineje"/>
        <w:numPr>
          <w:ilvl w:val="0"/>
          <w:numId w:val="13"/>
        </w:numPr>
        <w:rPr>
          <w:rFonts w:ascii="Times New Roman" w:hAnsi="Times New Roman" w:cs="Times New Roman"/>
        </w:rPr>
      </w:pPr>
      <w:r w:rsidRPr="002A01B8">
        <w:rPr>
          <w:rFonts w:ascii="Times New Roman" w:hAnsi="Times New Roman" w:cs="Times New Roman"/>
        </w:rPr>
        <w:t>nastavitve zaščitnih naprav;</w:t>
      </w:r>
    </w:p>
    <w:p w14:paraId="49BD0933" w14:textId="77777777" w:rsidR="00854E40" w:rsidRPr="002A01B8" w:rsidRDefault="00854E40" w:rsidP="002A01B8">
      <w:pPr>
        <w:pStyle w:val="Alineje"/>
        <w:numPr>
          <w:ilvl w:val="0"/>
          <w:numId w:val="13"/>
        </w:numPr>
        <w:rPr>
          <w:rFonts w:ascii="Times New Roman" w:hAnsi="Times New Roman" w:cs="Times New Roman"/>
        </w:rPr>
      </w:pPr>
      <w:r w:rsidRPr="002A01B8">
        <w:rPr>
          <w:rFonts w:ascii="Times New Roman" w:hAnsi="Times New Roman" w:cs="Times New Roman"/>
        </w:rPr>
        <w:t>spuščanje v obratovanje in testiranje.</w:t>
      </w:r>
    </w:p>
    <w:p w14:paraId="7416D340" w14:textId="77777777" w:rsidR="00854E40" w:rsidRPr="00CC1562" w:rsidRDefault="00854E40" w:rsidP="00854E40">
      <w:pPr>
        <w:pStyle w:val="Naslov2"/>
      </w:pPr>
      <w:bookmarkStart w:id="233" w:name="_Toc34497214"/>
      <w:bookmarkStart w:id="234" w:name="_Toc37931041"/>
      <w:r w:rsidRPr="00CC1562">
        <w:lastRenderedPageBreak/>
        <w:t>SPUŠČANJE V OBRATOVANJE</w:t>
      </w:r>
      <w:bookmarkEnd w:id="233"/>
      <w:bookmarkEnd w:id="234"/>
    </w:p>
    <w:p w14:paraId="2AB32368" w14:textId="77777777" w:rsidR="00854E40" w:rsidRPr="00CC1562" w:rsidRDefault="00854E40" w:rsidP="00854E40">
      <w:pPr>
        <w:rPr>
          <w:rFonts w:ascii="Times New Roman" w:hAnsi="Times New Roman"/>
        </w:rPr>
      </w:pPr>
      <w:r w:rsidRPr="00CC1562">
        <w:rPr>
          <w:rFonts w:ascii="Times New Roman" w:hAnsi="Times New Roman"/>
        </w:rPr>
        <w:t>Spuščanje v obratovanje vsebuje vse aktivnosti, ki so potrebne za zanesljivo in varno obratovanje naprav in sistemov, ki so predmet te razpisne dokumentacije:</w:t>
      </w:r>
    </w:p>
    <w:p w14:paraId="35620880" w14:textId="77777777" w:rsidR="00854E40" w:rsidRPr="00CC1562" w:rsidRDefault="00854E40" w:rsidP="00854E40">
      <w:pPr>
        <w:pStyle w:val="Alineje"/>
        <w:ind w:left="1134"/>
        <w:rPr>
          <w:rFonts w:ascii="Times New Roman" w:hAnsi="Times New Roman" w:cs="Times New Roman"/>
        </w:rPr>
      </w:pPr>
      <w:r w:rsidRPr="00CC1562">
        <w:rPr>
          <w:rFonts w:ascii="Times New Roman" w:hAnsi="Times New Roman" w:cs="Times New Roman"/>
        </w:rPr>
        <w:t>Vizualni pregled vgrajenih naprav,</w:t>
      </w:r>
    </w:p>
    <w:p w14:paraId="0CECE76D" w14:textId="77777777" w:rsidR="00854E40" w:rsidRPr="00CC1562" w:rsidRDefault="00854E40" w:rsidP="00854E40">
      <w:pPr>
        <w:pStyle w:val="Alineje"/>
        <w:ind w:left="1134"/>
        <w:rPr>
          <w:rFonts w:ascii="Times New Roman" w:hAnsi="Times New Roman" w:cs="Times New Roman"/>
        </w:rPr>
      </w:pPr>
      <w:r w:rsidRPr="00CC1562">
        <w:rPr>
          <w:rFonts w:ascii="Times New Roman" w:hAnsi="Times New Roman" w:cs="Times New Roman"/>
        </w:rPr>
        <w:t>funkcionalni pregled posameznih elementov,</w:t>
      </w:r>
    </w:p>
    <w:p w14:paraId="7776FAAA" w14:textId="77777777" w:rsidR="00854E40" w:rsidRPr="00CC1562" w:rsidRDefault="00854E40" w:rsidP="00854E40">
      <w:pPr>
        <w:pStyle w:val="Alineje"/>
        <w:ind w:left="1134"/>
        <w:rPr>
          <w:rFonts w:ascii="Times New Roman" w:hAnsi="Times New Roman" w:cs="Times New Roman"/>
        </w:rPr>
      </w:pPr>
      <w:r w:rsidRPr="00CC1562">
        <w:rPr>
          <w:rFonts w:ascii="Times New Roman" w:hAnsi="Times New Roman" w:cs="Times New Roman"/>
        </w:rPr>
        <w:t>vključitev novih naprav v sistem vodenja in zaščite,</w:t>
      </w:r>
    </w:p>
    <w:p w14:paraId="2A7B4332" w14:textId="77777777" w:rsidR="00854E40" w:rsidRPr="00CC1562" w:rsidRDefault="00854E40" w:rsidP="00854E40">
      <w:pPr>
        <w:pStyle w:val="Alineje"/>
        <w:ind w:left="1134"/>
        <w:rPr>
          <w:rFonts w:ascii="Times New Roman" w:hAnsi="Times New Roman" w:cs="Times New Roman"/>
        </w:rPr>
      </w:pPr>
      <w:r w:rsidRPr="00CC1562">
        <w:rPr>
          <w:rFonts w:ascii="Times New Roman" w:hAnsi="Times New Roman" w:cs="Times New Roman"/>
        </w:rPr>
        <w:t>izdelava testnih protokolov in testiranje sistemov vodenja in zaščite iz vseh nivojev,</w:t>
      </w:r>
    </w:p>
    <w:p w14:paraId="55CD9D2B" w14:textId="77777777" w:rsidR="00854E40" w:rsidRPr="00CC1562" w:rsidRDefault="00854E40" w:rsidP="00854E40">
      <w:pPr>
        <w:pStyle w:val="Alineje"/>
        <w:ind w:left="1134"/>
        <w:rPr>
          <w:rFonts w:ascii="Times New Roman" w:hAnsi="Times New Roman" w:cs="Times New Roman"/>
        </w:rPr>
      </w:pPr>
      <w:r w:rsidRPr="00CC1562">
        <w:rPr>
          <w:rFonts w:ascii="Times New Roman" w:hAnsi="Times New Roman" w:cs="Times New Roman"/>
        </w:rPr>
        <w:t>preverjanje delovanja po projektni dokumentaciji in navodilih za obratovanje,</w:t>
      </w:r>
    </w:p>
    <w:p w14:paraId="4C1369D0" w14:textId="77777777" w:rsidR="00854E40" w:rsidRPr="00CC1562" w:rsidRDefault="00854E40" w:rsidP="00854E40">
      <w:pPr>
        <w:pStyle w:val="Alineje"/>
        <w:ind w:left="1134"/>
        <w:rPr>
          <w:rFonts w:ascii="Times New Roman" w:hAnsi="Times New Roman" w:cs="Times New Roman"/>
        </w:rPr>
      </w:pPr>
      <w:r w:rsidRPr="00CC1562">
        <w:rPr>
          <w:rFonts w:ascii="Times New Roman" w:hAnsi="Times New Roman" w:cs="Times New Roman"/>
        </w:rPr>
        <w:t>vnašanje morebitnih dopolnitev in sprememb, nastalih med izvedbo, v en izvod PZI projektne dokumentacije,</w:t>
      </w:r>
    </w:p>
    <w:p w14:paraId="1FCF3FAF" w14:textId="77777777" w:rsidR="00854E40" w:rsidRPr="00CC1562" w:rsidRDefault="00854E40" w:rsidP="00854E40">
      <w:pPr>
        <w:pStyle w:val="Alineje"/>
        <w:ind w:left="1134"/>
        <w:rPr>
          <w:rFonts w:ascii="Times New Roman" w:hAnsi="Times New Roman" w:cs="Times New Roman"/>
        </w:rPr>
      </w:pPr>
      <w:r w:rsidRPr="00CC1562">
        <w:rPr>
          <w:rFonts w:ascii="Times New Roman" w:hAnsi="Times New Roman" w:cs="Times New Roman"/>
        </w:rPr>
        <w:t>izdelava vseh potrebnih meritev in nastavitev,</w:t>
      </w:r>
    </w:p>
    <w:p w14:paraId="6CCADE5C" w14:textId="77777777" w:rsidR="00854E40" w:rsidRPr="00CC1562" w:rsidRDefault="00854E40" w:rsidP="00854E40">
      <w:pPr>
        <w:pStyle w:val="Alineje"/>
        <w:ind w:left="1134"/>
        <w:rPr>
          <w:rFonts w:ascii="Times New Roman" w:hAnsi="Times New Roman" w:cs="Times New Roman"/>
        </w:rPr>
      </w:pPr>
      <w:r w:rsidRPr="00CC1562">
        <w:rPr>
          <w:rFonts w:ascii="Times New Roman" w:hAnsi="Times New Roman" w:cs="Times New Roman"/>
        </w:rPr>
        <w:t>izdelava zapisnika o spuščanju v obratovanje.</w:t>
      </w:r>
    </w:p>
    <w:p w14:paraId="3DC15BB2" w14:textId="77777777" w:rsidR="00854E40" w:rsidRPr="00CC1562" w:rsidRDefault="00854E40" w:rsidP="00854E40">
      <w:pPr>
        <w:rPr>
          <w:rFonts w:ascii="Times New Roman" w:hAnsi="Times New Roman"/>
        </w:rPr>
      </w:pPr>
      <w:r w:rsidRPr="00CC1562">
        <w:rPr>
          <w:rFonts w:ascii="Times New Roman" w:hAnsi="Times New Roman"/>
        </w:rPr>
        <w:t>Navedene aktivnosti mora izvesti Dobavitelj ob prisotnosti Naročnika.</w:t>
      </w:r>
    </w:p>
    <w:p w14:paraId="08C56921" w14:textId="191E6A8D" w:rsidR="009B0B58" w:rsidRPr="00CC1562" w:rsidRDefault="00B33A1F" w:rsidP="00CC1562">
      <w:pPr>
        <w:pStyle w:val="Naslov2"/>
      </w:pPr>
      <w:bookmarkStart w:id="235" w:name="_Toc37931042"/>
      <w:r w:rsidRPr="00CC1562">
        <w:t>OZEMLJITVE</w:t>
      </w:r>
      <w:bookmarkEnd w:id="235"/>
    </w:p>
    <w:p w14:paraId="185EC5D2" w14:textId="77777777" w:rsidR="009B0B58" w:rsidRPr="00CC1562" w:rsidRDefault="009B0B58" w:rsidP="009B0B58">
      <w:pPr>
        <w:rPr>
          <w:rFonts w:ascii="Times New Roman" w:hAnsi="Times New Roman"/>
        </w:rPr>
      </w:pPr>
      <w:r w:rsidRPr="00CC1562">
        <w:rPr>
          <w:rFonts w:ascii="Times New Roman" w:hAnsi="Times New Roman"/>
        </w:rPr>
        <w:t>V TOŠ so združene osnovna, tehnološka in potencialna ozemljilna mreža. Osnovno ozemljilno mrežo predstavljajo ozemljitve celotnega območja TOŠ.</w:t>
      </w:r>
    </w:p>
    <w:p w14:paraId="06D7D0ED" w14:textId="77777777" w:rsidR="009B0B58" w:rsidRPr="00CC1562" w:rsidRDefault="009B0B58" w:rsidP="009B0B58">
      <w:pPr>
        <w:rPr>
          <w:rFonts w:ascii="Times New Roman" w:hAnsi="Times New Roman"/>
        </w:rPr>
      </w:pPr>
      <w:r w:rsidRPr="00CC1562">
        <w:rPr>
          <w:rFonts w:ascii="Times New Roman" w:hAnsi="Times New Roman"/>
        </w:rPr>
        <w:t>Tehnološko ozemljitev predstavljajo ozemljitve primarne opreme, ki jo le-ta zahteva za svoje delovanje. Sem spadajo:</w:t>
      </w:r>
    </w:p>
    <w:p w14:paraId="2076BA17" w14:textId="594764BF" w:rsidR="009B0B58" w:rsidRPr="00CC1562" w:rsidRDefault="00AC5475" w:rsidP="00AC5475">
      <w:pPr>
        <w:pStyle w:val="Alineje"/>
        <w:ind w:left="1134"/>
        <w:rPr>
          <w:rFonts w:ascii="Times New Roman" w:hAnsi="Times New Roman" w:cs="Times New Roman"/>
        </w:rPr>
      </w:pPr>
      <w:r w:rsidRPr="00CC1562">
        <w:rPr>
          <w:rFonts w:ascii="Times New Roman" w:hAnsi="Times New Roman" w:cs="Times New Roman"/>
        </w:rPr>
        <w:t xml:space="preserve">Ozemljitve </w:t>
      </w:r>
      <w:r w:rsidR="009B0B58" w:rsidRPr="00CC1562">
        <w:rPr>
          <w:rFonts w:ascii="Times New Roman" w:hAnsi="Times New Roman" w:cs="Times New Roman"/>
        </w:rPr>
        <w:t>nevtralnih točk transformatorjev</w:t>
      </w:r>
      <w:r w:rsidRPr="00CC1562">
        <w:rPr>
          <w:rFonts w:ascii="Times New Roman" w:hAnsi="Times New Roman" w:cs="Times New Roman"/>
        </w:rPr>
        <w:t xml:space="preserve"> in</w:t>
      </w:r>
    </w:p>
    <w:p w14:paraId="05CDBB5B" w14:textId="22F0E1AF" w:rsidR="009B0B58" w:rsidRPr="00CC1562" w:rsidRDefault="009B0B58" w:rsidP="00AC5475">
      <w:pPr>
        <w:pStyle w:val="Alineje"/>
        <w:ind w:left="1134"/>
        <w:rPr>
          <w:rFonts w:ascii="Times New Roman" w:hAnsi="Times New Roman" w:cs="Times New Roman"/>
        </w:rPr>
      </w:pPr>
      <w:r w:rsidRPr="00CC1562">
        <w:rPr>
          <w:rFonts w:ascii="Times New Roman" w:hAnsi="Times New Roman" w:cs="Times New Roman"/>
        </w:rPr>
        <w:t>ozemljitve odvodnikov</w:t>
      </w:r>
      <w:r w:rsidR="00AC5475" w:rsidRPr="00CC1562">
        <w:rPr>
          <w:rFonts w:ascii="Times New Roman" w:hAnsi="Times New Roman" w:cs="Times New Roman"/>
        </w:rPr>
        <w:t>.</w:t>
      </w:r>
    </w:p>
    <w:p w14:paraId="409951F9" w14:textId="77777777" w:rsidR="009B0B58" w:rsidRPr="00CC1562" w:rsidRDefault="009B0B58" w:rsidP="009B0B58">
      <w:pPr>
        <w:tabs>
          <w:tab w:val="clear" w:pos="1134"/>
          <w:tab w:val="clear" w:pos="4253"/>
          <w:tab w:val="clear" w:pos="5103"/>
          <w:tab w:val="clear" w:pos="6946"/>
          <w:tab w:val="clear" w:pos="7797"/>
        </w:tabs>
        <w:spacing w:before="0"/>
        <w:jc w:val="left"/>
        <w:rPr>
          <w:rFonts w:ascii="Times New Roman" w:hAnsi="Times New Roman"/>
        </w:rPr>
      </w:pPr>
    </w:p>
    <w:p w14:paraId="54EA94F9" w14:textId="77777777" w:rsidR="009B0B58" w:rsidRPr="00CC1562" w:rsidRDefault="009B0B58" w:rsidP="009B0B58">
      <w:pPr>
        <w:rPr>
          <w:rFonts w:ascii="Times New Roman" w:hAnsi="Times New Roman"/>
        </w:rPr>
      </w:pPr>
      <w:r w:rsidRPr="00CC1562">
        <w:rPr>
          <w:rFonts w:ascii="Times New Roman" w:hAnsi="Times New Roman"/>
        </w:rPr>
        <w:t>Tehnološka ozemljilna mreža je povezana na osnovno ozemljilno mrežo.</w:t>
      </w:r>
    </w:p>
    <w:p w14:paraId="4661F44A" w14:textId="0EA9925B" w:rsidR="009B0B58" w:rsidRPr="00CC1562" w:rsidRDefault="00D74FB4" w:rsidP="009B0B58">
      <w:pPr>
        <w:rPr>
          <w:rFonts w:ascii="Times New Roman" w:hAnsi="Times New Roman"/>
        </w:rPr>
      </w:pPr>
      <w:r w:rsidRPr="00CC1562">
        <w:rPr>
          <w:rFonts w:ascii="Times New Roman" w:hAnsi="Times New Roman"/>
        </w:rPr>
        <w:t>Na ozemljilo so povezane instalacije za izenačevanje potencia</w:t>
      </w:r>
      <w:r w:rsidR="002E348E" w:rsidRPr="00CC1562">
        <w:rPr>
          <w:rFonts w:ascii="Times New Roman" w:hAnsi="Times New Roman"/>
        </w:rPr>
        <w:t>lov, ki so namenjene</w:t>
      </w:r>
      <w:r w:rsidR="009B0B58" w:rsidRPr="00CC1562">
        <w:rPr>
          <w:rFonts w:ascii="Times New Roman" w:hAnsi="Times New Roman"/>
        </w:rPr>
        <w:t xml:space="preserve"> prepreči</w:t>
      </w:r>
      <w:r w:rsidR="002E348E" w:rsidRPr="00CC1562">
        <w:rPr>
          <w:rFonts w:ascii="Times New Roman" w:hAnsi="Times New Roman"/>
        </w:rPr>
        <w:t>tvi</w:t>
      </w:r>
      <w:r w:rsidR="009B0B58" w:rsidRPr="00CC1562">
        <w:rPr>
          <w:rFonts w:ascii="Times New Roman" w:hAnsi="Times New Roman"/>
        </w:rPr>
        <w:t xml:space="preserve"> pojav</w:t>
      </w:r>
      <w:r w:rsidR="002E348E" w:rsidRPr="00CC1562">
        <w:rPr>
          <w:rFonts w:ascii="Times New Roman" w:hAnsi="Times New Roman"/>
        </w:rPr>
        <w:t>ov</w:t>
      </w:r>
      <w:r w:rsidR="009B0B58" w:rsidRPr="00CC1562">
        <w:rPr>
          <w:rFonts w:ascii="Times New Roman" w:hAnsi="Times New Roman"/>
        </w:rPr>
        <w:t xml:space="preserve"> človeku nevarn</w:t>
      </w:r>
      <w:r w:rsidR="002E348E" w:rsidRPr="00CC1562">
        <w:rPr>
          <w:rFonts w:ascii="Times New Roman" w:hAnsi="Times New Roman"/>
        </w:rPr>
        <w:t>ih</w:t>
      </w:r>
      <w:r w:rsidR="009B0B58" w:rsidRPr="00CC1562">
        <w:rPr>
          <w:rFonts w:ascii="Times New Roman" w:hAnsi="Times New Roman"/>
        </w:rPr>
        <w:t xml:space="preserve"> napetosti (napetost</w:t>
      </w:r>
      <w:r w:rsidR="002E348E" w:rsidRPr="00CC1562">
        <w:rPr>
          <w:rFonts w:ascii="Times New Roman" w:hAnsi="Times New Roman"/>
        </w:rPr>
        <w:t>i</w:t>
      </w:r>
      <w:r w:rsidR="009B0B58" w:rsidRPr="00CC1562">
        <w:rPr>
          <w:rFonts w:ascii="Times New Roman" w:hAnsi="Times New Roman"/>
        </w:rPr>
        <w:t xml:space="preserve"> koraka in dotika) na glavni in pomožni opremi </w:t>
      </w:r>
      <w:r w:rsidR="002E348E" w:rsidRPr="00CC1562">
        <w:rPr>
          <w:rFonts w:ascii="Times New Roman" w:hAnsi="Times New Roman"/>
        </w:rPr>
        <w:t>sistema lastne rabe</w:t>
      </w:r>
      <w:r w:rsidR="009B0B58" w:rsidRPr="00CC1562">
        <w:rPr>
          <w:rFonts w:ascii="Times New Roman" w:hAnsi="Times New Roman"/>
        </w:rPr>
        <w:t>.</w:t>
      </w:r>
    </w:p>
    <w:p w14:paraId="36E5A0F0" w14:textId="326395DF" w:rsidR="009B0B58" w:rsidRPr="00CC1562" w:rsidRDefault="009B0B58" w:rsidP="009B0B58">
      <w:pPr>
        <w:rPr>
          <w:rFonts w:ascii="Times New Roman" w:hAnsi="Times New Roman"/>
        </w:rPr>
      </w:pPr>
      <w:r w:rsidRPr="00CC1562">
        <w:rPr>
          <w:rFonts w:ascii="Times New Roman" w:hAnsi="Times New Roman"/>
        </w:rPr>
        <w:t>Izdelati je potrebno:</w:t>
      </w:r>
    </w:p>
    <w:p w14:paraId="225BD9CD" w14:textId="1F834325" w:rsidR="009B0B58" w:rsidRPr="00CC1562" w:rsidRDefault="00AC5475" w:rsidP="00AC5475">
      <w:pPr>
        <w:pStyle w:val="Alineje"/>
        <w:ind w:left="1134"/>
        <w:rPr>
          <w:rFonts w:ascii="Times New Roman" w:hAnsi="Times New Roman" w:cs="Times New Roman"/>
        </w:rPr>
      </w:pPr>
      <w:r w:rsidRPr="00CC1562">
        <w:rPr>
          <w:rFonts w:ascii="Times New Roman" w:hAnsi="Times New Roman" w:cs="Times New Roman"/>
        </w:rPr>
        <w:t xml:space="preserve">Dopolnitev </w:t>
      </w:r>
      <w:r w:rsidR="009B0B58" w:rsidRPr="00CC1562">
        <w:rPr>
          <w:rFonts w:ascii="Times New Roman" w:hAnsi="Times New Roman" w:cs="Times New Roman"/>
        </w:rPr>
        <w:t xml:space="preserve">osnovne ozemljilne mreže z valjancem </w:t>
      </w:r>
      <w:proofErr w:type="spellStart"/>
      <w:r w:rsidR="009B0B58" w:rsidRPr="00CC1562">
        <w:rPr>
          <w:rFonts w:ascii="Times New Roman" w:hAnsi="Times New Roman" w:cs="Times New Roman"/>
        </w:rPr>
        <w:t>FeZn</w:t>
      </w:r>
      <w:proofErr w:type="spellEnd"/>
      <w:r w:rsidR="009B0B58" w:rsidRPr="00CC1562">
        <w:rPr>
          <w:rFonts w:ascii="Times New Roman" w:hAnsi="Times New Roman" w:cs="Times New Roman"/>
        </w:rPr>
        <w:t xml:space="preserve"> </w:t>
      </w:r>
      <w:r w:rsidRPr="00CC1562">
        <w:rPr>
          <w:rFonts w:ascii="Times New Roman" w:hAnsi="Times New Roman" w:cs="Times New Roman"/>
        </w:rPr>
        <w:t xml:space="preserve">25×4 </w:t>
      </w:r>
      <w:r w:rsidR="009B0B58" w:rsidRPr="00CC1562">
        <w:rPr>
          <w:rFonts w:ascii="Times New Roman" w:hAnsi="Times New Roman" w:cs="Times New Roman"/>
        </w:rPr>
        <w:t>mm</w:t>
      </w:r>
      <w:r w:rsidR="003D7AC2" w:rsidRPr="00CC1562">
        <w:rPr>
          <w:rFonts w:ascii="Times New Roman" w:hAnsi="Times New Roman" w:cs="Times New Roman"/>
        </w:rPr>
        <w:t>, ker bo to potrebno</w:t>
      </w:r>
      <w:r w:rsidR="009B0B58" w:rsidRPr="00CC1562">
        <w:rPr>
          <w:rFonts w:ascii="Times New Roman" w:hAnsi="Times New Roman" w:cs="Times New Roman"/>
        </w:rPr>
        <w:t>;</w:t>
      </w:r>
    </w:p>
    <w:p w14:paraId="5094B509" w14:textId="273DFDF7" w:rsidR="00B4672C" w:rsidRPr="00CC1562" w:rsidRDefault="00B4672C" w:rsidP="00B4672C">
      <w:pPr>
        <w:pStyle w:val="Alineje"/>
        <w:ind w:left="1134"/>
        <w:rPr>
          <w:rFonts w:ascii="Times New Roman" w:hAnsi="Times New Roman" w:cs="Times New Roman"/>
        </w:rPr>
      </w:pPr>
      <w:r w:rsidRPr="00CC1562">
        <w:rPr>
          <w:rFonts w:ascii="Times New Roman" w:hAnsi="Times New Roman" w:cs="Times New Roman"/>
        </w:rPr>
        <w:t xml:space="preserve">povezave </w:t>
      </w:r>
      <w:r>
        <w:rPr>
          <w:rFonts w:ascii="Times New Roman" w:hAnsi="Times New Roman" w:cs="Times New Roman"/>
        </w:rPr>
        <w:t xml:space="preserve">ničlišča </w:t>
      </w:r>
      <w:r w:rsidRPr="00CC1562">
        <w:rPr>
          <w:rFonts w:ascii="Times New Roman" w:hAnsi="Times New Roman" w:cs="Times New Roman"/>
        </w:rPr>
        <w:t xml:space="preserve">novega </w:t>
      </w:r>
      <w:r>
        <w:rPr>
          <w:rFonts w:ascii="Times New Roman" w:hAnsi="Times New Roman" w:cs="Times New Roman"/>
        </w:rPr>
        <w:t xml:space="preserve">transformatorja </w:t>
      </w:r>
      <w:r w:rsidRPr="00CC1562">
        <w:rPr>
          <w:rFonts w:ascii="Times New Roman" w:hAnsi="Times New Roman" w:cs="Times New Roman"/>
        </w:rPr>
        <w:t>lastne rabe na zbiralko za izenačitev potencialov z vodnik</w:t>
      </w:r>
      <w:r>
        <w:rPr>
          <w:rFonts w:ascii="Times New Roman" w:hAnsi="Times New Roman" w:cs="Times New Roman"/>
        </w:rPr>
        <w:t>om</w:t>
      </w:r>
      <w:r w:rsidRPr="00CC1562">
        <w:rPr>
          <w:rFonts w:ascii="Times New Roman" w:hAnsi="Times New Roman" w:cs="Times New Roman"/>
        </w:rPr>
        <w:t xml:space="preserve"> P/F 95 mm</w:t>
      </w:r>
      <w:r w:rsidRPr="00CC1562">
        <w:rPr>
          <w:rFonts w:ascii="Times New Roman" w:hAnsi="Times New Roman" w:cs="Times New Roman"/>
          <w:vertAlign w:val="superscript"/>
        </w:rPr>
        <w:t>2</w:t>
      </w:r>
      <w:r w:rsidRPr="00CC1562">
        <w:rPr>
          <w:rFonts w:ascii="Times New Roman" w:hAnsi="Times New Roman" w:cs="Times New Roman"/>
        </w:rPr>
        <w:t xml:space="preserve"> </w:t>
      </w:r>
      <w:proofErr w:type="spellStart"/>
      <w:r w:rsidRPr="00CC1562">
        <w:rPr>
          <w:rFonts w:ascii="Times New Roman" w:hAnsi="Times New Roman" w:cs="Times New Roman"/>
        </w:rPr>
        <w:t>Cu</w:t>
      </w:r>
      <w:proofErr w:type="spellEnd"/>
      <w:r w:rsidRPr="00CC1562">
        <w:rPr>
          <w:rFonts w:ascii="Times New Roman" w:hAnsi="Times New Roman" w:cs="Times New Roman"/>
        </w:rPr>
        <w:t>, rumeno zelene barve;</w:t>
      </w:r>
    </w:p>
    <w:p w14:paraId="0207815D" w14:textId="1EBB5168" w:rsidR="00D363AE" w:rsidRPr="00CC1562" w:rsidRDefault="00D363AE" w:rsidP="00D363AE">
      <w:pPr>
        <w:pStyle w:val="Alineje"/>
        <w:ind w:left="1134"/>
        <w:rPr>
          <w:rFonts w:ascii="Times New Roman" w:hAnsi="Times New Roman" w:cs="Times New Roman"/>
        </w:rPr>
      </w:pPr>
      <w:r w:rsidRPr="00CC1562">
        <w:rPr>
          <w:rFonts w:ascii="Times New Roman" w:hAnsi="Times New Roman" w:cs="Times New Roman"/>
        </w:rPr>
        <w:t xml:space="preserve">povezave </w:t>
      </w:r>
      <w:r>
        <w:rPr>
          <w:rFonts w:ascii="Times New Roman" w:hAnsi="Times New Roman" w:cs="Times New Roman"/>
        </w:rPr>
        <w:t xml:space="preserve">ohišja </w:t>
      </w:r>
      <w:r w:rsidRPr="00CC1562">
        <w:rPr>
          <w:rFonts w:ascii="Times New Roman" w:hAnsi="Times New Roman" w:cs="Times New Roman"/>
        </w:rPr>
        <w:t xml:space="preserve">novega </w:t>
      </w:r>
      <w:r>
        <w:rPr>
          <w:rFonts w:ascii="Times New Roman" w:hAnsi="Times New Roman" w:cs="Times New Roman"/>
        </w:rPr>
        <w:t xml:space="preserve">transformatorja </w:t>
      </w:r>
      <w:r w:rsidRPr="00CC1562">
        <w:rPr>
          <w:rFonts w:ascii="Times New Roman" w:hAnsi="Times New Roman" w:cs="Times New Roman"/>
        </w:rPr>
        <w:t>lastne rabe na zbiralko za izenačitev potencialov z vodniki P/F 95 mm</w:t>
      </w:r>
      <w:r w:rsidRPr="00CC1562">
        <w:rPr>
          <w:rFonts w:ascii="Times New Roman" w:hAnsi="Times New Roman" w:cs="Times New Roman"/>
          <w:vertAlign w:val="superscript"/>
        </w:rPr>
        <w:t>2</w:t>
      </w:r>
      <w:r w:rsidRPr="00CC1562">
        <w:rPr>
          <w:rFonts w:ascii="Times New Roman" w:hAnsi="Times New Roman" w:cs="Times New Roman"/>
        </w:rPr>
        <w:t xml:space="preserve"> </w:t>
      </w:r>
      <w:proofErr w:type="spellStart"/>
      <w:r w:rsidRPr="00CC1562">
        <w:rPr>
          <w:rFonts w:ascii="Times New Roman" w:hAnsi="Times New Roman" w:cs="Times New Roman"/>
        </w:rPr>
        <w:t>Cu</w:t>
      </w:r>
      <w:proofErr w:type="spellEnd"/>
      <w:r w:rsidRPr="00CC1562">
        <w:rPr>
          <w:rFonts w:ascii="Times New Roman" w:hAnsi="Times New Roman" w:cs="Times New Roman"/>
        </w:rPr>
        <w:t>, rumeno zelene barve;</w:t>
      </w:r>
    </w:p>
    <w:p w14:paraId="38BF534E" w14:textId="373B1AF7" w:rsidR="009B0B58" w:rsidRPr="00CC1562" w:rsidRDefault="009B0B58" w:rsidP="00AC5475">
      <w:pPr>
        <w:pStyle w:val="Alineje"/>
        <w:ind w:left="1134"/>
        <w:rPr>
          <w:rFonts w:ascii="Times New Roman" w:hAnsi="Times New Roman" w:cs="Times New Roman"/>
        </w:rPr>
      </w:pPr>
      <w:r w:rsidRPr="00CC1562">
        <w:rPr>
          <w:rFonts w:ascii="Times New Roman" w:hAnsi="Times New Roman" w:cs="Times New Roman"/>
        </w:rPr>
        <w:t xml:space="preserve">povezave </w:t>
      </w:r>
      <w:r w:rsidR="00B4672C">
        <w:rPr>
          <w:rFonts w:ascii="Times New Roman" w:hAnsi="Times New Roman" w:cs="Times New Roman"/>
        </w:rPr>
        <w:t xml:space="preserve">PEN vodnika </w:t>
      </w:r>
      <w:r w:rsidRPr="00CC1562">
        <w:rPr>
          <w:rFonts w:ascii="Times New Roman" w:hAnsi="Times New Roman" w:cs="Times New Roman"/>
        </w:rPr>
        <w:t xml:space="preserve">novega NN </w:t>
      </w:r>
      <w:r w:rsidR="003D7AC2" w:rsidRPr="00CC1562">
        <w:rPr>
          <w:rFonts w:ascii="Times New Roman" w:hAnsi="Times New Roman" w:cs="Times New Roman"/>
        </w:rPr>
        <w:t>sestava lastne rabe</w:t>
      </w:r>
      <w:r w:rsidRPr="00CC1562">
        <w:rPr>
          <w:rFonts w:ascii="Times New Roman" w:hAnsi="Times New Roman" w:cs="Times New Roman"/>
        </w:rPr>
        <w:t xml:space="preserve"> na </w:t>
      </w:r>
      <w:r w:rsidR="003D7AC2" w:rsidRPr="00CC1562">
        <w:rPr>
          <w:rFonts w:ascii="Times New Roman" w:hAnsi="Times New Roman" w:cs="Times New Roman"/>
        </w:rPr>
        <w:t>zbiralko za izenačitev potencialov</w:t>
      </w:r>
      <w:r w:rsidRPr="00CC1562">
        <w:rPr>
          <w:rFonts w:ascii="Times New Roman" w:hAnsi="Times New Roman" w:cs="Times New Roman"/>
        </w:rPr>
        <w:t xml:space="preserve"> z vodniki P/F 95 mm</w:t>
      </w:r>
      <w:r w:rsidRPr="00CC1562">
        <w:rPr>
          <w:rFonts w:ascii="Times New Roman" w:hAnsi="Times New Roman" w:cs="Times New Roman"/>
          <w:vertAlign w:val="superscript"/>
        </w:rPr>
        <w:t>2</w:t>
      </w:r>
      <w:r w:rsidRPr="00CC1562">
        <w:rPr>
          <w:rFonts w:ascii="Times New Roman" w:hAnsi="Times New Roman" w:cs="Times New Roman"/>
        </w:rPr>
        <w:t xml:space="preserve"> </w:t>
      </w:r>
      <w:proofErr w:type="spellStart"/>
      <w:r w:rsidRPr="00CC1562">
        <w:rPr>
          <w:rFonts w:ascii="Times New Roman" w:hAnsi="Times New Roman" w:cs="Times New Roman"/>
        </w:rPr>
        <w:t>Cu</w:t>
      </w:r>
      <w:proofErr w:type="spellEnd"/>
      <w:r w:rsidRPr="00CC1562">
        <w:rPr>
          <w:rFonts w:ascii="Times New Roman" w:hAnsi="Times New Roman" w:cs="Times New Roman"/>
        </w:rPr>
        <w:t>, rumeno zelene barve;</w:t>
      </w:r>
    </w:p>
    <w:p w14:paraId="4779934A" w14:textId="14922A9C" w:rsidR="00B4672C" w:rsidRPr="00CC1562" w:rsidRDefault="00B4672C" w:rsidP="00B4672C">
      <w:pPr>
        <w:pStyle w:val="Alineje"/>
        <w:ind w:left="1134"/>
        <w:rPr>
          <w:rFonts w:ascii="Times New Roman" w:hAnsi="Times New Roman" w:cs="Times New Roman"/>
        </w:rPr>
      </w:pPr>
      <w:r w:rsidRPr="00CC1562">
        <w:rPr>
          <w:rFonts w:ascii="Times New Roman" w:hAnsi="Times New Roman" w:cs="Times New Roman"/>
        </w:rPr>
        <w:t xml:space="preserve">povezave </w:t>
      </w:r>
      <w:r>
        <w:rPr>
          <w:rFonts w:ascii="Times New Roman" w:hAnsi="Times New Roman" w:cs="Times New Roman"/>
        </w:rPr>
        <w:t xml:space="preserve">ohišja </w:t>
      </w:r>
      <w:r w:rsidRPr="00CC1562">
        <w:rPr>
          <w:rFonts w:ascii="Times New Roman" w:hAnsi="Times New Roman" w:cs="Times New Roman"/>
        </w:rPr>
        <w:t xml:space="preserve">novega NN sestava lastne rabe na zbiralko za izenačitev potencialov z vodniki P/F </w:t>
      </w:r>
      <w:r>
        <w:rPr>
          <w:rFonts w:ascii="Times New Roman" w:hAnsi="Times New Roman" w:cs="Times New Roman"/>
        </w:rPr>
        <w:t>16</w:t>
      </w:r>
      <w:r w:rsidRPr="00CC1562">
        <w:rPr>
          <w:rFonts w:ascii="Times New Roman" w:hAnsi="Times New Roman" w:cs="Times New Roman"/>
        </w:rPr>
        <w:t xml:space="preserve"> mm</w:t>
      </w:r>
      <w:r w:rsidRPr="00CC1562">
        <w:rPr>
          <w:rFonts w:ascii="Times New Roman" w:hAnsi="Times New Roman" w:cs="Times New Roman"/>
          <w:vertAlign w:val="superscript"/>
        </w:rPr>
        <w:t>2</w:t>
      </w:r>
      <w:r w:rsidRPr="00CC1562">
        <w:rPr>
          <w:rFonts w:ascii="Times New Roman" w:hAnsi="Times New Roman" w:cs="Times New Roman"/>
        </w:rPr>
        <w:t xml:space="preserve"> </w:t>
      </w:r>
      <w:proofErr w:type="spellStart"/>
      <w:r w:rsidRPr="00CC1562">
        <w:rPr>
          <w:rFonts w:ascii="Times New Roman" w:hAnsi="Times New Roman" w:cs="Times New Roman"/>
        </w:rPr>
        <w:t>Cu</w:t>
      </w:r>
      <w:proofErr w:type="spellEnd"/>
      <w:r w:rsidRPr="00CC1562">
        <w:rPr>
          <w:rFonts w:ascii="Times New Roman" w:hAnsi="Times New Roman" w:cs="Times New Roman"/>
        </w:rPr>
        <w:t>, rumeno zelene barve;</w:t>
      </w:r>
    </w:p>
    <w:p w14:paraId="39B6ACC9" w14:textId="5ADDBAC9" w:rsidR="00B4672C" w:rsidRPr="00CC1562" w:rsidRDefault="00B4672C" w:rsidP="00B4672C">
      <w:pPr>
        <w:pStyle w:val="Alineje"/>
        <w:ind w:left="1134"/>
        <w:rPr>
          <w:rFonts w:ascii="Times New Roman" w:hAnsi="Times New Roman" w:cs="Times New Roman"/>
        </w:rPr>
      </w:pPr>
      <w:r w:rsidRPr="00CC1562">
        <w:rPr>
          <w:rFonts w:ascii="Times New Roman" w:hAnsi="Times New Roman" w:cs="Times New Roman"/>
        </w:rPr>
        <w:t xml:space="preserve">povezava </w:t>
      </w:r>
      <w:r>
        <w:rPr>
          <w:rFonts w:ascii="Times New Roman" w:hAnsi="Times New Roman" w:cs="Times New Roman"/>
        </w:rPr>
        <w:t xml:space="preserve">PE vodnika </w:t>
      </w:r>
      <w:r w:rsidRPr="00CC1562">
        <w:rPr>
          <w:rFonts w:ascii="Times New Roman" w:hAnsi="Times New Roman" w:cs="Times New Roman"/>
        </w:rPr>
        <w:t>krmilnega sestava preklopne avtomatike na zbiralko za izenačitev potencialov z vodnikom P/F 16 mm</w:t>
      </w:r>
      <w:r w:rsidRPr="00CC1562">
        <w:rPr>
          <w:rFonts w:ascii="Times New Roman" w:hAnsi="Times New Roman" w:cs="Times New Roman"/>
          <w:vertAlign w:val="superscript"/>
        </w:rPr>
        <w:t>2</w:t>
      </w:r>
      <w:r w:rsidRPr="00CC1562">
        <w:rPr>
          <w:rFonts w:ascii="Times New Roman" w:hAnsi="Times New Roman" w:cs="Times New Roman"/>
        </w:rPr>
        <w:t xml:space="preserve"> </w:t>
      </w:r>
      <w:proofErr w:type="spellStart"/>
      <w:r w:rsidRPr="00CC1562">
        <w:rPr>
          <w:rFonts w:ascii="Times New Roman" w:hAnsi="Times New Roman" w:cs="Times New Roman"/>
        </w:rPr>
        <w:t>Cu</w:t>
      </w:r>
      <w:proofErr w:type="spellEnd"/>
      <w:r w:rsidRPr="00CC1562">
        <w:rPr>
          <w:rFonts w:ascii="Times New Roman" w:hAnsi="Times New Roman" w:cs="Times New Roman"/>
        </w:rPr>
        <w:t>, rumeno zelene barve;</w:t>
      </w:r>
    </w:p>
    <w:p w14:paraId="1EEBBC44" w14:textId="075388C4" w:rsidR="009B0B58" w:rsidRPr="00CC1562" w:rsidRDefault="009B0B58" w:rsidP="00AC5475">
      <w:pPr>
        <w:pStyle w:val="Alineje"/>
        <w:ind w:left="1134"/>
        <w:rPr>
          <w:rFonts w:ascii="Times New Roman" w:hAnsi="Times New Roman" w:cs="Times New Roman"/>
        </w:rPr>
      </w:pPr>
      <w:r w:rsidRPr="00CC1562">
        <w:rPr>
          <w:rFonts w:ascii="Times New Roman" w:hAnsi="Times New Roman" w:cs="Times New Roman"/>
        </w:rPr>
        <w:t xml:space="preserve">povezava </w:t>
      </w:r>
      <w:r w:rsidR="00B4672C">
        <w:rPr>
          <w:rFonts w:ascii="Times New Roman" w:hAnsi="Times New Roman" w:cs="Times New Roman"/>
        </w:rPr>
        <w:t xml:space="preserve">ohišja </w:t>
      </w:r>
      <w:r w:rsidR="003D7AC2" w:rsidRPr="00CC1562">
        <w:rPr>
          <w:rFonts w:ascii="Times New Roman" w:hAnsi="Times New Roman" w:cs="Times New Roman"/>
        </w:rPr>
        <w:t>krmilnega sestava</w:t>
      </w:r>
      <w:r w:rsidRPr="00CC1562">
        <w:rPr>
          <w:rFonts w:ascii="Times New Roman" w:hAnsi="Times New Roman" w:cs="Times New Roman"/>
        </w:rPr>
        <w:t xml:space="preserve"> preklopne avtomatike </w:t>
      </w:r>
      <w:r w:rsidR="003D7AC2" w:rsidRPr="00CC1562">
        <w:rPr>
          <w:rFonts w:ascii="Times New Roman" w:hAnsi="Times New Roman" w:cs="Times New Roman"/>
        </w:rPr>
        <w:t xml:space="preserve">na zbiralko za izenačitev potencialov </w:t>
      </w:r>
      <w:r w:rsidRPr="00CC1562">
        <w:rPr>
          <w:rFonts w:ascii="Times New Roman" w:hAnsi="Times New Roman" w:cs="Times New Roman"/>
        </w:rPr>
        <w:t>z vodnik</w:t>
      </w:r>
      <w:r w:rsidR="003D7AC2" w:rsidRPr="00CC1562">
        <w:rPr>
          <w:rFonts w:ascii="Times New Roman" w:hAnsi="Times New Roman" w:cs="Times New Roman"/>
        </w:rPr>
        <w:t>om</w:t>
      </w:r>
      <w:r w:rsidRPr="00CC1562">
        <w:rPr>
          <w:rFonts w:ascii="Times New Roman" w:hAnsi="Times New Roman" w:cs="Times New Roman"/>
        </w:rPr>
        <w:t xml:space="preserve"> P/F </w:t>
      </w:r>
      <w:r w:rsidR="003D7AC2" w:rsidRPr="00CC1562">
        <w:rPr>
          <w:rFonts w:ascii="Times New Roman" w:hAnsi="Times New Roman" w:cs="Times New Roman"/>
        </w:rPr>
        <w:t>16</w:t>
      </w:r>
      <w:r w:rsidRPr="00CC1562">
        <w:rPr>
          <w:rFonts w:ascii="Times New Roman" w:hAnsi="Times New Roman" w:cs="Times New Roman"/>
        </w:rPr>
        <w:t xml:space="preserve"> mm</w:t>
      </w:r>
      <w:r w:rsidRPr="00CC1562">
        <w:rPr>
          <w:rFonts w:ascii="Times New Roman" w:hAnsi="Times New Roman" w:cs="Times New Roman"/>
          <w:vertAlign w:val="superscript"/>
        </w:rPr>
        <w:t>2</w:t>
      </w:r>
      <w:r w:rsidRPr="00CC1562">
        <w:rPr>
          <w:rFonts w:ascii="Times New Roman" w:hAnsi="Times New Roman" w:cs="Times New Roman"/>
        </w:rPr>
        <w:t xml:space="preserve"> </w:t>
      </w:r>
      <w:proofErr w:type="spellStart"/>
      <w:r w:rsidRPr="00CC1562">
        <w:rPr>
          <w:rFonts w:ascii="Times New Roman" w:hAnsi="Times New Roman" w:cs="Times New Roman"/>
        </w:rPr>
        <w:t>Cu</w:t>
      </w:r>
      <w:proofErr w:type="spellEnd"/>
      <w:r w:rsidRPr="00CC1562">
        <w:rPr>
          <w:rFonts w:ascii="Times New Roman" w:hAnsi="Times New Roman" w:cs="Times New Roman"/>
        </w:rPr>
        <w:t>, rumeno zelene barve;</w:t>
      </w:r>
    </w:p>
    <w:p w14:paraId="1F68377E" w14:textId="1AD95AF6" w:rsidR="009B0B58" w:rsidRPr="00CC1562" w:rsidRDefault="009B0B58" w:rsidP="00AC5475">
      <w:pPr>
        <w:pStyle w:val="Alineje"/>
        <w:ind w:left="1134"/>
        <w:rPr>
          <w:rFonts w:ascii="Times New Roman" w:hAnsi="Times New Roman" w:cs="Times New Roman"/>
        </w:rPr>
      </w:pPr>
      <w:r w:rsidRPr="00CC1562">
        <w:rPr>
          <w:rFonts w:ascii="Times New Roman" w:hAnsi="Times New Roman" w:cs="Times New Roman"/>
        </w:rPr>
        <w:lastRenderedPageBreak/>
        <w:t xml:space="preserve">povezave kovinskih delov (vrata, dvojni pod, podporne konstrukcije, kabelske lestve in police, rešetke,…) </w:t>
      </w:r>
      <w:r w:rsidR="003D7AC2" w:rsidRPr="00CC1562">
        <w:rPr>
          <w:rFonts w:ascii="Times New Roman" w:hAnsi="Times New Roman" w:cs="Times New Roman"/>
        </w:rPr>
        <w:t xml:space="preserve">na zbiralko za izenačitev potencialov </w:t>
      </w:r>
      <w:r w:rsidRPr="00CC1562">
        <w:rPr>
          <w:rFonts w:ascii="Times New Roman" w:hAnsi="Times New Roman" w:cs="Times New Roman"/>
        </w:rPr>
        <w:t>z vodniki P/F 16 mm</w:t>
      </w:r>
      <w:r w:rsidRPr="00CC1562">
        <w:rPr>
          <w:rFonts w:ascii="Times New Roman" w:hAnsi="Times New Roman" w:cs="Times New Roman"/>
          <w:vertAlign w:val="superscript"/>
        </w:rPr>
        <w:t>2</w:t>
      </w:r>
      <w:r w:rsidRPr="00CC1562">
        <w:rPr>
          <w:rFonts w:ascii="Times New Roman" w:hAnsi="Times New Roman" w:cs="Times New Roman"/>
        </w:rPr>
        <w:t xml:space="preserve"> </w:t>
      </w:r>
      <w:proofErr w:type="spellStart"/>
      <w:r w:rsidRPr="00CC1562">
        <w:rPr>
          <w:rFonts w:ascii="Times New Roman" w:hAnsi="Times New Roman" w:cs="Times New Roman"/>
        </w:rPr>
        <w:t>Cu</w:t>
      </w:r>
      <w:proofErr w:type="spellEnd"/>
      <w:r w:rsidRPr="00CC1562">
        <w:rPr>
          <w:rFonts w:ascii="Times New Roman" w:hAnsi="Times New Roman" w:cs="Times New Roman"/>
        </w:rPr>
        <w:t>, rumeno zelene barve;</w:t>
      </w:r>
    </w:p>
    <w:p w14:paraId="7C25920B" w14:textId="5692EDD6" w:rsidR="009B0B58" w:rsidRPr="00CC1562" w:rsidRDefault="009B0B58" w:rsidP="00AC5475">
      <w:pPr>
        <w:pStyle w:val="Alineje"/>
        <w:ind w:left="1134"/>
        <w:rPr>
          <w:rFonts w:ascii="Times New Roman" w:hAnsi="Times New Roman" w:cs="Times New Roman"/>
        </w:rPr>
      </w:pPr>
      <w:r w:rsidRPr="00CC1562">
        <w:rPr>
          <w:rFonts w:ascii="Times New Roman" w:hAnsi="Times New Roman" w:cs="Times New Roman"/>
        </w:rPr>
        <w:t xml:space="preserve">meritve in poročila o meritvah dopolnjenih in novih </w:t>
      </w:r>
      <w:r w:rsidR="00BC144F" w:rsidRPr="00CC1562">
        <w:rPr>
          <w:rFonts w:ascii="Times New Roman" w:hAnsi="Times New Roman" w:cs="Times New Roman"/>
        </w:rPr>
        <w:t>o</w:t>
      </w:r>
      <w:r w:rsidRPr="00CC1562">
        <w:rPr>
          <w:rFonts w:ascii="Times New Roman" w:hAnsi="Times New Roman" w:cs="Times New Roman"/>
        </w:rPr>
        <w:t xml:space="preserve">zemljilnih povezav. </w:t>
      </w:r>
    </w:p>
    <w:sectPr w:rsidR="009B0B58" w:rsidRPr="00CC1562" w:rsidSect="003151E6">
      <w:pgSz w:w="11906" w:h="16838" w:code="9"/>
      <w:pgMar w:top="1304" w:right="1418" w:bottom="1304" w:left="1418" w:header="907" w:footer="567"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2CC3D" w14:textId="77777777" w:rsidR="00505CD3" w:rsidRDefault="00505CD3">
      <w:pPr>
        <w:spacing w:before="0"/>
      </w:pPr>
      <w:r>
        <w:separator/>
      </w:r>
    </w:p>
  </w:endnote>
  <w:endnote w:type="continuationSeparator" w:id="0">
    <w:p w14:paraId="479CD09B" w14:textId="77777777" w:rsidR="00505CD3" w:rsidRDefault="00505CD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Franklin Gothic Heavy">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5C7E8" w14:textId="7EAC8A89" w:rsidR="00505CD3" w:rsidRPr="00D4270E" w:rsidRDefault="00505CD3" w:rsidP="00BD0E44">
    <w:pPr>
      <w:pStyle w:val="Glava"/>
      <w:pBdr>
        <w:top w:val="single" w:sz="4" w:space="1" w:color="auto"/>
      </w:pBdr>
      <w:tabs>
        <w:tab w:val="clear" w:pos="1134"/>
        <w:tab w:val="clear" w:pos="4153"/>
        <w:tab w:val="clear" w:pos="4253"/>
        <w:tab w:val="clear" w:pos="5103"/>
        <w:tab w:val="clear" w:pos="6946"/>
        <w:tab w:val="clear" w:pos="7797"/>
        <w:tab w:val="clear" w:pos="8306"/>
        <w:tab w:val="center" w:pos="4536"/>
        <w:tab w:val="right" w:pos="9072"/>
      </w:tabs>
      <w:rPr>
        <w:rStyle w:val="tevilkastrani"/>
        <w:rFonts w:ascii="Times New Roman" w:eastAsiaTheme="majorEastAsia" w:hAnsi="Times New Roman"/>
        <w:sz w:val="16"/>
        <w:szCs w:val="16"/>
      </w:rPr>
    </w:pPr>
    <w:r w:rsidRPr="00D4270E">
      <w:rPr>
        <w:rFonts w:ascii="Times New Roman" w:hAnsi="Times New Roman"/>
        <w:sz w:val="16"/>
        <w:szCs w:val="16"/>
      </w:rPr>
      <w:t>ELSING d.o.o., Ljubljana</w:t>
    </w:r>
    <w:r w:rsidRPr="00D4270E">
      <w:rPr>
        <w:rFonts w:ascii="Times New Roman" w:hAnsi="Times New Roman"/>
        <w:sz w:val="16"/>
        <w:szCs w:val="16"/>
      </w:rPr>
      <w:tab/>
    </w:r>
    <w:r w:rsidRPr="00D4270E">
      <w:rPr>
        <w:rFonts w:ascii="Times New Roman" w:hAnsi="Times New Roman"/>
        <w:sz w:val="16"/>
        <w:szCs w:val="16"/>
      </w:rPr>
      <w:tab/>
    </w:r>
    <w:r w:rsidRPr="00D4270E">
      <w:rPr>
        <w:rStyle w:val="tevilkastrani"/>
        <w:rFonts w:ascii="Times New Roman" w:eastAsiaTheme="majorEastAsia" w:hAnsi="Times New Roman"/>
        <w:sz w:val="16"/>
        <w:szCs w:val="16"/>
      </w:rPr>
      <w:fldChar w:fldCharType="begin"/>
    </w:r>
    <w:r w:rsidRPr="00D4270E">
      <w:rPr>
        <w:rStyle w:val="tevilkastrani"/>
        <w:rFonts w:ascii="Times New Roman" w:eastAsiaTheme="majorEastAsia" w:hAnsi="Times New Roman"/>
        <w:sz w:val="16"/>
        <w:szCs w:val="16"/>
      </w:rPr>
      <w:instrText xml:space="preserve"> PAGE </w:instrText>
    </w:r>
    <w:r w:rsidRPr="00D4270E">
      <w:rPr>
        <w:rStyle w:val="tevilkastrani"/>
        <w:rFonts w:ascii="Times New Roman" w:eastAsiaTheme="majorEastAsia" w:hAnsi="Times New Roman"/>
        <w:sz w:val="16"/>
        <w:szCs w:val="16"/>
      </w:rPr>
      <w:fldChar w:fldCharType="separate"/>
    </w:r>
    <w:r w:rsidR="000E3C0F">
      <w:rPr>
        <w:rStyle w:val="tevilkastrani"/>
        <w:rFonts w:ascii="Times New Roman" w:eastAsiaTheme="majorEastAsia" w:hAnsi="Times New Roman"/>
        <w:noProof/>
        <w:sz w:val="16"/>
        <w:szCs w:val="16"/>
      </w:rPr>
      <w:t>4</w:t>
    </w:r>
    <w:r w:rsidRPr="00D4270E">
      <w:rPr>
        <w:rStyle w:val="tevilkastrani"/>
        <w:rFonts w:ascii="Times New Roman" w:eastAsiaTheme="majorEastAsia" w:hAnsi="Times New Roman"/>
        <w:sz w:val="16"/>
        <w:szCs w:val="16"/>
      </w:rPr>
      <w:fldChar w:fldCharType="end"/>
    </w:r>
    <w:r w:rsidRPr="00D4270E">
      <w:rPr>
        <w:rStyle w:val="tevilkastrani"/>
        <w:rFonts w:ascii="Times New Roman" w:eastAsiaTheme="majorEastAsia" w:hAnsi="Times New Roman"/>
        <w:sz w:val="16"/>
        <w:szCs w:val="16"/>
      </w:rPr>
      <w:t xml:space="preserve"> </w:t>
    </w:r>
    <w:r w:rsidRPr="00D4270E">
      <w:rPr>
        <w:rFonts w:ascii="Times New Roman" w:hAnsi="Times New Roman"/>
        <w:sz w:val="16"/>
        <w:szCs w:val="16"/>
      </w:rPr>
      <w:t xml:space="preserve">od </w:t>
    </w:r>
    <w:r w:rsidRPr="00D4270E">
      <w:rPr>
        <w:rStyle w:val="tevilkastrani"/>
        <w:rFonts w:ascii="Times New Roman" w:eastAsiaTheme="majorEastAsia" w:hAnsi="Times New Roman"/>
        <w:sz w:val="16"/>
        <w:szCs w:val="16"/>
      </w:rPr>
      <w:fldChar w:fldCharType="begin"/>
    </w:r>
    <w:r w:rsidRPr="00D4270E">
      <w:rPr>
        <w:rStyle w:val="tevilkastrani"/>
        <w:rFonts w:ascii="Times New Roman" w:eastAsiaTheme="majorEastAsia" w:hAnsi="Times New Roman"/>
        <w:sz w:val="16"/>
        <w:szCs w:val="16"/>
      </w:rPr>
      <w:instrText xml:space="preserve"> NUMPAGES </w:instrText>
    </w:r>
    <w:r w:rsidRPr="00D4270E">
      <w:rPr>
        <w:rStyle w:val="tevilkastrani"/>
        <w:rFonts w:ascii="Times New Roman" w:eastAsiaTheme="majorEastAsia" w:hAnsi="Times New Roman"/>
        <w:sz w:val="16"/>
        <w:szCs w:val="16"/>
      </w:rPr>
      <w:fldChar w:fldCharType="separate"/>
    </w:r>
    <w:r w:rsidR="000E3C0F">
      <w:rPr>
        <w:rStyle w:val="tevilkastrani"/>
        <w:rFonts w:ascii="Times New Roman" w:eastAsiaTheme="majorEastAsia" w:hAnsi="Times New Roman"/>
        <w:noProof/>
        <w:sz w:val="16"/>
        <w:szCs w:val="16"/>
      </w:rPr>
      <w:t>41</w:t>
    </w:r>
    <w:r w:rsidRPr="00D4270E">
      <w:rPr>
        <w:rStyle w:val="tevilkastrani"/>
        <w:rFonts w:ascii="Times New Roman" w:eastAsiaTheme="majorEastAsia" w:hAnsi="Times New Roman"/>
        <w:sz w:val="16"/>
        <w:szCs w:val="16"/>
      </w:rPr>
      <w:fldChar w:fldCharType="end"/>
    </w:r>
  </w:p>
  <w:p w14:paraId="1947DB53" w14:textId="1C993E07" w:rsidR="00505CD3" w:rsidRPr="00D4270E" w:rsidRDefault="00505CD3" w:rsidP="003360DF">
    <w:pPr>
      <w:pStyle w:val="Noga"/>
      <w:tabs>
        <w:tab w:val="clear" w:pos="1134"/>
        <w:tab w:val="clear" w:pos="4153"/>
        <w:tab w:val="clear" w:pos="4253"/>
        <w:tab w:val="clear" w:pos="5103"/>
        <w:tab w:val="clear" w:pos="6946"/>
        <w:tab w:val="clear" w:pos="7797"/>
        <w:tab w:val="clear" w:pos="8306"/>
        <w:tab w:val="center" w:pos="4536"/>
        <w:tab w:val="right" w:pos="9072"/>
      </w:tabs>
      <w:rPr>
        <w:rFonts w:ascii="Times New Roman" w:hAnsi="Times New Roman"/>
        <w:i/>
        <w:noProof/>
        <w:sz w:val="14"/>
        <w:szCs w:val="16"/>
      </w:rPr>
    </w:pPr>
    <w:r w:rsidRPr="00D4270E">
      <w:rPr>
        <w:rFonts w:ascii="Times New Roman" w:hAnsi="Times New Roman"/>
        <w:i/>
        <w:noProof/>
        <w:sz w:val="14"/>
        <w:szCs w:val="16"/>
      </w:rPr>
      <w:fldChar w:fldCharType="begin"/>
    </w:r>
    <w:r w:rsidRPr="00D4270E">
      <w:rPr>
        <w:rFonts w:ascii="Times New Roman" w:hAnsi="Times New Roman"/>
        <w:i/>
        <w:noProof/>
        <w:sz w:val="14"/>
        <w:szCs w:val="16"/>
      </w:rPr>
      <w:instrText xml:space="preserve"> FILENAME </w:instrText>
    </w:r>
    <w:r w:rsidRPr="00D4270E">
      <w:rPr>
        <w:rFonts w:ascii="Times New Roman" w:hAnsi="Times New Roman"/>
        <w:i/>
        <w:noProof/>
        <w:sz w:val="14"/>
        <w:szCs w:val="16"/>
      </w:rPr>
      <w:fldChar w:fldCharType="separate"/>
    </w:r>
    <w:r>
      <w:rPr>
        <w:rFonts w:ascii="Times New Roman" w:hAnsi="Times New Roman"/>
        <w:i/>
        <w:noProof/>
        <w:sz w:val="14"/>
        <w:szCs w:val="16"/>
      </w:rPr>
      <w:t>3_DZR_V1_Tehnično_poročilo_SPTE_TOŠ_LR.docx</w:t>
    </w:r>
    <w:r w:rsidRPr="00D4270E">
      <w:rPr>
        <w:rFonts w:ascii="Times New Roman" w:hAnsi="Times New Roman"/>
        <w:i/>
        <w:noProof/>
        <w:sz w:val="14"/>
        <w:szCs w:val="16"/>
      </w:rPr>
      <w:fldChar w:fldCharType="end"/>
    </w:r>
    <w:r w:rsidRPr="00D4270E">
      <w:rPr>
        <w:rFonts w:ascii="Times New Roman" w:hAnsi="Times New Roman"/>
        <w:i/>
        <w:noProof/>
        <w:sz w:val="14"/>
        <w:szCs w:val="16"/>
      </w:rPr>
      <w:t xml:space="preserve">, </w:t>
    </w:r>
    <w:r w:rsidRPr="00D4270E">
      <w:rPr>
        <w:rFonts w:ascii="Times New Roman" w:hAnsi="Times New Roman"/>
        <w:i/>
        <w:noProof/>
        <w:sz w:val="14"/>
        <w:szCs w:val="16"/>
      </w:rPr>
      <w:fldChar w:fldCharType="begin"/>
    </w:r>
    <w:r w:rsidRPr="00D4270E">
      <w:rPr>
        <w:rFonts w:ascii="Times New Roman" w:hAnsi="Times New Roman"/>
        <w:i/>
        <w:noProof/>
        <w:sz w:val="14"/>
        <w:szCs w:val="16"/>
      </w:rPr>
      <w:instrText xml:space="preserve"> DATE \@ "d.M.yyyy" </w:instrText>
    </w:r>
    <w:r w:rsidRPr="00D4270E">
      <w:rPr>
        <w:rFonts w:ascii="Times New Roman" w:hAnsi="Times New Roman"/>
        <w:i/>
        <w:noProof/>
        <w:sz w:val="14"/>
        <w:szCs w:val="16"/>
      </w:rPr>
      <w:fldChar w:fldCharType="separate"/>
    </w:r>
    <w:r w:rsidR="000E3C0F">
      <w:rPr>
        <w:rFonts w:ascii="Times New Roman" w:hAnsi="Times New Roman"/>
        <w:i/>
        <w:noProof/>
        <w:sz w:val="14"/>
        <w:szCs w:val="16"/>
      </w:rPr>
      <w:t>16.4.2020</w:t>
    </w:r>
    <w:r w:rsidRPr="00D4270E">
      <w:rPr>
        <w:rFonts w:ascii="Times New Roman" w:hAnsi="Times New Roman"/>
        <w:i/>
        <w:noProof/>
        <w:sz w:val="14"/>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AFAF8" w14:textId="77777777" w:rsidR="00505CD3" w:rsidRDefault="00505CD3">
      <w:pPr>
        <w:spacing w:before="0"/>
      </w:pPr>
      <w:r>
        <w:separator/>
      </w:r>
    </w:p>
  </w:footnote>
  <w:footnote w:type="continuationSeparator" w:id="0">
    <w:p w14:paraId="7093A407" w14:textId="77777777" w:rsidR="00505CD3" w:rsidRDefault="00505CD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DB765" w14:textId="03558AE2" w:rsidR="00505CD3" w:rsidRPr="003B4DF3" w:rsidRDefault="00505CD3" w:rsidP="003151E6">
    <w:pPr>
      <w:pStyle w:val="Noga"/>
      <w:pBdr>
        <w:bottom w:val="single" w:sz="4" w:space="1" w:color="auto"/>
      </w:pBdr>
      <w:tabs>
        <w:tab w:val="clear" w:pos="1134"/>
        <w:tab w:val="clear" w:pos="4153"/>
        <w:tab w:val="clear" w:pos="4253"/>
        <w:tab w:val="clear" w:pos="5103"/>
        <w:tab w:val="clear" w:pos="6946"/>
        <w:tab w:val="clear" w:pos="7797"/>
        <w:tab w:val="clear" w:pos="8306"/>
        <w:tab w:val="center" w:pos="4536"/>
        <w:tab w:val="right" w:pos="9072"/>
      </w:tabs>
      <w:spacing w:before="0"/>
      <w:rPr>
        <w:rFonts w:ascii="Times New Roman" w:hAnsi="Times New Roman"/>
        <w:sz w:val="16"/>
        <w:szCs w:val="16"/>
      </w:rPr>
    </w:pPr>
    <w:r w:rsidRPr="00637FAB">
      <w:rPr>
        <w:rFonts w:ascii="Times New Roman" w:hAnsi="Times New Roman"/>
        <w:sz w:val="16"/>
        <w:szCs w:val="16"/>
      </w:rPr>
      <w:t>Energetika Ljubljana d.o.o.</w:t>
    </w:r>
    <w:r w:rsidRPr="00637FAB">
      <w:rPr>
        <w:rFonts w:ascii="Times New Roman" w:hAnsi="Times New Roman"/>
        <w:sz w:val="16"/>
        <w:szCs w:val="16"/>
      </w:rPr>
      <w:tab/>
      <w:t>Obnova SPTE TOŠ</w:t>
    </w:r>
    <w:r>
      <w:rPr>
        <w:rFonts w:ascii="Times New Roman" w:hAnsi="Times New Roman"/>
        <w:sz w:val="16"/>
        <w:szCs w:val="16"/>
      </w:rPr>
      <w:t xml:space="preserve"> - Sistem lastne rabe kogeneracije</w:t>
    </w:r>
    <w:r>
      <w:rPr>
        <w:rFonts w:ascii="Times New Roman" w:hAnsi="Times New Roman"/>
        <w:sz w:val="16"/>
        <w:szCs w:val="16"/>
      </w:rPr>
      <w:tab/>
    </w:r>
    <w:r w:rsidRPr="00637FAB">
      <w:rPr>
        <w:rFonts w:ascii="Times New Roman" w:hAnsi="Times New Roman"/>
        <w:sz w:val="16"/>
        <w:szCs w:val="16"/>
      </w:rPr>
      <w:t>1353/20</w:t>
    </w:r>
    <w:r>
      <w:rPr>
        <w:rFonts w:ascii="Times New Roman" w:hAnsi="Times New Roman"/>
        <w:sz w:val="16"/>
        <w:szCs w:val="16"/>
      </w:rPr>
      <w:t xml:space="preserve"> - DZR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BDC9EEC"/>
    <w:lvl w:ilvl="0">
      <w:start w:val="1"/>
      <w:numFmt w:val="bullet"/>
      <w:pStyle w:val="Oznaenseznam3"/>
      <w:lvlText w:val=""/>
      <w:lvlJc w:val="left"/>
      <w:pPr>
        <w:tabs>
          <w:tab w:val="num" w:pos="926"/>
        </w:tabs>
        <w:ind w:left="926" w:hanging="360"/>
      </w:pPr>
      <w:rPr>
        <w:rFonts w:ascii="Symbol" w:hAnsi="Symbol" w:hint="default"/>
      </w:rPr>
    </w:lvl>
  </w:abstractNum>
  <w:abstractNum w:abstractNumId="1">
    <w:nsid w:val="02290644"/>
    <w:multiLevelType w:val="multilevel"/>
    <w:tmpl w:val="1CA410C4"/>
    <w:lvl w:ilvl="0">
      <w:start w:val="2"/>
      <w:numFmt w:val="decimal"/>
      <w:lvlText w:val="%1"/>
      <w:lvlJc w:val="left"/>
      <w:pPr>
        <w:ind w:left="1374" w:hanging="1133"/>
      </w:pPr>
      <w:rPr>
        <w:rFonts w:hint="default"/>
      </w:rPr>
    </w:lvl>
    <w:lvl w:ilvl="1">
      <w:start w:val="1"/>
      <w:numFmt w:val="decimal"/>
      <w:lvlText w:val="%1.%2"/>
      <w:lvlJc w:val="left"/>
      <w:pPr>
        <w:ind w:left="1374" w:hanging="1133"/>
      </w:pPr>
      <w:rPr>
        <w:rFonts w:hint="default"/>
      </w:rPr>
    </w:lvl>
    <w:lvl w:ilvl="2">
      <w:start w:val="1"/>
      <w:numFmt w:val="decimal"/>
      <w:lvlText w:val="%1.%2.%3"/>
      <w:lvlJc w:val="left"/>
      <w:pPr>
        <w:ind w:left="1374" w:hanging="1133"/>
      </w:pPr>
      <w:rPr>
        <w:rFonts w:hint="default"/>
        <w:b/>
        <w:bCs/>
        <w:w w:val="99"/>
      </w:rPr>
    </w:lvl>
    <w:lvl w:ilvl="3">
      <w:start w:val="1"/>
      <w:numFmt w:val="decimal"/>
      <w:lvlText w:val="%1.%2.%3.%4"/>
      <w:lvlJc w:val="left"/>
      <w:pPr>
        <w:ind w:left="1374" w:hanging="1133"/>
      </w:pPr>
      <w:rPr>
        <w:rFonts w:hint="default"/>
        <w:b/>
        <w:bCs/>
        <w:w w:val="99"/>
      </w:rPr>
    </w:lvl>
    <w:lvl w:ilvl="4">
      <w:start w:val="1"/>
      <w:numFmt w:val="decimal"/>
      <w:lvlText w:val="%1.%2.%3.%4.%5"/>
      <w:lvlJc w:val="left"/>
      <w:pPr>
        <w:ind w:left="1374" w:hanging="1133"/>
      </w:pPr>
      <w:rPr>
        <w:rFonts w:ascii="Times New Roman" w:eastAsia="Times New Roman" w:hAnsi="Times New Roman" w:cs="Times New Roman" w:hint="default"/>
        <w:b/>
        <w:bCs/>
        <w:i/>
        <w:w w:val="99"/>
        <w:sz w:val="24"/>
        <w:szCs w:val="24"/>
      </w:rPr>
    </w:lvl>
    <w:lvl w:ilvl="5">
      <w:numFmt w:val="bullet"/>
      <w:lvlText w:val=""/>
      <w:lvlJc w:val="left"/>
      <w:pPr>
        <w:ind w:left="1093" w:hanging="1133"/>
      </w:pPr>
      <w:rPr>
        <w:rFonts w:ascii="Symbol" w:eastAsia="Symbol" w:hAnsi="Symbol" w:cs="Symbol" w:hint="default"/>
        <w:w w:val="100"/>
        <w:sz w:val="22"/>
        <w:szCs w:val="22"/>
      </w:rPr>
    </w:lvl>
    <w:lvl w:ilvl="6">
      <w:numFmt w:val="bullet"/>
      <w:lvlText w:val="•"/>
      <w:lvlJc w:val="left"/>
      <w:pPr>
        <w:ind w:left="6035" w:hanging="1133"/>
      </w:pPr>
      <w:rPr>
        <w:rFonts w:hint="default"/>
      </w:rPr>
    </w:lvl>
    <w:lvl w:ilvl="7">
      <w:numFmt w:val="bullet"/>
      <w:lvlText w:val="•"/>
      <w:lvlJc w:val="left"/>
      <w:pPr>
        <w:ind w:left="6966" w:hanging="1133"/>
      </w:pPr>
      <w:rPr>
        <w:rFonts w:hint="default"/>
      </w:rPr>
    </w:lvl>
    <w:lvl w:ilvl="8">
      <w:numFmt w:val="bullet"/>
      <w:lvlText w:val="•"/>
      <w:lvlJc w:val="left"/>
      <w:pPr>
        <w:ind w:left="7897" w:hanging="1133"/>
      </w:pPr>
      <w:rPr>
        <w:rFonts w:hint="default"/>
      </w:rPr>
    </w:lvl>
  </w:abstractNum>
  <w:abstractNum w:abstractNumId="2">
    <w:nsid w:val="12962A05"/>
    <w:multiLevelType w:val="multilevel"/>
    <w:tmpl w:val="1CA410C4"/>
    <w:lvl w:ilvl="0">
      <w:start w:val="2"/>
      <w:numFmt w:val="decimal"/>
      <w:lvlText w:val="%1"/>
      <w:lvlJc w:val="left"/>
      <w:pPr>
        <w:ind w:left="1374" w:hanging="1133"/>
      </w:pPr>
      <w:rPr>
        <w:rFonts w:hint="default"/>
      </w:rPr>
    </w:lvl>
    <w:lvl w:ilvl="1">
      <w:start w:val="1"/>
      <w:numFmt w:val="decimal"/>
      <w:lvlText w:val="%1.%2"/>
      <w:lvlJc w:val="left"/>
      <w:pPr>
        <w:ind w:left="1374" w:hanging="1133"/>
      </w:pPr>
      <w:rPr>
        <w:rFonts w:hint="default"/>
      </w:rPr>
    </w:lvl>
    <w:lvl w:ilvl="2">
      <w:start w:val="1"/>
      <w:numFmt w:val="decimal"/>
      <w:lvlText w:val="%1.%2.%3"/>
      <w:lvlJc w:val="left"/>
      <w:pPr>
        <w:ind w:left="1374" w:hanging="1133"/>
      </w:pPr>
      <w:rPr>
        <w:rFonts w:hint="default"/>
        <w:b/>
        <w:bCs/>
        <w:w w:val="99"/>
      </w:rPr>
    </w:lvl>
    <w:lvl w:ilvl="3">
      <w:start w:val="1"/>
      <w:numFmt w:val="decimal"/>
      <w:lvlText w:val="%1.%2.%3.%4"/>
      <w:lvlJc w:val="left"/>
      <w:pPr>
        <w:ind w:left="1374" w:hanging="1133"/>
      </w:pPr>
      <w:rPr>
        <w:rFonts w:hint="default"/>
        <w:b/>
        <w:bCs/>
        <w:w w:val="99"/>
      </w:rPr>
    </w:lvl>
    <w:lvl w:ilvl="4">
      <w:start w:val="1"/>
      <w:numFmt w:val="decimal"/>
      <w:lvlText w:val="%1.%2.%3.%4.%5"/>
      <w:lvlJc w:val="left"/>
      <w:pPr>
        <w:ind w:left="1374" w:hanging="1133"/>
      </w:pPr>
      <w:rPr>
        <w:rFonts w:ascii="Times New Roman" w:eastAsia="Times New Roman" w:hAnsi="Times New Roman" w:cs="Times New Roman" w:hint="default"/>
        <w:b/>
        <w:bCs/>
        <w:i/>
        <w:w w:val="99"/>
        <w:sz w:val="24"/>
        <w:szCs w:val="24"/>
      </w:rPr>
    </w:lvl>
    <w:lvl w:ilvl="5">
      <w:numFmt w:val="bullet"/>
      <w:lvlText w:val=""/>
      <w:lvlJc w:val="left"/>
      <w:pPr>
        <w:ind w:left="1093" w:hanging="1133"/>
      </w:pPr>
      <w:rPr>
        <w:rFonts w:ascii="Symbol" w:eastAsia="Symbol" w:hAnsi="Symbol" w:cs="Symbol" w:hint="default"/>
        <w:w w:val="100"/>
        <w:sz w:val="22"/>
        <w:szCs w:val="22"/>
      </w:rPr>
    </w:lvl>
    <w:lvl w:ilvl="6">
      <w:numFmt w:val="bullet"/>
      <w:lvlText w:val="•"/>
      <w:lvlJc w:val="left"/>
      <w:pPr>
        <w:ind w:left="6035" w:hanging="1133"/>
      </w:pPr>
      <w:rPr>
        <w:rFonts w:hint="default"/>
      </w:rPr>
    </w:lvl>
    <w:lvl w:ilvl="7">
      <w:numFmt w:val="bullet"/>
      <w:lvlText w:val="•"/>
      <w:lvlJc w:val="left"/>
      <w:pPr>
        <w:ind w:left="6966" w:hanging="1133"/>
      </w:pPr>
      <w:rPr>
        <w:rFonts w:hint="default"/>
      </w:rPr>
    </w:lvl>
    <w:lvl w:ilvl="8">
      <w:numFmt w:val="bullet"/>
      <w:lvlText w:val="•"/>
      <w:lvlJc w:val="left"/>
      <w:pPr>
        <w:ind w:left="7897" w:hanging="1133"/>
      </w:pPr>
      <w:rPr>
        <w:rFonts w:hint="default"/>
      </w:rPr>
    </w:lvl>
  </w:abstractNum>
  <w:abstractNum w:abstractNumId="3">
    <w:nsid w:val="17F249DE"/>
    <w:multiLevelType w:val="hybridMultilevel"/>
    <w:tmpl w:val="E9BEC990"/>
    <w:lvl w:ilvl="0" w:tplc="7F429F16">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1A5273D7"/>
    <w:multiLevelType w:val="hybridMultilevel"/>
    <w:tmpl w:val="51628F7C"/>
    <w:lvl w:ilvl="0" w:tplc="730E793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263C03EA"/>
    <w:multiLevelType w:val="multilevel"/>
    <w:tmpl w:val="BD68C47A"/>
    <w:lvl w:ilvl="0">
      <w:start w:val="3"/>
      <w:numFmt w:val="decimal"/>
      <w:lvlText w:val="%1"/>
      <w:lvlJc w:val="left"/>
      <w:pPr>
        <w:ind w:left="982" w:hanging="864"/>
      </w:pPr>
      <w:rPr>
        <w:rFonts w:hint="default"/>
      </w:rPr>
    </w:lvl>
    <w:lvl w:ilvl="1">
      <w:start w:val="2"/>
      <w:numFmt w:val="decimal"/>
      <w:lvlText w:val="%1.%2"/>
      <w:lvlJc w:val="left"/>
      <w:pPr>
        <w:ind w:left="982" w:hanging="864"/>
      </w:pPr>
      <w:rPr>
        <w:rFonts w:hint="default"/>
      </w:rPr>
    </w:lvl>
    <w:lvl w:ilvl="2">
      <w:start w:val="5"/>
      <w:numFmt w:val="decimal"/>
      <w:lvlText w:val="%1.%2.%3"/>
      <w:lvlJc w:val="left"/>
      <w:pPr>
        <w:ind w:left="982" w:hanging="864"/>
      </w:pPr>
      <w:rPr>
        <w:rFonts w:hint="default"/>
      </w:rPr>
    </w:lvl>
    <w:lvl w:ilvl="3">
      <w:start w:val="1"/>
      <w:numFmt w:val="decimal"/>
      <w:lvlText w:val="%1.%2.%3.%4"/>
      <w:lvlJc w:val="left"/>
      <w:pPr>
        <w:ind w:left="982" w:hanging="864"/>
      </w:pPr>
      <w:rPr>
        <w:rFonts w:ascii="Verdana" w:eastAsia="Verdana" w:hAnsi="Verdana" w:cs="Verdana" w:hint="default"/>
        <w:spacing w:val="-2"/>
        <w:w w:val="100"/>
        <w:sz w:val="22"/>
        <w:szCs w:val="22"/>
      </w:rPr>
    </w:lvl>
    <w:lvl w:ilvl="4">
      <w:numFmt w:val="bullet"/>
      <w:lvlText w:val="•"/>
      <w:lvlJc w:val="left"/>
      <w:pPr>
        <w:ind w:left="4366" w:hanging="864"/>
      </w:pPr>
      <w:rPr>
        <w:rFonts w:hint="default"/>
      </w:rPr>
    </w:lvl>
    <w:lvl w:ilvl="5">
      <w:numFmt w:val="bullet"/>
      <w:lvlText w:val="•"/>
      <w:lvlJc w:val="left"/>
      <w:pPr>
        <w:ind w:left="5213" w:hanging="864"/>
      </w:pPr>
      <w:rPr>
        <w:rFonts w:hint="default"/>
      </w:rPr>
    </w:lvl>
    <w:lvl w:ilvl="6">
      <w:numFmt w:val="bullet"/>
      <w:lvlText w:val="•"/>
      <w:lvlJc w:val="left"/>
      <w:pPr>
        <w:ind w:left="6059" w:hanging="864"/>
      </w:pPr>
      <w:rPr>
        <w:rFonts w:hint="default"/>
      </w:rPr>
    </w:lvl>
    <w:lvl w:ilvl="7">
      <w:numFmt w:val="bullet"/>
      <w:lvlText w:val="•"/>
      <w:lvlJc w:val="left"/>
      <w:pPr>
        <w:ind w:left="6906" w:hanging="864"/>
      </w:pPr>
      <w:rPr>
        <w:rFonts w:hint="default"/>
      </w:rPr>
    </w:lvl>
    <w:lvl w:ilvl="8">
      <w:numFmt w:val="bullet"/>
      <w:lvlText w:val="•"/>
      <w:lvlJc w:val="left"/>
      <w:pPr>
        <w:ind w:left="7753" w:hanging="864"/>
      </w:pPr>
      <w:rPr>
        <w:rFonts w:hint="default"/>
      </w:rPr>
    </w:lvl>
  </w:abstractNum>
  <w:abstractNum w:abstractNumId="6">
    <w:nsid w:val="2B5E5EC5"/>
    <w:multiLevelType w:val="hybridMultilevel"/>
    <w:tmpl w:val="DE8C4F7C"/>
    <w:lvl w:ilvl="0" w:tplc="396EA36E">
      <w:start w:val="1"/>
      <w:numFmt w:val="decimal"/>
      <w:pStyle w:val="Literatura"/>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2C8A5F31"/>
    <w:multiLevelType w:val="hybridMultilevel"/>
    <w:tmpl w:val="59AEE81C"/>
    <w:lvl w:ilvl="0" w:tplc="0F860812">
      <w:numFmt w:val="bullet"/>
      <w:lvlText w:val="-"/>
      <w:lvlJc w:val="left"/>
      <w:pPr>
        <w:ind w:left="836" w:hanging="361"/>
      </w:pPr>
      <w:rPr>
        <w:rFonts w:ascii="Verdana" w:eastAsia="Verdana" w:hAnsi="Verdana" w:cs="Verdana" w:hint="default"/>
        <w:w w:val="100"/>
        <w:sz w:val="22"/>
        <w:szCs w:val="22"/>
      </w:rPr>
    </w:lvl>
    <w:lvl w:ilvl="1" w:tplc="F5986170">
      <w:numFmt w:val="bullet"/>
      <w:lvlText w:val="•"/>
      <w:lvlJc w:val="left"/>
      <w:pPr>
        <w:ind w:left="1700" w:hanging="361"/>
      </w:pPr>
      <w:rPr>
        <w:rFonts w:hint="default"/>
      </w:rPr>
    </w:lvl>
    <w:lvl w:ilvl="2" w:tplc="8C5C1C96">
      <w:numFmt w:val="bullet"/>
      <w:lvlText w:val="•"/>
      <w:lvlJc w:val="left"/>
      <w:pPr>
        <w:ind w:left="2561" w:hanging="361"/>
      </w:pPr>
      <w:rPr>
        <w:rFonts w:hint="default"/>
      </w:rPr>
    </w:lvl>
    <w:lvl w:ilvl="3" w:tplc="ECAABB6E">
      <w:numFmt w:val="bullet"/>
      <w:lvlText w:val="•"/>
      <w:lvlJc w:val="left"/>
      <w:pPr>
        <w:ind w:left="3421" w:hanging="361"/>
      </w:pPr>
      <w:rPr>
        <w:rFonts w:hint="default"/>
      </w:rPr>
    </w:lvl>
    <w:lvl w:ilvl="4" w:tplc="10560DA0">
      <w:numFmt w:val="bullet"/>
      <w:lvlText w:val="•"/>
      <w:lvlJc w:val="left"/>
      <w:pPr>
        <w:ind w:left="4282" w:hanging="361"/>
      </w:pPr>
      <w:rPr>
        <w:rFonts w:hint="default"/>
      </w:rPr>
    </w:lvl>
    <w:lvl w:ilvl="5" w:tplc="31C0F5A8">
      <w:numFmt w:val="bullet"/>
      <w:lvlText w:val="•"/>
      <w:lvlJc w:val="left"/>
      <w:pPr>
        <w:ind w:left="5143" w:hanging="361"/>
      </w:pPr>
      <w:rPr>
        <w:rFonts w:hint="default"/>
      </w:rPr>
    </w:lvl>
    <w:lvl w:ilvl="6" w:tplc="D2A0E716">
      <w:numFmt w:val="bullet"/>
      <w:lvlText w:val="•"/>
      <w:lvlJc w:val="left"/>
      <w:pPr>
        <w:ind w:left="6003" w:hanging="361"/>
      </w:pPr>
      <w:rPr>
        <w:rFonts w:hint="default"/>
      </w:rPr>
    </w:lvl>
    <w:lvl w:ilvl="7" w:tplc="D9729F9A">
      <w:numFmt w:val="bullet"/>
      <w:lvlText w:val="•"/>
      <w:lvlJc w:val="left"/>
      <w:pPr>
        <w:ind w:left="6864" w:hanging="361"/>
      </w:pPr>
      <w:rPr>
        <w:rFonts w:hint="default"/>
      </w:rPr>
    </w:lvl>
    <w:lvl w:ilvl="8" w:tplc="5DA29550">
      <w:numFmt w:val="bullet"/>
      <w:lvlText w:val="•"/>
      <w:lvlJc w:val="left"/>
      <w:pPr>
        <w:ind w:left="7725" w:hanging="361"/>
      </w:pPr>
      <w:rPr>
        <w:rFonts w:hint="default"/>
      </w:rPr>
    </w:lvl>
  </w:abstractNum>
  <w:abstractNum w:abstractNumId="8">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9">
    <w:nsid w:val="39FC2A12"/>
    <w:multiLevelType w:val="multilevel"/>
    <w:tmpl w:val="C2A274C2"/>
    <w:lvl w:ilvl="0">
      <w:start w:val="1"/>
      <w:numFmt w:val="decimal"/>
      <w:pStyle w:val="b1"/>
      <w:lvlText w:val="%1."/>
      <w:lvlJc w:val="left"/>
      <w:pPr>
        <w:tabs>
          <w:tab w:val="num" w:pos="432"/>
        </w:tabs>
        <w:ind w:left="432" w:hanging="432"/>
      </w:pPr>
    </w:lvl>
    <w:lvl w:ilvl="1">
      <w:start w:val="1"/>
      <w:numFmt w:val="decimal"/>
      <w:pStyle w:val="b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3F29568E"/>
    <w:multiLevelType w:val="hybridMultilevel"/>
    <w:tmpl w:val="B89E348E"/>
    <w:lvl w:ilvl="0" w:tplc="982A2026">
      <w:numFmt w:val="bullet"/>
      <w:lvlText w:val=""/>
      <w:lvlJc w:val="left"/>
      <w:pPr>
        <w:ind w:left="990" w:hanging="360"/>
      </w:pPr>
      <w:rPr>
        <w:rFonts w:ascii="Symbol" w:eastAsia="Symbol" w:hAnsi="Symbol" w:cs="Symbol" w:hint="default"/>
        <w:w w:val="100"/>
        <w:sz w:val="22"/>
        <w:szCs w:val="22"/>
      </w:rPr>
    </w:lvl>
    <w:lvl w:ilvl="1" w:tplc="C60EA07C">
      <w:numFmt w:val="bullet"/>
      <w:lvlText w:val="•"/>
      <w:lvlJc w:val="left"/>
      <w:pPr>
        <w:ind w:left="1846" w:hanging="360"/>
      </w:pPr>
      <w:rPr>
        <w:rFonts w:hint="default"/>
      </w:rPr>
    </w:lvl>
    <w:lvl w:ilvl="2" w:tplc="21B8FE4E">
      <w:numFmt w:val="bullet"/>
      <w:lvlText w:val="•"/>
      <w:lvlJc w:val="left"/>
      <w:pPr>
        <w:ind w:left="2693" w:hanging="360"/>
      </w:pPr>
      <w:rPr>
        <w:rFonts w:hint="default"/>
      </w:rPr>
    </w:lvl>
    <w:lvl w:ilvl="3" w:tplc="AA74A2F4">
      <w:numFmt w:val="bullet"/>
      <w:lvlText w:val="•"/>
      <w:lvlJc w:val="left"/>
      <w:pPr>
        <w:ind w:left="3539" w:hanging="360"/>
      </w:pPr>
      <w:rPr>
        <w:rFonts w:hint="default"/>
      </w:rPr>
    </w:lvl>
    <w:lvl w:ilvl="4" w:tplc="DDFA6116">
      <w:numFmt w:val="bullet"/>
      <w:lvlText w:val="•"/>
      <w:lvlJc w:val="left"/>
      <w:pPr>
        <w:ind w:left="4386" w:hanging="360"/>
      </w:pPr>
      <w:rPr>
        <w:rFonts w:hint="default"/>
      </w:rPr>
    </w:lvl>
    <w:lvl w:ilvl="5" w:tplc="E398C5F6">
      <w:numFmt w:val="bullet"/>
      <w:lvlText w:val="•"/>
      <w:lvlJc w:val="left"/>
      <w:pPr>
        <w:ind w:left="5233" w:hanging="360"/>
      </w:pPr>
      <w:rPr>
        <w:rFonts w:hint="default"/>
      </w:rPr>
    </w:lvl>
    <w:lvl w:ilvl="6" w:tplc="FEB066AE">
      <w:numFmt w:val="bullet"/>
      <w:lvlText w:val="•"/>
      <w:lvlJc w:val="left"/>
      <w:pPr>
        <w:ind w:left="6079" w:hanging="360"/>
      </w:pPr>
      <w:rPr>
        <w:rFonts w:hint="default"/>
      </w:rPr>
    </w:lvl>
    <w:lvl w:ilvl="7" w:tplc="8D047CF6">
      <w:numFmt w:val="bullet"/>
      <w:lvlText w:val="•"/>
      <w:lvlJc w:val="left"/>
      <w:pPr>
        <w:ind w:left="6926" w:hanging="360"/>
      </w:pPr>
      <w:rPr>
        <w:rFonts w:hint="default"/>
      </w:rPr>
    </w:lvl>
    <w:lvl w:ilvl="8" w:tplc="6C5EBC3C">
      <w:numFmt w:val="bullet"/>
      <w:lvlText w:val="•"/>
      <w:lvlJc w:val="left"/>
      <w:pPr>
        <w:ind w:left="7773" w:hanging="360"/>
      </w:pPr>
      <w:rPr>
        <w:rFonts w:hint="default"/>
      </w:rPr>
    </w:lvl>
  </w:abstractNum>
  <w:abstractNum w:abstractNumId="11">
    <w:nsid w:val="437518EA"/>
    <w:multiLevelType w:val="hybridMultilevel"/>
    <w:tmpl w:val="092AFD20"/>
    <w:lvl w:ilvl="0" w:tplc="7F429F16">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44646DA8"/>
    <w:multiLevelType w:val="multilevel"/>
    <w:tmpl w:val="CDD27B7E"/>
    <w:lvl w:ilvl="0">
      <w:start w:val="3"/>
      <w:numFmt w:val="decimal"/>
      <w:lvlText w:val="%1"/>
      <w:lvlJc w:val="left"/>
      <w:pPr>
        <w:ind w:left="838" w:hanging="721"/>
      </w:pPr>
      <w:rPr>
        <w:rFonts w:hint="default"/>
      </w:rPr>
    </w:lvl>
    <w:lvl w:ilvl="1">
      <w:start w:val="2"/>
      <w:numFmt w:val="decimal"/>
      <w:lvlText w:val="%1.%2"/>
      <w:lvlJc w:val="left"/>
      <w:pPr>
        <w:ind w:left="838" w:hanging="721"/>
      </w:pPr>
      <w:rPr>
        <w:rFonts w:hint="default"/>
      </w:rPr>
    </w:lvl>
    <w:lvl w:ilvl="2">
      <w:start w:val="1"/>
      <w:numFmt w:val="decimal"/>
      <w:lvlText w:val="%1.%2.%3"/>
      <w:lvlJc w:val="left"/>
      <w:pPr>
        <w:ind w:left="838" w:hanging="721"/>
      </w:pPr>
      <w:rPr>
        <w:rFonts w:ascii="Verdana" w:eastAsia="Verdana" w:hAnsi="Verdana" w:cs="Verdana" w:hint="default"/>
        <w:b/>
        <w:bCs/>
        <w:spacing w:val="-2"/>
        <w:w w:val="100"/>
        <w:sz w:val="22"/>
        <w:szCs w:val="22"/>
      </w:rPr>
    </w:lvl>
    <w:lvl w:ilvl="3">
      <w:numFmt w:val="bullet"/>
      <w:lvlText w:val=""/>
      <w:lvlJc w:val="left"/>
      <w:pPr>
        <w:ind w:left="967" w:hanging="358"/>
      </w:pPr>
      <w:rPr>
        <w:rFonts w:ascii="Symbol" w:eastAsia="Symbol" w:hAnsi="Symbol" w:cs="Symbol" w:hint="default"/>
        <w:w w:val="100"/>
        <w:sz w:val="22"/>
        <w:szCs w:val="22"/>
      </w:rPr>
    </w:lvl>
    <w:lvl w:ilvl="4">
      <w:numFmt w:val="bullet"/>
      <w:lvlText w:val="•"/>
      <w:lvlJc w:val="left"/>
      <w:pPr>
        <w:ind w:left="3788" w:hanging="358"/>
      </w:pPr>
      <w:rPr>
        <w:rFonts w:hint="default"/>
      </w:rPr>
    </w:lvl>
    <w:lvl w:ilvl="5">
      <w:numFmt w:val="bullet"/>
      <w:lvlText w:val="•"/>
      <w:lvlJc w:val="left"/>
      <w:pPr>
        <w:ind w:left="4731" w:hanging="358"/>
      </w:pPr>
      <w:rPr>
        <w:rFonts w:hint="default"/>
      </w:rPr>
    </w:lvl>
    <w:lvl w:ilvl="6">
      <w:numFmt w:val="bullet"/>
      <w:lvlText w:val="•"/>
      <w:lvlJc w:val="left"/>
      <w:pPr>
        <w:ind w:left="5674" w:hanging="358"/>
      </w:pPr>
      <w:rPr>
        <w:rFonts w:hint="default"/>
      </w:rPr>
    </w:lvl>
    <w:lvl w:ilvl="7">
      <w:numFmt w:val="bullet"/>
      <w:lvlText w:val="•"/>
      <w:lvlJc w:val="left"/>
      <w:pPr>
        <w:ind w:left="6617" w:hanging="358"/>
      </w:pPr>
      <w:rPr>
        <w:rFonts w:hint="default"/>
      </w:rPr>
    </w:lvl>
    <w:lvl w:ilvl="8">
      <w:numFmt w:val="bullet"/>
      <w:lvlText w:val="•"/>
      <w:lvlJc w:val="left"/>
      <w:pPr>
        <w:ind w:left="7560" w:hanging="358"/>
      </w:pPr>
      <w:rPr>
        <w:rFonts w:hint="default"/>
      </w:rPr>
    </w:lvl>
  </w:abstractNum>
  <w:abstractNum w:abstractNumId="13">
    <w:nsid w:val="4DB13CC4"/>
    <w:multiLevelType w:val="hybridMultilevel"/>
    <w:tmpl w:val="E628453A"/>
    <w:lvl w:ilvl="0" w:tplc="4EC428D8">
      <w:numFmt w:val="bullet"/>
      <w:lvlText w:val=""/>
      <w:lvlJc w:val="left"/>
      <w:pPr>
        <w:ind w:left="1093" w:hanging="286"/>
      </w:pPr>
      <w:rPr>
        <w:rFonts w:ascii="Symbol" w:eastAsia="Symbol" w:hAnsi="Symbol" w:cs="Symbol" w:hint="default"/>
        <w:w w:val="100"/>
        <w:sz w:val="22"/>
        <w:szCs w:val="22"/>
      </w:rPr>
    </w:lvl>
    <w:lvl w:ilvl="1" w:tplc="334EBEDA">
      <w:numFmt w:val="bullet"/>
      <w:lvlText w:val="•"/>
      <w:lvlJc w:val="left"/>
      <w:pPr>
        <w:ind w:left="1966" w:hanging="286"/>
      </w:pPr>
      <w:rPr>
        <w:rFonts w:hint="default"/>
      </w:rPr>
    </w:lvl>
    <w:lvl w:ilvl="2" w:tplc="2B3048C6">
      <w:numFmt w:val="bullet"/>
      <w:lvlText w:val="•"/>
      <w:lvlJc w:val="left"/>
      <w:pPr>
        <w:ind w:left="2832" w:hanging="286"/>
      </w:pPr>
      <w:rPr>
        <w:rFonts w:hint="default"/>
      </w:rPr>
    </w:lvl>
    <w:lvl w:ilvl="3" w:tplc="418AA7A8">
      <w:numFmt w:val="bullet"/>
      <w:lvlText w:val="•"/>
      <w:lvlJc w:val="left"/>
      <w:pPr>
        <w:ind w:left="3698" w:hanging="286"/>
      </w:pPr>
      <w:rPr>
        <w:rFonts w:hint="default"/>
      </w:rPr>
    </w:lvl>
    <w:lvl w:ilvl="4" w:tplc="4BA43B40">
      <w:numFmt w:val="bullet"/>
      <w:lvlText w:val="•"/>
      <w:lvlJc w:val="left"/>
      <w:pPr>
        <w:ind w:left="4564" w:hanging="286"/>
      </w:pPr>
      <w:rPr>
        <w:rFonts w:hint="default"/>
      </w:rPr>
    </w:lvl>
    <w:lvl w:ilvl="5" w:tplc="73224662">
      <w:numFmt w:val="bullet"/>
      <w:lvlText w:val="•"/>
      <w:lvlJc w:val="left"/>
      <w:pPr>
        <w:ind w:left="5430" w:hanging="286"/>
      </w:pPr>
      <w:rPr>
        <w:rFonts w:hint="default"/>
      </w:rPr>
    </w:lvl>
    <w:lvl w:ilvl="6" w:tplc="806C37AA">
      <w:numFmt w:val="bullet"/>
      <w:lvlText w:val="•"/>
      <w:lvlJc w:val="left"/>
      <w:pPr>
        <w:ind w:left="6296" w:hanging="286"/>
      </w:pPr>
      <w:rPr>
        <w:rFonts w:hint="default"/>
      </w:rPr>
    </w:lvl>
    <w:lvl w:ilvl="7" w:tplc="DDC42F2A">
      <w:numFmt w:val="bullet"/>
      <w:lvlText w:val="•"/>
      <w:lvlJc w:val="left"/>
      <w:pPr>
        <w:ind w:left="7162" w:hanging="286"/>
      </w:pPr>
      <w:rPr>
        <w:rFonts w:hint="default"/>
      </w:rPr>
    </w:lvl>
    <w:lvl w:ilvl="8" w:tplc="B784F746">
      <w:numFmt w:val="bullet"/>
      <w:lvlText w:val="•"/>
      <w:lvlJc w:val="left"/>
      <w:pPr>
        <w:ind w:left="8028" w:hanging="286"/>
      </w:pPr>
      <w:rPr>
        <w:rFonts w:hint="default"/>
      </w:rPr>
    </w:lvl>
  </w:abstractNum>
  <w:abstractNum w:abstractNumId="14">
    <w:nsid w:val="52112CA6"/>
    <w:multiLevelType w:val="hybridMultilevel"/>
    <w:tmpl w:val="22E648B8"/>
    <w:lvl w:ilvl="0" w:tplc="0DC0F80A">
      <w:numFmt w:val="bullet"/>
      <w:lvlText w:val=""/>
      <w:lvlJc w:val="left"/>
      <w:pPr>
        <w:ind w:left="990" w:hanging="360"/>
      </w:pPr>
      <w:rPr>
        <w:rFonts w:ascii="Symbol" w:eastAsia="Symbol" w:hAnsi="Symbol" w:cs="Symbol" w:hint="default"/>
        <w:w w:val="100"/>
        <w:sz w:val="22"/>
        <w:szCs w:val="22"/>
      </w:rPr>
    </w:lvl>
    <w:lvl w:ilvl="1" w:tplc="190C1FD2">
      <w:numFmt w:val="bullet"/>
      <w:lvlText w:val="•"/>
      <w:lvlJc w:val="left"/>
      <w:pPr>
        <w:ind w:left="1846" w:hanging="360"/>
      </w:pPr>
      <w:rPr>
        <w:rFonts w:hint="default"/>
      </w:rPr>
    </w:lvl>
    <w:lvl w:ilvl="2" w:tplc="011C0DB6">
      <w:numFmt w:val="bullet"/>
      <w:lvlText w:val="•"/>
      <w:lvlJc w:val="left"/>
      <w:pPr>
        <w:ind w:left="2693" w:hanging="360"/>
      </w:pPr>
      <w:rPr>
        <w:rFonts w:hint="default"/>
      </w:rPr>
    </w:lvl>
    <w:lvl w:ilvl="3" w:tplc="54582262">
      <w:numFmt w:val="bullet"/>
      <w:lvlText w:val="•"/>
      <w:lvlJc w:val="left"/>
      <w:pPr>
        <w:ind w:left="3539" w:hanging="360"/>
      </w:pPr>
      <w:rPr>
        <w:rFonts w:hint="default"/>
      </w:rPr>
    </w:lvl>
    <w:lvl w:ilvl="4" w:tplc="84CADAA6">
      <w:numFmt w:val="bullet"/>
      <w:lvlText w:val="•"/>
      <w:lvlJc w:val="left"/>
      <w:pPr>
        <w:ind w:left="4386" w:hanging="360"/>
      </w:pPr>
      <w:rPr>
        <w:rFonts w:hint="default"/>
      </w:rPr>
    </w:lvl>
    <w:lvl w:ilvl="5" w:tplc="8E72379A">
      <w:numFmt w:val="bullet"/>
      <w:lvlText w:val="•"/>
      <w:lvlJc w:val="left"/>
      <w:pPr>
        <w:ind w:left="5233" w:hanging="360"/>
      </w:pPr>
      <w:rPr>
        <w:rFonts w:hint="default"/>
      </w:rPr>
    </w:lvl>
    <w:lvl w:ilvl="6" w:tplc="6BA868A2">
      <w:numFmt w:val="bullet"/>
      <w:lvlText w:val="•"/>
      <w:lvlJc w:val="left"/>
      <w:pPr>
        <w:ind w:left="6079" w:hanging="360"/>
      </w:pPr>
      <w:rPr>
        <w:rFonts w:hint="default"/>
      </w:rPr>
    </w:lvl>
    <w:lvl w:ilvl="7" w:tplc="91E22EB2">
      <w:numFmt w:val="bullet"/>
      <w:lvlText w:val="•"/>
      <w:lvlJc w:val="left"/>
      <w:pPr>
        <w:ind w:left="6926" w:hanging="360"/>
      </w:pPr>
      <w:rPr>
        <w:rFonts w:hint="default"/>
      </w:rPr>
    </w:lvl>
    <w:lvl w:ilvl="8" w:tplc="F0E41B7A">
      <w:numFmt w:val="bullet"/>
      <w:lvlText w:val="•"/>
      <w:lvlJc w:val="left"/>
      <w:pPr>
        <w:ind w:left="7773" w:hanging="360"/>
      </w:pPr>
      <w:rPr>
        <w:rFonts w:hint="default"/>
      </w:rPr>
    </w:lvl>
  </w:abstractNum>
  <w:abstractNum w:abstractNumId="15">
    <w:nsid w:val="54B742CD"/>
    <w:multiLevelType w:val="multilevel"/>
    <w:tmpl w:val="5EFC408E"/>
    <w:lvl w:ilvl="0">
      <w:start w:val="3"/>
      <w:numFmt w:val="decimal"/>
      <w:lvlText w:val="%1"/>
      <w:lvlJc w:val="left"/>
      <w:pPr>
        <w:ind w:left="858" w:hanging="720"/>
      </w:pPr>
      <w:rPr>
        <w:rFonts w:hint="default"/>
      </w:rPr>
    </w:lvl>
    <w:lvl w:ilvl="1">
      <w:start w:val="8"/>
      <w:numFmt w:val="decimal"/>
      <w:lvlText w:val="%1.%2"/>
      <w:lvlJc w:val="left"/>
      <w:pPr>
        <w:ind w:left="858" w:hanging="720"/>
      </w:pPr>
      <w:rPr>
        <w:rFonts w:hint="default"/>
      </w:rPr>
    </w:lvl>
    <w:lvl w:ilvl="2">
      <w:start w:val="1"/>
      <w:numFmt w:val="decimal"/>
      <w:lvlText w:val="%1.%2.%3"/>
      <w:lvlJc w:val="left"/>
      <w:pPr>
        <w:ind w:left="858" w:hanging="720"/>
      </w:pPr>
      <w:rPr>
        <w:rFonts w:ascii="Verdana" w:eastAsia="Verdana" w:hAnsi="Verdana" w:cs="Verdana" w:hint="default"/>
        <w:b/>
        <w:bCs/>
        <w:spacing w:val="-2"/>
        <w:w w:val="100"/>
        <w:sz w:val="22"/>
        <w:szCs w:val="22"/>
      </w:rPr>
    </w:lvl>
    <w:lvl w:ilvl="3">
      <w:numFmt w:val="bullet"/>
      <w:lvlText w:val=""/>
      <w:lvlJc w:val="left"/>
      <w:pPr>
        <w:ind w:left="990" w:hanging="360"/>
      </w:pPr>
      <w:rPr>
        <w:rFonts w:ascii="Symbol" w:eastAsia="Symbol" w:hAnsi="Symbol" w:cs="Symbol" w:hint="default"/>
        <w:w w:val="100"/>
        <w:sz w:val="22"/>
        <w:szCs w:val="22"/>
      </w:rPr>
    </w:lvl>
    <w:lvl w:ilvl="4">
      <w:numFmt w:val="bullet"/>
      <w:lvlText w:val=""/>
      <w:lvlJc w:val="left"/>
      <w:pPr>
        <w:ind w:left="1629" w:hanging="358"/>
      </w:pPr>
      <w:rPr>
        <w:rFonts w:ascii="Symbol" w:eastAsia="Symbol" w:hAnsi="Symbol" w:cs="Symbol" w:hint="default"/>
        <w:w w:val="100"/>
        <w:sz w:val="22"/>
        <w:szCs w:val="22"/>
      </w:rPr>
    </w:lvl>
    <w:lvl w:ilvl="5">
      <w:numFmt w:val="bullet"/>
      <w:lvlText w:val="•"/>
      <w:lvlJc w:val="left"/>
      <w:pPr>
        <w:ind w:left="4562" w:hanging="358"/>
      </w:pPr>
      <w:rPr>
        <w:rFonts w:hint="default"/>
      </w:rPr>
    </w:lvl>
    <w:lvl w:ilvl="6">
      <w:numFmt w:val="bullet"/>
      <w:lvlText w:val="•"/>
      <w:lvlJc w:val="left"/>
      <w:pPr>
        <w:ind w:left="5543" w:hanging="358"/>
      </w:pPr>
      <w:rPr>
        <w:rFonts w:hint="default"/>
      </w:rPr>
    </w:lvl>
    <w:lvl w:ilvl="7">
      <w:numFmt w:val="bullet"/>
      <w:lvlText w:val="•"/>
      <w:lvlJc w:val="left"/>
      <w:pPr>
        <w:ind w:left="6524" w:hanging="358"/>
      </w:pPr>
      <w:rPr>
        <w:rFonts w:hint="default"/>
      </w:rPr>
    </w:lvl>
    <w:lvl w:ilvl="8">
      <w:numFmt w:val="bullet"/>
      <w:lvlText w:val="•"/>
      <w:lvlJc w:val="left"/>
      <w:pPr>
        <w:ind w:left="7504" w:hanging="358"/>
      </w:pPr>
      <w:rPr>
        <w:rFonts w:hint="default"/>
      </w:rPr>
    </w:lvl>
  </w:abstractNum>
  <w:abstractNum w:abstractNumId="16">
    <w:nsid w:val="56803F16"/>
    <w:multiLevelType w:val="hybridMultilevel"/>
    <w:tmpl w:val="484E5F38"/>
    <w:lvl w:ilvl="0" w:tplc="04240001">
      <w:start w:val="1"/>
      <w:numFmt w:val="bullet"/>
      <w:lvlText w:val=""/>
      <w:lvlJc w:val="left"/>
      <w:pPr>
        <w:ind w:left="786" w:hanging="360"/>
      </w:pPr>
      <w:rPr>
        <w:rFonts w:ascii="Symbol" w:hAnsi="Symbol" w:hint="default"/>
      </w:rPr>
    </w:lvl>
    <w:lvl w:ilvl="1" w:tplc="674E70DE">
      <w:numFmt w:val="bullet"/>
      <w:lvlText w:val="−"/>
      <w:lvlJc w:val="left"/>
      <w:pPr>
        <w:ind w:left="1506" w:hanging="360"/>
      </w:pPr>
      <w:rPr>
        <w:rFonts w:ascii="Times New Roman" w:eastAsia="Times New Roman" w:hAnsi="Times New Roman" w:cs="Times New Roman"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7">
    <w:nsid w:val="5C1B4569"/>
    <w:multiLevelType w:val="hybridMultilevel"/>
    <w:tmpl w:val="8C587F3E"/>
    <w:lvl w:ilvl="0" w:tplc="F188893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5D59761F"/>
    <w:multiLevelType w:val="hybridMultilevel"/>
    <w:tmpl w:val="6B341904"/>
    <w:lvl w:ilvl="0" w:tplc="04240001">
      <w:start w:val="1"/>
      <w:numFmt w:val="bullet"/>
      <w:lvlText w:val=""/>
      <w:lvlJc w:val="left"/>
      <w:pPr>
        <w:tabs>
          <w:tab w:val="num" w:pos="1428"/>
        </w:tabs>
        <w:ind w:left="1428" w:hanging="360"/>
      </w:pPr>
      <w:rPr>
        <w:rFonts w:ascii="Symbol" w:hAnsi="Symbol" w:hint="default"/>
      </w:rPr>
    </w:lvl>
    <w:lvl w:ilvl="1" w:tplc="0FF8DEF4">
      <w:start w:val="1"/>
      <w:numFmt w:val="bullet"/>
      <w:pStyle w:val="Alineje2"/>
      <w:lvlText w:val=""/>
      <w:lvlJc w:val="left"/>
      <w:pPr>
        <w:tabs>
          <w:tab w:val="num" w:pos="2148"/>
        </w:tabs>
        <w:ind w:left="2148" w:hanging="360"/>
      </w:pPr>
      <w:rPr>
        <w:rFonts w:ascii="Symbol" w:hAnsi="Symbol" w:hint="default"/>
      </w:rPr>
    </w:lvl>
    <w:lvl w:ilvl="2" w:tplc="04240001">
      <w:start w:val="1"/>
      <w:numFmt w:val="bullet"/>
      <w:lvlText w:val=""/>
      <w:lvlJc w:val="left"/>
      <w:pPr>
        <w:tabs>
          <w:tab w:val="num" w:pos="2868"/>
        </w:tabs>
        <w:ind w:left="2868" w:hanging="360"/>
      </w:pPr>
      <w:rPr>
        <w:rFonts w:ascii="Symbol" w:hAnsi="Symbol" w:hint="default"/>
      </w:rPr>
    </w:lvl>
    <w:lvl w:ilvl="3" w:tplc="A822A086">
      <w:start w:val="1"/>
      <w:numFmt w:val="bullet"/>
      <w:lvlText w:val=""/>
      <w:lvlJc w:val="left"/>
      <w:pPr>
        <w:ind w:left="3588" w:hanging="360"/>
      </w:pPr>
      <w:rPr>
        <w:rFonts w:ascii="Symbol" w:hAnsi="Symbol" w:hint="default"/>
      </w:rPr>
    </w:lvl>
    <w:lvl w:ilvl="4" w:tplc="30FCB4BA">
      <w:start w:val="35"/>
      <w:numFmt w:val="bullet"/>
      <w:lvlText w:val="-"/>
      <w:lvlJc w:val="left"/>
      <w:pPr>
        <w:ind w:left="4308" w:hanging="360"/>
      </w:pPr>
      <w:rPr>
        <w:rFonts w:ascii="Arial" w:eastAsia="Times New Roman" w:hAnsi="Arial" w:cs="Arial"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19">
    <w:nsid w:val="5DE84D5B"/>
    <w:multiLevelType w:val="hybridMultilevel"/>
    <w:tmpl w:val="B91282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65E01011"/>
    <w:multiLevelType w:val="multilevel"/>
    <w:tmpl w:val="B02E71C8"/>
    <w:lvl w:ilvl="0">
      <w:start w:val="1"/>
      <w:numFmt w:val="decimal"/>
      <w:lvlText w:val="%1"/>
      <w:lvlJc w:val="left"/>
      <w:pPr>
        <w:ind w:left="542" w:hanging="425"/>
      </w:pPr>
      <w:rPr>
        <w:rFonts w:ascii="Verdana" w:eastAsia="Verdana" w:hAnsi="Verdana" w:cs="Verdana" w:hint="default"/>
        <w:b/>
        <w:bCs/>
        <w:w w:val="100"/>
        <w:sz w:val="28"/>
        <w:szCs w:val="28"/>
      </w:rPr>
    </w:lvl>
    <w:lvl w:ilvl="1">
      <w:start w:val="1"/>
      <w:numFmt w:val="decimal"/>
      <w:lvlText w:val="%1.%2"/>
      <w:lvlJc w:val="left"/>
      <w:pPr>
        <w:ind w:left="694" w:hanging="577"/>
      </w:pPr>
      <w:rPr>
        <w:rFonts w:ascii="Verdana" w:eastAsia="Verdana" w:hAnsi="Verdana" w:cs="Verdana" w:hint="default"/>
        <w:b/>
        <w:bCs/>
        <w:spacing w:val="-2"/>
        <w:w w:val="100"/>
        <w:sz w:val="22"/>
        <w:szCs w:val="22"/>
      </w:rPr>
    </w:lvl>
    <w:lvl w:ilvl="2">
      <w:numFmt w:val="bullet"/>
      <w:lvlText w:val=""/>
      <w:lvlJc w:val="left"/>
      <w:pPr>
        <w:ind w:left="968" w:hanging="358"/>
      </w:pPr>
      <w:rPr>
        <w:rFonts w:ascii="Symbol" w:eastAsia="Symbol" w:hAnsi="Symbol" w:cs="Symbol" w:hint="default"/>
        <w:w w:val="100"/>
        <w:sz w:val="22"/>
        <w:szCs w:val="22"/>
      </w:rPr>
    </w:lvl>
    <w:lvl w:ilvl="3">
      <w:numFmt w:val="bullet"/>
      <w:lvlText w:val="•"/>
      <w:lvlJc w:val="left"/>
      <w:pPr>
        <w:ind w:left="2020" w:hanging="358"/>
      </w:pPr>
      <w:rPr>
        <w:rFonts w:hint="default"/>
      </w:rPr>
    </w:lvl>
    <w:lvl w:ilvl="4">
      <w:numFmt w:val="bullet"/>
      <w:lvlText w:val="•"/>
      <w:lvlJc w:val="left"/>
      <w:pPr>
        <w:ind w:left="3081" w:hanging="358"/>
      </w:pPr>
      <w:rPr>
        <w:rFonts w:hint="default"/>
      </w:rPr>
    </w:lvl>
    <w:lvl w:ilvl="5">
      <w:numFmt w:val="bullet"/>
      <w:lvlText w:val="•"/>
      <w:lvlJc w:val="left"/>
      <w:pPr>
        <w:ind w:left="4142" w:hanging="358"/>
      </w:pPr>
      <w:rPr>
        <w:rFonts w:hint="default"/>
      </w:rPr>
    </w:lvl>
    <w:lvl w:ilvl="6">
      <w:numFmt w:val="bullet"/>
      <w:lvlText w:val="•"/>
      <w:lvlJc w:val="left"/>
      <w:pPr>
        <w:ind w:left="5203" w:hanging="358"/>
      </w:pPr>
      <w:rPr>
        <w:rFonts w:hint="default"/>
      </w:rPr>
    </w:lvl>
    <w:lvl w:ilvl="7">
      <w:numFmt w:val="bullet"/>
      <w:lvlText w:val="•"/>
      <w:lvlJc w:val="left"/>
      <w:pPr>
        <w:ind w:left="6264" w:hanging="358"/>
      </w:pPr>
      <w:rPr>
        <w:rFonts w:hint="default"/>
      </w:rPr>
    </w:lvl>
    <w:lvl w:ilvl="8">
      <w:numFmt w:val="bullet"/>
      <w:lvlText w:val="•"/>
      <w:lvlJc w:val="left"/>
      <w:pPr>
        <w:ind w:left="7324" w:hanging="358"/>
      </w:pPr>
      <w:rPr>
        <w:rFonts w:hint="default"/>
      </w:rPr>
    </w:lvl>
  </w:abstractNum>
  <w:abstractNum w:abstractNumId="21">
    <w:nsid w:val="6C942E34"/>
    <w:multiLevelType w:val="hybridMultilevel"/>
    <w:tmpl w:val="90161BA2"/>
    <w:lvl w:ilvl="0" w:tplc="5CF0D790">
      <w:numFmt w:val="bullet"/>
      <w:lvlText w:val=""/>
      <w:lvlJc w:val="left"/>
      <w:pPr>
        <w:ind w:left="1657" w:hanging="284"/>
      </w:pPr>
      <w:rPr>
        <w:rFonts w:ascii="Symbol" w:eastAsia="Symbol" w:hAnsi="Symbol" w:cs="Symbol" w:hint="default"/>
        <w:w w:val="100"/>
        <w:sz w:val="22"/>
        <w:szCs w:val="22"/>
      </w:rPr>
    </w:lvl>
    <w:lvl w:ilvl="1" w:tplc="50AC2C86">
      <w:numFmt w:val="bullet"/>
      <w:lvlText w:val="•"/>
      <w:lvlJc w:val="left"/>
      <w:pPr>
        <w:ind w:left="2470" w:hanging="284"/>
      </w:pPr>
      <w:rPr>
        <w:rFonts w:hint="default"/>
      </w:rPr>
    </w:lvl>
    <w:lvl w:ilvl="2" w:tplc="900A46A2">
      <w:numFmt w:val="bullet"/>
      <w:lvlText w:val="•"/>
      <w:lvlJc w:val="left"/>
      <w:pPr>
        <w:ind w:left="3280" w:hanging="284"/>
      </w:pPr>
      <w:rPr>
        <w:rFonts w:hint="default"/>
      </w:rPr>
    </w:lvl>
    <w:lvl w:ilvl="3" w:tplc="2DAEDD46">
      <w:numFmt w:val="bullet"/>
      <w:lvlText w:val="•"/>
      <w:lvlJc w:val="left"/>
      <w:pPr>
        <w:ind w:left="4090" w:hanging="284"/>
      </w:pPr>
      <w:rPr>
        <w:rFonts w:hint="default"/>
      </w:rPr>
    </w:lvl>
    <w:lvl w:ilvl="4" w:tplc="7DD4A6AC">
      <w:numFmt w:val="bullet"/>
      <w:lvlText w:val="•"/>
      <w:lvlJc w:val="left"/>
      <w:pPr>
        <w:ind w:left="4900" w:hanging="284"/>
      </w:pPr>
      <w:rPr>
        <w:rFonts w:hint="default"/>
      </w:rPr>
    </w:lvl>
    <w:lvl w:ilvl="5" w:tplc="858477F2">
      <w:numFmt w:val="bullet"/>
      <w:lvlText w:val="•"/>
      <w:lvlJc w:val="left"/>
      <w:pPr>
        <w:ind w:left="5710" w:hanging="284"/>
      </w:pPr>
      <w:rPr>
        <w:rFonts w:hint="default"/>
      </w:rPr>
    </w:lvl>
    <w:lvl w:ilvl="6" w:tplc="0C1CEE02">
      <w:numFmt w:val="bullet"/>
      <w:lvlText w:val="•"/>
      <w:lvlJc w:val="left"/>
      <w:pPr>
        <w:ind w:left="6520" w:hanging="284"/>
      </w:pPr>
      <w:rPr>
        <w:rFonts w:hint="default"/>
      </w:rPr>
    </w:lvl>
    <w:lvl w:ilvl="7" w:tplc="77A69D94">
      <w:numFmt w:val="bullet"/>
      <w:lvlText w:val="•"/>
      <w:lvlJc w:val="left"/>
      <w:pPr>
        <w:ind w:left="7330" w:hanging="284"/>
      </w:pPr>
      <w:rPr>
        <w:rFonts w:hint="default"/>
      </w:rPr>
    </w:lvl>
    <w:lvl w:ilvl="8" w:tplc="B52831A6">
      <w:numFmt w:val="bullet"/>
      <w:lvlText w:val="•"/>
      <w:lvlJc w:val="left"/>
      <w:pPr>
        <w:ind w:left="8140" w:hanging="284"/>
      </w:pPr>
      <w:rPr>
        <w:rFonts w:hint="default"/>
      </w:rPr>
    </w:lvl>
  </w:abstractNum>
  <w:abstractNum w:abstractNumId="22">
    <w:nsid w:val="6E6A1DB6"/>
    <w:multiLevelType w:val="hybridMultilevel"/>
    <w:tmpl w:val="A9EAFDB4"/>
    <w:lvl w:ilvl="0" w:tplc="7B7EFD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76E20726"/>
    <w:multiLevelType w:val="multilevel"/>
    <w:tmpl w:val="48509B6A"/>
    <w:styleLink w:val="StyleBulletedTimesNewRomanLeft0cmHanging075cm"/>
    <w:lvl w:ilvl="0">
      <w:start w:val="1"/>
      <w:numFmt w:val="decimal"/>
      <w:lvlText w:val="%1."/>
      <w:lvlJc w:val="left"/>
      <w:pPr>
        <w:tabs>
          <w:tab w:val="num" w:pos="930"/>
        </w:tabs>
        <w:ind w:left="930" w:hanging="570"/>
      </w:pPr>
      <w:rPr>
        <w:rFonts w:hint="default"/>
      </w:rPr>
    </w:lvl>
    <w:lvl w:ilvl="1">
      <w:start w:val="1"/>
      <w:numFmt w:val="bullet"/>
      <w:lvlText w:val="-"/>
      <w:lvlJc w:val="left"/>
      <w:pPr>
        <w:tabs>
          <w:tab w:val="num" w:pos="1440"/>
        </w:tabs>
        <w:ind w:left="1440" w:hanging="360"/>
      </w:pPr>
      <w:rPr>
        <w:sz w:val="24"/>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C180AFB"/>
    <w:multiLevelType w:val="hybridMultilevel"/>
    <w:tmpl w:val="FCB69BD4"/>
    <w:lvl w:ilvl="0" w:tplc="84B20D96">
      <w:numFmt w:val="bullet"/>
      <w:lvlText w:val=""/>
      <w:lvlJc w:val="left"/>
      <w:pPr>
        <w:ind w:left="1093" w:hanging="286"/>
      </w:pPr>
      <w:rPr>
        <w:rFonts w:ascii="Symbol" w:eastAsia="Symbol" w:hAnsi="Symbol" w:cs="Symbol" w:hint="default"/>
        <w:w w:val="100"/>
        <w:sz w:val="22"/>
        <w:szCs w:val="22"/>
      </w:rPr>
    </w:lvl>
    <w:lvl w:ilvl="1" w:tplc="85BAA3B8">
      <w:numFmt w:val="bullet"/>
      <w:lvlText w:val="•"/>
      <w:lvlJc w:val="left"/>
      <w:pPr>
        <w:ind w:left="1966" w:hanging="286"/>
      </w:pPr>
      <w:rPr>
        <w:rFonts w:hint="default"/>
      </w:rPr>
    </w:lvl>
    <w:lvl w:ilvl="2" w:tplc="5A803EC0">
      <w:numFmt w:val="bullet"/>
      <w:lvlText w:val="•"/>
      <w:lvlJc w:val="left"/>
      <w:pPr>
        <w:ind w:left="2832" w:hanging="286"/>
      </w:pPr>
      <w:rPr>
        <w:rFonts w:hint="default"/>
      </w:rPr>
    </w:lvl>
    <w:lvl w:ilvl="3" w:tplc="B7640528">
      <w:numFmt w:val="bullet"/>
      <w:lvlText w:val="•"/>
      <w:lvlJc w:val="left"/>
      <w:pPr>
        <w:ind w:left="3698" w:hanging="286"/>
      </w:pPr>
      <w:rPr>
        <w:rFonts w:hint="default"/>
      </w:rPr>
    </w:lvl>
    <w:lvl w:ilvl="4" w:tplc="10A4C302">
      <w:numFmt w:val="bullet"/>
      <w:lvlText w:val="•"/>
      <w:lvlJc w:val="left"/>
      <w:pPr>
        <w:ind w:left="4564" w:hanging="286"/>
      </w:pPr>
      <w:rPr>
        <w:rFonts w:hint="default"/>
      </w:rPr>
    </w:lvl>
    <w:lvl w:ilvl="5" w:tplc="BA281E82">
      <w:numFmt w:val="bullet"/>
      <w:lvlText w:val="•"/>
      <w:lvlJc w:val="left"/>
      <w:pPr>
        <w:ind w:left="5430" w:hanging="286"/>
      </w:pPr>
      <w:rPr>
        <w:rFonts w:hint="default"/>
      </w:rPr>
    </w:lvl>
    <w:lvl w:ilvl="6" w:tplc="C79AE42E">
      <w:numFmt w:val="bullet"/>
      <w:lvlText w:val="•"/>
      <w:lvlJc w:val="left"/>
      <w:pPr>
        <w:ind w:left="6296" w:hanging="286"/>
      </w:pPr>
      <w:rPr>
        <w:rFonts w:hint="default"/>
      </w:rPr>
    </w:lvl>
    <w:lvl w:ilvl="7" w:tplc="3E081364">
      <w:numFmt w:val="bullet"/>
      <w:lvlText w:val="•"/>
      <w:lvlJc w:val="left"/>
      <w:pPr>
        <w:ind w:left="7162" w:hanging="286"/>
      </w:pPr>
      <w:rPr>
        <w:rFonts w:hint="default"/>
      </w:rPr>
    </w:lvl>
    <w:lvl w:ilvl="8" w:tplc="1F543780">
      <w:numFmt w:val="bullet"/>
      <w:lvlText w:val="•"/>
      <w:lvlJc w:val="left"/>
      <w:pPr>
        <w:ind w:left="8028" w:hanging="286"/>
      </w:pPr>
      <w:rPr>
        <w:rFonts w:hint="default"/>
      </w:rPr>
    </w:lvl>
  </w:abstractNum>
  <w:abstractNum w:abstractNumId="25">
    <w:nsid w:val="7FF3500F"/>
    <w:multiLevelType w:val="multilevel"/>
    <w:tmpl w:val="F2A6549C"/>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41"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num w:numId="1">
    <w:abstractNumId w:val="23"/>
  </w:num>
  <w:num w:numId="2">
    <w:abstractNumId w:val="9"/>
  </w:num>
  <w:num w:numId="3">
    <w:abstractNumId w:val="8"/>
  </w:num>
  <w:num w:numId="4">
    <w:abstractNumId w:val="25"/>
  </w:num>
  <w:num w:numId="5">
    <w:abstractNumId w:val="0"/>
  </w:num>
  <w:num w:numId="6">
    <w:abstractNumId w:val="18"/>
  </w:num>
  <w:num w:numId="7">
    <w:abstractNumId w:val="6"/>
  </w:num>
  <w:num w:numId="8">
    <w:abstractNumId w:val="19"/>
  </w:num>
  <w:num w:numId="9">
    <w:abstractNumId w:val="2"/>
  </w:num>
  <w:num w:numId="10">
    <w:abstractNumId w:val="13"/>
  </w:num>
  <w:num w:numId="11">
    <w:abstractNumId w:val="24"/>
  </w:num>
  <w:num w:numId="12">
    <w:abstractNumId w:val="1"/>
  </w:num>
  <w:num w:numId="13">
    <w:abstractNumId w:val="14"/>
  </w:num>
  <w:num w:numId="14">
    <w:abstractNumId w:val="15"/>
  </w:num>
  <w:num w:numId="15">
    <w:abstractNumId w:val="10"/>
  </w:num>
  <w:num w:numId="16">
    <w:abstractNumId w:val="21"/>
  </w:num>
  <w:num w:numId="17">
    <w:abstractNumId w:val="17"/>
  </w:num>
  <w:num w:numId="18">
    <w:abstractNumId w:val="22"/>
  </w:num>
  <w:num w:numId="19">
    <w:abstractNumId w:val="4"/>
  </w:num>
  <w:num w:numId="20">
    <w:abstractNumId w:val="7"/>
  </w:num>
  <w:num w:numId="21">
    <w:abstractNumId w:val="12"/>
  </w:num>
  <w:num w:numId="22">
    <w:abstractNumId w:val="20"/>
  </w:num>
  <w:num w:numId="23">
    <w:abstractNumId w:val="5"/>
  </w:num>
  <w:num w:numId="24">
    <w:abstractNumId w:val="25"/>
  </w:num>
  <w:num w:numId="25">
    <w:abstractNumId w:val="25"/>
  </w:num>
  <w:num w:numId="26">
    <w:abstractNumId w:val="3"/>
  </w:num>
  <w:num w:numId="27">
    <w:abstractNumId w:val="11"/>
  </w:num>
  <w:num w:numId="28">
    <w:abstractNumId w:val="25"/>
  </w:num>
  <w:num w:numId="29">
    <w:abstractNumId w:val="25"/>
  </w:num>
  <w:num w:numId="30">
    <w:abstractNumId w:val="8"/>
  </w:num>
  <w:num w:numId="31">
    <w:abstractNumId w:val="8"/>
  </w:num>
  <w:num w:numId="32">
    <w:abstractNumId w:val="8"/>
  </w:num>
  <w:num w:numId="33">
    <w:abstractNumId w:val="8"/>
  </w:num>
  <w:num w:numId="34">
    <w:abstractNumId w:val="25"/>
  </w:num>
  <w:num w:numId="35">
    <w:abstractNumId w:val="8"/>
  </w:num>
  <w:num w:numId="36">
    <w:abstractNumId w:val="16"/>
  </w:num>
  <w:num w:numId="37">
    <w:abstractNumId w:val="8"/>
  </w:num>
  <w:num w:numId="38">
    <w:abstractNumId w:val="25"/>
  </w:num>
  <w:num w:numId="39">
    <w:abstractNumId w:val="8"/>
  </w:num>
  <w:num w:numId="40">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B58"/>
    <w:rsid w:val="00000998"/>
    <w:rsid w:val="00003E98"/>
    <w:rsid w:val="00006AA8"/>
    <w:rsid w:val="00012389"/>
    <w:rsid w:val="000208E3"/>
    <w:rsid w:val="000320F7"/>
    <w:rsid w:val="00035188"/>
    <w:rsid w:val="0003618A"/>
    <w:rsid w:val="000367F8"/>
    <w:rsid w:val="0004126F"/>
    <w:rsid w:val="000457AE"/>
    <w:rsid w:val="00062874"/>
    <w:rsid w:val="00073858"/>
    <w:rsid w:val="00075754"/>
    <w:rsid w:val="0008194E"/>
    <w:rsid w:val="00085185"/>
    <w:rsid w:val="00096A86"/>
    <w:rsid w:val="000A39CB"/>
    <w:rsid w:val="000A5B92"/>
    <w:rsid w:val="000B1D30"/>
    <w:rsid w:val="000B7764"/>
    <w:rsid w:val="000D559C"/>
    <w:rsid w:val="000D5A0A"/>
    <w:rsid w:val="000D798C"/>
    <w:rsid w:val="000E04E1"/>
    <w:rsid w:val="000E3C0F"/>
    <w:rsid w:val="000F484E"/>
    <w:rsid w:val="0010439C"/>
    <w:rsid w:val="00106A8E"/>
    <w:rsid w:val="00110652"/>
    <w:rsid w:val="001243BE"/>
    <w:rsid w:val="0012518A"/>
    <w:rsid w:val="00132B6A"/>
    <w:rsid w:val="001406A3"/>
    <w:rsid w:val="001469A2"/>
    <w:rsid w:val="00147FBA"/>
    <w:rsid w:val="00154311"/>
    <w:rsid w:val="00165D53"/>
    <w:rsid w:val="0017087E"/>
    <w:rsid w:val="001821A6"/>
    <w:rsid w:val="00184301"/>
    <w:rsid w:val="00186998"/>
    <w:rsid w:val="001908A5"/>
    <w:rsid w:val="0019190E"/>
    <w:rsid w:val="001A0683"/>
    <w:rsid w:val="001A1FE0"/>
    <w:rsid w:val="001A6A3D"/>
    <w:rsid w:val="001A79AE"/>
    <w:rsid w:val="001B07DF"/>
    <w:rsid w:val="001B2AFD"/>
    <w:rsid w:val="001B6867"/>
    <w:rsid w:val="001C6E89"/>
    <w:rsid w:val="001C7296"/>
    <w:rsid w:val="001D6648"/>
    <w:rsid w:val="001E0DF4"/>
    <w:rsid w:val="001E1F8B"/>
    <w:rsid w:val="001E2FE4"/>
    <w:rsid w:val="001E5364"/>
    <w:rsid w:val="001F2F57"/>
    <w:rsid w:val="001F6FBE"/>
    <w:rsid w:val="001F7C18"/>
    <w:rsid w:val="00200B18"/>
    <w:rsid w:val="0022053D"/>
    <w:rsid w:val="002262CD"/>
    <w:rsid w:val="002316B9"/>
    <w:rsid w:val="00235B66"/>
    <w:rsid w:val="00236B32"/>
    <w:rsid w:val="002419C7"/>
    <w:rsid w:val="00241AA2"/>
    <w:rsid w:val="00244363"/>
    <w:rsid w:val="00244DDD"/>
    <w:rsid w:val="0024503E"/>
    <w:rsid w:val="00251548"/>
    <w:rsid w:val="002523D3"/>
    <w:rsid w:val="00253F8C"/>
    <w:rsid w:val="00256B84"/>
    <w:rsid w:val="00275D0E"/>
    <w:rsid w:val="002919AF"/>
    <w:rsid w:val="00291A76"/>
    <w:rsid w:val="002A01B8"/>
    <w:rsid w:val="002A1098"/>
    <w:rsid w:val="002A61C2"/>
    <w:rsid w:val="002B2CA5"/>
    <w:rsid w:val="002B3F4D"/>
    <w:rsid w:val="002B4F56"/>
    <w:rsid w:val="002B5939"/>
    <w:rsid w:val="002C0A02"/>
    <w:rsid w:val="002C0A20"/>
    <w:rsid w:val="002C417C"/>
    <w:rsid w:val="002C69A2"/>
    <w:rsid w:val="002E348E"/>
    <w:rsid w:val="00311391"/>
    <w:rsid w:val="003151E6"/>
    <w:rsid w:val="00317352"/>
    <w:rsid w:val="00317402"/>
    <w:rsid w:val="00321105"/>
    <w:rsid w:val="003226F8"/>
    <w:rsid w:val="00332B6F"/>
    <w:rsid w:val="00332D01"/>
    <w:rsid w:val="00334A13"/>
    <w:rsid w:val="003360DF"/>
    <w:rsid w:val="00336FF4"/>
    <w:rsid w:val="00347389"/>
    <w:rsid w:val="00351057"/>
    <w:rsid w:val="00355782"/>
    <w:rsid w:val="003574DF"/>
    <w:rsid w:val="00367251"/>
    <w:rsid w:val="003678DA"/>
    <w:rsid w:val="00371476"/>
    <w:rsid w:val="00372BA1"/>
    <w:rsid w:val="003772E6"/>
    <w:rsid w:val="00380F59"/>
    <w:rsid w:val="00382155"/>
    <w:rsid w:val="00385876"/>
    <w:rsid w:val="00385B48"/>
    <w:rsid w:val="00391B99"/>
    <w:rsid w:val="00392726"/>
    <w:rsid w:val="00395749"/>
    <w:rsid w:val="003971DD"/>
    <w:rsid w:val="003A2330"/>
    <w:rsid w:val="003B4DF3"/>
    <w:rsid w:val="003B58B5"/>
    <w:rsid w:val="003C0EC1"/>
    <w:rsid w:val="003C7D40"/>
    <w:rsid w:val="003D7AC2"/>
    <w:rsid w:val="003E004D"/>
    <w:rsid w:val="003E158C"/>
    <w:rsid w:val="003E57E9"/>
    <w:rsid w:val="003E6968"/>
    <w:rsid w:val="003E70AA"/>
    <w:rsid w:val="003F4976"/>
    <w:rsid w:val="00401849"/>
    <w:rsid w:val="00401FDF"/>
    <w:rsid w:val="00403E63"/>
    <w:rsid w:val="00405E5A"/>
    <w:rsid w:val="00411F1B"/>
    <w:rsid w:val="00420506"/>
    <w:rsid w:val="00432D7F"/>
    <w:rsid w:val="00434408"/>
    <w:rsid w:val="00443B66"/>
    <w:rsid w:val="00446F26"/>
    <w:rsid w:val="00447BE1"/>
    <w:rsid w:val="00471D90"/>
    <w:rsid w:val="0047334B"/>
    <w:rsid w:val="00474E45"/>
    <w:rsid w:val="00477BEA"/>
    <w:rsid w:val="00490D93"/>
    <w:rsid w:val="00495AA0"/>
    <w:rsid w:val="0049618A"/>
    <w:rsid w:val="004A0829"/>
    <w:rsid w:val="004A6B0E"/>
    <w:rsid w:val="004B1B61"/>
    <w:rsid w:val="004B4BB4"/>
    <w:rsid w:val="004C75B1"/>
    <w:rsid w:val="004D1A1A"/>
    <w:rsid w:val="004D6766"/>
    <w:rsid w:val="004E0F70"/>
    <w:rsid w:val="004E5A18"/>
    <w:rsid w:val="004F0D2E"/>
    <w:rsid w:val="004F271D"/>
    <w:rsid w:val="004F5914"/>
    <w:rsid w:val="004F766C"/>
    <w:rsid w:val="00505CD3"/>
    <w:rsid w:val="00510587"/>
    <w:rsid w:val="00511613"/>
    <w:rsid w:val="005163EC"/>
    <w:rsid w:val="00526C25"/>
    <w:rsid w:val="005271F1"/>
    <w:rsid w:val="00531A39"/>
    <w:rsid w:val="00533DC2"/>
    <w:rsid w:val="005427FC"/>
    <w:rsid w:val="005432ED"/>
    <w:rsid w:val="00545B68"/>
    <w:rsid w:val="00550557"/>
    <w:rsid w:val="00563E2C"/>
    <w:rsid w:val="00577613"/>
    <w:rsid w:val="00584B1A"/>
    <w:rsid w:val="00585642"/>
    <w:rsid w:val="005902B1"/>
    <w:rsid w:val="005A0B23"/>
    <w:rsid w:val="005A3C20"/>
    <w:rsid w:val="005B23DD"/>
    <w:rsid w:val="005B3243"/>
    <w:rsid w:val="005B76D3"/>
    <w:rsid w:val="005C0B83"/>
    <w:rsid w:val="005C65F7"/>
    <w:rsid w:val="005C790A"/>
    <w:rsid w:val="005E5BC2"/>
    <w:rsid w:val="005F21D5"/>
    <w:rsid w:val="005F270E"/>
    <w:rsid w:val="005F6559"/>
    <w:rsid w:val="005F7159"/>
    <w:rsid w:val="006057B9"/>
    <w:rsid w:val="00607DC8"/>
    <w:rsid w:val="00617672"/>
    <w:rsid w:val="006310FA"/>
    <w:rsid w:val="00631433"/>
    <w:rsid w:val="00637FAB"/>
    <w:rsid w:val="00642BB9"/>
    <w:rsid w:val="00643A45"/>
    <w:rsid w:val="00653356"/>
    <w:rsid w:val="00654947"/>
    <w:rsid w:val="00661DB2"/>
    <w:rsid w:val="00662986"/>
    <w:rsid w:val="006645BB"/>
    <w:rsid w:val="00670FAF"/>
    <w:rsid w:val="00672A7B"/>
    <w:rsid w:val="006770AC"/>
    <w:rsid w:val="006808B9"/>
    <w:rsid w:val="00683A60"/>
    <w:rsid w:val="00683F38"/>
    <w:rsid w:val="006A1720"/>
    <w:rsid w:val="006B1FCC"/>
    <w:rsid w:val="006B2FC9"/>
    <w:rsid w:val="006B35F8"/>
    <w:rsid w:val="006C045D"/>
    <w:rsid w:val="006D0C19"/>
    <w:rsid w:val="006D18BF"/>
    <w:rsid w:val="006D6DFF"/>
    <w:rsid w:val="007002DF"/>
    <w:rsid w:val="0070452F"/>
    <w:rsid w:val="00705070"/>
    <w:rsid w:val="00705AE4"/>
    <w:rsid w:val="00716E26"/>
    <w:rsid w:val="00722C90"/>
    <w:rsid w:val="00731F61"/>
    <w:rsid w:val="00740CB5"/>
    <w:rsid w:val="00741440"/>
    <w:rsid w:val="007477EF"/>
    <w:rsid w:val="00770C50"/>
    <w:rsid w:val="00771F44"/>
    <w:rsid w:val="00773EDD"/>
    <w:rsid w:val="00782602"/>
    <w:rsid w:val="007A0E03"/>
    <w:rsid w:val="007A33EB"/>
    <w:rsid w:val="007A3D7F"/>
    <w:rsid w:val="007A774C"/>
    <w:rsid w:val="007B6E6D"/>
    <w:rsid w:val="007C1DD3"/>
    <w:rsid w:val="007C1E8A"/>
    <w:rsid w:val="007C613A"/>
    <w:rsid w:val="007C7875"/>
    <w:rsid w:val="007D0F6A"/>
    <w:rsid w:val="007D271E"/>
    <w:rsid w:val="007D2906"/>
    <w:rsid w:val="007D61FD"/>
    <w:rsid w:val="007E75B0"/>
    <w:rsid w:val="007F2023"/>
    <w:rsid w:val="007F7711"/>
    <w:rsid w:val="008006B2"/>
    <w:rsid w:val="00806C04"/>
    <w:rsid w:val="008104FA"/>
    <w:rsid w:val="008111BD"/>
    <w:rsid w:val="008136BD"/>
    <w:rsid w:val="0081455D"/>
    <w:rsid w:val="00822981"/>
    <w:rsid w:val="008265AE"/>
    <w:rsid w:val="0082798E"/>
    <w:rsid w:val="0083449A"/>
    <w:rsid w:val="00834919"/>
    <w:rsid w:val="00845822"/>
    <w:rsid w:val="00846335"/>
    <w:rsid w:val="00854772"/>
    <w:rsid w:val="00854E40"/>
    <w:rsid w:val="00856835"/>
    <w:rsid w:val="008603DC"/>
    <w:rsid w:val="00862F05"/>
    <w:rsid w:val="00864E2D"/>
    <w:rsid w:val="00866924"/>
    <w:rsid w:val="0088634B"/>
    <w:rsid w:val="00891FA1"/>
    <w:rsid w:val="008A2440"/>
    <w:rsid w:val="008B06B5"/>
    <w:rsid w:val="008B6C46"/>
    <w:rsid w:val="008C25DE"/>
    <w:rsid w:val="008C2FD3"/>
    <w:rsid w:val="008C7552"/>
    <w:rsid w:val="008C7D58"/>
    <w:rsid w:val="008E2622"/>
    <w:rsid w:val="008E72EB"/>
    <w:rsid w:val="008F1F1D"/>
    <w:rsid w:val="0090456A"/>
    <w:rsid w:val="00912122"/>
    <w:rsid w:val="0091390E"/>
    <w:rsid w:val="009140DE"/>
    <w:rsid w:val="0091576B"/>
    <w:rsid w:val="00931937"/>
    <w:rsid w:val="009360AC"/>
    <w:rsid w:val="00937E8A"/>
    <w:rsid w:val="009448A5"/>
    <w:rsid w:val="0094734E"/>
    <w:rsid w:val="00954188"/>
    <w:rsid w:val="00957AA3"/>
    <w:rsid w:val="00965DFE"/>
    <w:rsid w:val="00966BB4"/>
    <w:rsid w:val="00970613"/>
    <w:rsid w:val="00976CC0"/>
    <w:rsid w:val="0098017E"/>
    <w:rsid w:val="00987718"/>
    <w:rsid w:val="009962FD"/>
    <w:rsid w:val="00996597"/>
    <w:rsid w:val="009A6E5F"/>
    <w:rsid w:val="009A7EBF"/>
    <w:rsid w:val="009B0B58"/>
    <w:rsid w:val="009B2F16"/>
    <w:rsid w:val="009B4F4F"/>
    <w:rsid w:val="009B5013"/>
    <w:rsid w:val="009C3C1A"/>
    <w:rsid w:val="009D2191"/>
    <w:rsid w:val="009E5C86"/>
    <w:rsid w:val="009E5E31"/>
    <w:rsid w:val="00A00DF9"/>
    <w:rsid w:val="00A03271"/>
    <w:rsid w:val="00A225E3"/>
    <w:rsid w:val="00A326B0"/>
    <w:rsid w:val="00A35F48"/>
    <w:rsid w:val="00A40E71"/>
    <w:rsid w:val="00A44177"/>
    <w:rsid w:val="00A450E9"/>
    <w:rsid w:val="00A6397F"/>
    <w:rsid w:val="00A76866"/>
    <w:rsid w:val="00A97A5F"/>
    <w:rsid w:val="00AB06C0"/>
    <w:rsid w:val="00AB2FA3"/>
    <w:rsid w:val="00AB6C18"/>
    <w:rsid w:val="00AB709B"/>
    <w:rsid w:val="00AC5475"/>
    <w:rsid w:val="00AC6B8F"/>
    <w:rsid w:val="00AD3169"/>
    <w:rsid w:val="00AD50E7"/>
    <w:rsid w:val="00AD6F5C"/>
    <w:rsid w:val="00AE0635"/>
    <w:rsid w:val="00AE67A0"/>
    <w:rsid w:val="00AE7853"/>
    <w:rsid w:val="00AF1725"/>
    <w:rsid w:val="00AF4204"/>
    <w:rsid w:val="00AF6C0E"/>
    <w:rsid w:val="00B00DDA"/>
    <w:rsid w:val="00B14356"/>
    <w:rsid w:val="00B33A1F"/>
    <w:rsid w:val="00B4672C"/>
    <w:rsid w:val="00B52F34"/>
    <w:rsid w:val="00B554BE"/>
    <w:rsid w:val="00B56303"/>
    <w:rsid w:val="00BB1AFF"/>
    <w:rsid w:val="00BB5B8A"/>
    <w:rsid w:val="00BB7611"/>
    <w:rsid w:val="00BC144F"/>
    <w:rsid w:val="00BC2A6E"/>
    <w:rsid w:val="00BD0E44"/>
    <w:rsid w:val="00BD360B"/>
    <w:rsid w:val="00BD3EA0"/>
    <w:rsid w:val="00BF4720"/>
    <w:rsid w:val="00BF4D52"/>
    <w:rsid w:val="00C0391F"/>
    <w:rsid w:val="00C05DAF"/>
    <w:rsid w:val="00C1341D"/>
    <w:rsid w:val="00C17B4E"/>
    <w:rsid w:val="00C212D5"/>
    <w:rsid w:val="00C30804"/>
    <w:rsid w:val="00C30CD0"/>
    <w:rsid w:val="00C30E9B"/>
    <w:rsid w:val="00C315FD"/>
    <w:rsid w:val="00C32106"/>
    <w:rsid w:val="00C360F8"/>
    <w:rsid w:val="00C402D5"/>
    <w:rsid w:val="00C404F9"/>
    <w:rsid w:val="00C50D7C"/>
    <w:rsid w:val="00C51675"/>
    <w:rsid w:val="00C62811"/>
    <w:rsid w:val="00C62ADC"/>
    <w:rsid w:val="00C62D2D"/>
    <w:rsid w:val="00C656CB"/>
    <w:rsid w:val="00C81B9F"/>
    <w:rsid w:val="00C85D3B"/>
    <w:rsid w:val="00C91636"/>
    <w:rsid w:val="00C927DB"/>
    <w:rsid w:val="00C92F23"/>
    <w:rsid w:val="00CA4DE1"/>
    <w:rsid w:val="00CA5F62"/>
    <w:rsid w:val="00CB6BAF"/>
    <w:rsid w:val="00CC1562"/>
    <w:rsid w:val="00CC2909"/>
    <w:rsid w:val="00CC32D2"/>
    <w:rsid w:val="00CC77A1"/>
    <w:rsid w:val="00CD11A2"/>
    <w:rsid w:val="00CD7605"/>
    <w:rsid w:val="00CE1153"/>
    <w:rsid w:val="00CE5199"/>
    <w:rsid w:val="00CF2F96"/>
    <w:rsid w:val="00CF5784"/>
    <w:rsid w:val="00D363AE"/>
    <w:rsid w:val="00D4270E"/>
    <w:rsid w:val="00D74FB4"/>
    <w:rsid w:val="00D819E8"/>
    <w:rsid w:val="00D82832"/>
    <w:rsid w:val="00D85EAA"/>
    <w:rsid w:val="00D9313D"/>
    <w:rsid w:val="00D9711B"/>
    <w:rsid w:val="00D9718B"/>
    <w:rsid w:val="00D9763C"/>
    <w:rsid w:val="00D97BBF"/>
    <w:rsid w:val="00DA4F3C"/>
    <w:rsid w:val="00DB26AD"/>
    <w:rsid w:val="00DB334F"/>
    <w:rsid w:val="00DB48E5"/>
    <w:rsid w:val="00DB5CBE"/>
    <w:rsid w:val="00DC5296"/>
    <w:rsid w:val="00DC575D"/>
    <w:rsid w:val="00DC5E2D"/>
    <w:rsid w:val="00DC6982"/>
    <w:rsid w:val="00DD0879"/>
    <w:rsid w:val="00DD36C4"/>
    <w:rsid w:val="00DD79A9"/>
    <w:rsid w:val="00DE1A7D"/>
    <w:rsid w:val="00DE27A7"/>
    <w:rsid w:val="00DE2E99"/>
    <w:rsid w:val="00DE30D9"/>
    <w:rsid w:val="00DE56C3"/>
    <w:rsid w:val="00DE7ABA"/>
    <w:rsid w:val="00E01D91"/>
    <w:rsid w:val="00E04E92"/>
    <w:rsid w:val="00E10EA3"/>
    <w:rsid w:val="00E165EA"/>
    <w:rsid w:val="00E21E6B"/>
    <w:rsid w:val="00E305B2"/>
    <w:rsid w:val="00E31EE1"/>
    <w:rsid w:val="00E322A9"/>
    <w:rsid w:val="00E349EA"/>
    <w:rsid w:val="00E44EEA"/>
    <w:rsid w:val="00E466B7"/>
    <w:rsid w:val="00E46981"/>
    <w:rsid w:val="00E61CD6"/>
    <w:rsid w:val="00E62978"/>
    <w:rsid w:val="00E66651"/>
    <w:rsid w:val="00E674D1"/>
    <w:rsid w:val="00E72386"/>
    <w:rsid w:val="00E723ED"/>
    <w:rsid w:val="00E81438"/>
    <w:rsid w:val="00E81A32"/>
    <w:rsid w:val="00E8358F"/>
    <w:rsid w:val="00E84801"/>
    <w:rsid w:val="00E90D82"/>
    <w:rsid w:val="00E926C2"/>
    <w:rsid w:val="00EA262C"/>
    <w:rsid w:val="00EA4938"/>
    <w:rsid w:val="00EB32E0"/>
    <w:rsid w:val="00EB641E"/>
    <w:rsid w:val="00EB6518"/>
    <w:rsid w:val="00EB7DCE"/>
    <w:rsid w:val="00EC75B3"/>
    <w:rsid w:val="00ED7B43"/>
    <w:rsid w:val="00EE0E02"/>
    <w:rsid w:val="00EE13A3"/>
    <w:rsid w:val="00EF0DB6"/>
    <w:rsid w:val="00EF1874"/>
    <w:rsid w:val="00EF5427"/>
    <w:rsid w:val="00EF7622"/>
    <w:rsid w:val="00F00B1F"/>
    <w:rsid w:val="00F02006"/>
    <w:rsid w:val="00F039EE"/>
    <w:rsid w:val="00F05247"/>
    <w:rsid w:val="00F06C36"/>
    <w:rsid w:val="00F1178A"/>
    <w:rsid w:val="00F20FD7"/>
    <w:rsid w:val="00F30BBE"/>
    <w:rsid w:val="00F30D21"/>
    <w:rsid w:val="00F32CD6"/>
    <w:rsid w:val="00F50C13"/>
    <w:rsid w:val="00F50C48"/>
    <w:rsid w:val="00F51FF4"/>
    <w:rsid w:val="00F5211D"/>
    <w:rsid w:val="00F57CD5"/>
    <w:rsid w:val="00F62365"/>
    <w:rsid w:val="00F65DD5"/>
    <w:rsid w:val="00F709BD"/>
    <w:rsid w:val="00F953C7"/>
    <w:rsid w:val="00F97E30"/>
    <w:rsid w:val="00FA0133"/>
    <w:rsid w:val="00FA1688"/>
    <w:rsid w:val="00FB0B29"/>
    <w:rsid w:val="00FB1667"/>
    <w:rsid w:val="00FE0786"/>
    <w:rsid w:val="00FF3F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C47B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footer" w:uiPriority="0"/>
    <w:lsdException w:name="index heading" w:uiPriority="0"/>
    <w:lsdException w:name="caption" w:uiPriority="0" w:qFormat="1"/>
    <w:lsdException w:name="annotation reference" w:uiPriority="0"/>
    <w:lsdException w:name="page number" w:uiPriority="0"/>
    <w:lsdException w:name="table of authorities" w:uiPriority="0"/>
    <w:lsdException w:name="toa heading" w:uiPriority="0"/>
    <w:lsdException w:name="List"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845822"/>
    <w:pPr>
      <w:tabs>
        <w:tab w:val="left" w:pos="1134"/>
        <w:tab w:val="left" w:pos="4253"/>
        <w:tab w:val="left" w:pos="5103"/>
        <w:tab w:val="left" w:pos="6946"/>
        <w:tab w:val="left" w:pos="7797"/>
      </w:tabs>
      <w:spacing w:before="120" w:after="0" w:line="240" w:lineRule="auto"/>
      <w:jc w:val="both"/>
    </w:pPr>
    <w:rPr>
      <w:rFonts w:ascii="Arial" w:eastAsia="Times New Roman" w:hAnsi="Arial" w:cs="Times New Roman"/>
      <w:szCs w:val="20"/>
    </w:rPr>
  </w:style>
  <w:style w:type="paragraph" w:styleId="Naslov1">
    <w:name w:val="heading 1"/>
    <w:basedOn w:val="Navaden"/>
    <w:next w:val="Navaden"/>
    <w:link w:val="Naslov1Znak"/>
    <w:qFormat/>
    <w:rsid w:val="00CC1562"/>
    <w:pPr>
      <w:keepNext/>
      <w:numPr>
        <w:numId w:val="4"/>
      </w:numPr>
      <w:tabs>
        <w:tab w:val="clear" w:pos="1134"/>
        <w:tab w:val="clear" w:pos="4253"/>
        <w:tab w:val="clear" w:pos="5103"/>
        <w:tab w:val="clear" w:pos="6946"/>
        <w:tab w:val="clear" w:pos="7797"/>
        <w:tab w:val="left" w:pos="425"/>
        <w:tab w:val="left" w:pos="851"/>
      </w:tabs>
      <w:spacing w:before="360" w:after="280"/>
      <w:outlineLvl w:val="0"/>
    </w:pPr>
    <w:rPr>
      <w:rFonts w:ascii="Times New Roman" w:hAnsi="Times New Roman"/>
      <w:b/>
      <w:caps/>
      <w:kern w:val="28"/>
      <w:sz w:val="28"/>
    </w:rPr>
  </w:style>
  <w:style w:type="paragraph" w:styleId="Naslov2">
    <w:name w:val="heading 2"/>
    <w:basedOn w:val="Navaden"/>
    <w:next w:val="Navaden"/>
    <w:link w:val="Naslov2Znak"/>
    <w:qFormat/>
    <w:rsid w:val="00CC1562"/>
    <w:pPr>
      <w:keepNext/>
      <w:numPr>
        <w:ilvl w:val="1"/>
        <w:numId w:val="4"/>
      </w:numPr>
      <w:tabs>
        <w:tab w:val="clear" w:pos="1134"/>
        <w:tab w:val="clear" w:pos="4253"/>
        <w:tab w:val="clear" w:pos="5103"/>
        <w:tab w:val="clear" w:pos="6946"/>
        <w:tab w:val="clear" w:pos="7797"/>
        <w:tab w:val="left" w:pos="851"/>
      </w:tabs>
      <w:spacing w:before="480" w:after="240"/>
      <w:outlineLvl w:val="1"/>
    </w:pPr>
    <w:rPr>
      <w:rFonts w:ascii="Times New Roman" w:hAnsi="Times New Roman"/>
      <w:b/>
      <w:smallCaps/>
      <w:sz w:val="24"/>
    </w:rPr>
  </w:style>
  <w:style w:type="paragraph" w:styleId="Naslov3">
    <w:name w:val="heading 3"/>
    <w:basedOn w:val="Navaden"/>
    <w:next w:val="Navaden"/>
    <w:link w:val="Naslov3Znak"/>
    <w:qFormat/>
    <w:rsid w:val="005271F1"/>
    <w:pPr>
      <w:keepNext/>
      <w:numPr>
        <w:ilvl w:val="2"/>
        <w:numId w:val="4"/>
      </w:numPr>
      <w:tabs>
        <w:tab w:val="clear" w:pos="1134"/>
        <w:tab w:val="clear" w:pos="4253"/>
        <w:tab w:val="clear" w:pos="5103"/>
        <w:tab w:val="clear" w:pos="6946"/>
        <w:tab w:val="clear" w:pos="7797"/>
      </w:tabs>
      <w:spacing w:before="360" w:after="280"/>
      <w:ind w:left="709" w:hanging="709"/>
      <w:outlineLvl w:val="2"/>
    </w:pPr>
    <w:rPr>
      <w:rFonts w:ascii="Times New Roman" w:hAnsi="Times New Roman"/>
      <w:b/>
      <w:bCs/>
      <w:color w:val="000000"/>
    </w:rPr>
  </w:style>
  <w:style w:type="paragraph" w:styleId="Naslov4">
    <w:name w:val="heading 4"/>
    <w:basedOn w:val="Navaden"/>
    <w:next w:val="Navaden"/>
    <w:link w:val="Naslov4Znak1"/>
    <w:qFormat/>
    <w:rsid w:val="00533DC2"/>
    <w:pPr>
      <w:keepNext/>
      <w:numPr>
        <w:ilvl w:val="3"/>
        <w:numId w:val="4"/>
      </w:numPr>
      <w:spacing w:before="360" w:after="240"/>
      <w:outlineLvl w:val="3"/>
    </w:pPr>
    <w:rPr>
      <w:rFonts w:ascii="Times New Roman" w:hAnsi="Times New Roman"/>
    </w:rPr>
  </w:style>
  <w:style w:type="paragraph" w:styleId="Naslov5">
    <w:name w:val="heading 5"/>
    <w:basedOn w:val="Navaden"/>
    <w:next w:val="Navaden"/>
    <w:link w:val="Naslov5Znak"/>
    <w:qFormat/>
    <w:rsid w:val="009B0B58"/>
    <w:pPr>
      <w:numPr>
        <w:ilvl w:val="4"/>
        <w:numId w:val="4"/>
      </w:numPr>
      <w:spacing w:before="480" w:after="240"/>
      <w:outlineLvl w:val="4"/>
    </w:pPr>
  </w:style>
  <w:style w:type="paragraph" w:styleId="Naslov6">
    <w:name w:val="heading 6"/>
    <w:basedOn w:val="Navaden"/>
    <w:next w:val="Navaden"/>
    <w:link w:val="Naslov6Znak"/>
    <w:qFormat/>
    <w:rsid w:val="009B0B58"/>
    <w:pPr>
      <w:numPr>
        <w:ilvl w:val="5"/>
        <w:numId w:val="4"/>
      </w:numPr>
      <w:tabs>
        <w:tab w:val="clear" w:pos="1134"/>
      </w:tabs>
      <w:spacing w:before="240" w:after="60"/>
      <w:outlineLvl w:val="5"/>
    </w:pPr>
    <w:rPr>
      <w:i/>
    </w:rPr>
  </w:style>
  <w:style w:type="paragraph" w:styleId="Naslov7">
    <w:name w:val="heading 7"/>
    <w:basedOn w:val="Navaden"/>
    <w:next w:val="Navaden"/>
    <w:link w:val="Naslov7Znak"/>
    <w:qFormat/>
    <w:rsid w:val="009B0B58"/>
    <w:pPr>
      <w:numPr>
        <w:ilvl w:val="6"/>
        <w:numId w:val="4"/>
      </w:numPr>
      <w:spacing w:before="240" w:after="60"/>
      <w:outlineLvl w:val="6"/>
    </w:pPr>
  </w:style>
  <w:style w:type="paragraph" w:styleId="Naslov8">
    <w:name w:val="heading 8"/>
    <w:basedOn w:val="Navaden"/>
    <w:next w:val="Navaden"/>
    <w:link w:val="Naslov8Znak"/>
    <w:qFormat/>
    <w:rsid w:val="009B0B58"/>
    <w:pPr>
      <w:numPr>
        <w:ilvl w:val="7"/>
        <w:numId w:val="4"/>
      </w:numPr>
      <w:spacing w:before="240" w:after="60"/>
      <w:outlineLvl w:val="7"/>
    </w:pPr>
    <w:rPr>
      <w:i/>
    </w:rPr>
  </w:style>
  <w:style w:type="paragraph" w:styleId="Naslov9">
    <w:name w:val="heading 9"/>
    <w:basedOn w:val="Navaden"/>
    <w:next w:val="Navaden"/>
    <w:link w:val="Naslov9Znak"/>
    <w:qFormat/>
    <w:rsid w:val="009B0B58"/>
    <w:pPr>
      <w:numPr>
        <w:ilvl w:val="8"/>
        <w:numId w:val="4"/>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C1562"/>
    <w:rPr>
      <w:rFonts w:ascii="Times New Roman" w:eastAsia="Times New Roman" w:hAnsi="Times New Roman" w:cs="Times New Roman"/>
      <w:b/>
      <w:caps/>
      <w:kern w:val="28"/>
      <w:sz w:val="28"/>
      <w:szCs w:val="20"/>
    </w:rPr>
  </w:style>
  <w:style w:type="character" w:customStyle="1" w:styleId="Naslov2Znak">
    <w:name w:val="Naslov 2 Znak"/>
    <w:basedOn w:val="Privzetapisavaodstavka"/>
    <w:link w:val="Naslov2"/>
    <w:rsid w:val="00CC1562"/>
    <w:rPr>
      <w:rFonts w:ascii="Times New Roman" w:eastAsia="Times New Roman" w:hAnsi="Times New Roman" w:cs="Times New Roman"/>
      <w:b/>
      <w:smallCaps/>
      <w:sz w:val="24"/>
      <w:szCs w:val="20"/>
    </w:rPr>
  </w:style>
  <w:style w:type="character" w:customStyle="1" w:styleId="Naslov3Znak">
    <w:name w:val="Naslov 3 Znak"/>
    <w:basedOn w:val="Privzetapisavaodstavka"/>
    <w:link w:val="Naslov3"/>
    <w:rsid w:val="005271F1"/>
    <w:rPr>
      <w:rFonts w:ascii="Times New Roman" w:eastAsia="Times New Roman" w:hAnsi="Times New Roman" w:cs="Times New Roman"/>
      <w:b/>
      <w:bCs/>
      <w:color w:val="000000"/>
      <w:szCs w:val="20"/>
    </w:rPr>
  </w:style>
  <w:style w:type="character" w:customStyle="1" w:styleId="Naslov4Znak">
    <w:name w:val="Naslov 4 Znak"/>
    <w:basedOn w:val="Privzetapisavaodstavka"/>
    <w:rsid w:val="009B0B58"/>
    <w:rPr>
      <w:rFonts w:asciiTheme="majorHAnsi" w:eastAsiaTheme="majorEastAsia" w:hAnsiTheme="majorHAnsi" w:cstheme="majorBidi"/>
      <w:i/>
      <w:iCs/>
      <w:color w:val="2E74B5" w:themeColor="accent1" w:themeShade="BF"/>
      <w:szCs w:val="20"/>
    </w:rPr>
  </w:style>
  <w:style w:type="character" w:customStyle="1" w:styleId="Naslov5Znak">
    <w:name w:val="Naslov 5 Znak"/>
    <w:basedOn w:val="Privzetapisavaodstavka"/>
    <w:link w:val="Naslov5"/>
    <w:rsid w:val="009B0B58"/>
    <w:rPr>
      <w:rFonts w:ascii="Arial" w:eastAsia="Times New Roman" w:hAnsi="Arial" w:cs="Times New Roman"/>
      <w:szCs w:val="20"/>
    </w:rPr>
  </w:style>
  <w:style w:type="character" w:customStyle="1" w:styleId="Naslov6Znak">
    <w:name w:val="Naslov 6 Znak"/>
    <w:basedOn w:val="Privzetapisavaodstavka"/>
    <w:link w:val="Naslov6"/>
    <w:rsid w:val="009B0B58"/>
    <w:rPr>
      <w:rFonts w:ascii="Arial" w:eastAsia="Times New Roman" w:hAnsi="Arial" w:cs="Times New Roman"/>
      <w:i/>
      <w:szCs w:val="20"/>
    </w:rPr>
  </w:style>
  <w:style w:type="character" w:customStyle="1" w:styleId="Naslov7Znak">
    <w:name w:val="Naslov 7 Znak"/>
    <w:basedOn w:val="Privzetapisavaodstavka"/>
    <w:link w:val="Naslov7"/>
    <w:rsid w:val="009B0B58"/>
    <w:rPr>
      <w:rFonts w:ascii="Arial" w:eastAsia="Times New Roman" w:hAnsi="Arial" w:cs="Times New Roman"/>
      <w:szCs w:val="20"/>
    </w:rPr>
  </w:style>
  <w:style w:type="character" w:customStyle="1" w:styleId="Naslov8Znak">
    <w:name w:val="Naslov 8 Znak"/>
    <w:basedOn w:val="Privzetapisavaodstavka"/>
    <w:link w:val="Naslov8"/>
    <w:rsid w:val="009B0B58"/>
    <w:rPr>
      <w:rFonts w:ascii="Arial" w:eastAsia="Times New Roman" w:hAnsi="Arial" w:cs="Times New Roman"/>
      <w:i/>
      <w:szCs w:val="20"/>
    </w:rPr>
  </w:style>
  <w:style w:type="character" w:customStyle="1" w:styleId="Naslov9Znak">
    <w:name w:val="Naslov 9 Znak"/>
    <w:basedOn w:val="Privzetapisavaodstavka"/>
    <w:link w:val="Naslov9"/>
    <w:rsid w:val="009B0B58"/>
    <w:rPr>
      <w:rFonts w:ascii="Arial" w:eastAsia="Times New Roman" w:hAnsi="Arial" w:cs="Times New Roman"/>
      <w:b/>
      <w:i/>
      <w:sz w:val="18"/>
      <w:szCs w:val="20"/>
    </w:rPr>
  </w:style>
  <w:style w:type="paragraph" w:styleId="Glava">
    <w:name w:val="header"/>
    <w:basedOn w:val="Navaden"/>
    <w:link w:val="GlavaZnak"/>
    <w:uiPriority w:val="99"/>
    <w:rsid w:val="009B0B58"/>
    <w:pPr>
      <w:tabs>
        <w:tab w:val="center" w:pos="4153"/>
        <w:tab w:val="right" w:pos="8306"/>
      </w:tabs>
    </w:pPr>
  </w:style>
  <w:style w:type="character" w:customStyle="1" w:styleId="GlavaZnak">
    <w:name w:val="Glava Znak"/>
    <w:basedOn w:val="Privzetapisavaodstavka"/>
    <w:link w:val="Glava"/>
    <w:uiPriority w:val="99"/>
    <w:rsid w:val="009B0B58"/>
    <w:rPr>
      <w:rFonts w:ascii="Arial" w:eastAsia="Times New Roman" w:hAnsi="Arial" w:cs="Times New Roman"/>
      <w:szCs w:val="20"/>
    </w:rPr>
  </w:style>
  <w:style w:type="character" w:styleId="Pripombasklic">
    <w:name w:val="annotation reference"/>
    <w:rsid w:val="009B0B58"/>
    <w:rPr>
      <w:sz w:val="16"/>
      <w:szCs w:val="16"/>
    </w:rPr>
  </w:style>
  <w:style w:type="paragraph" w:styleId="Noga">
    <w:name w:val="footer"/>
    <w:basedOn w:val="Navaden"/>
    <w:link w:val="NogaZnak"/>
    <w:rsid w:val="009B0B58"/>
    <w:pPr>
      <w:tabs>
        <w:tab w:val="center" w:pos="4153"/>
        <w:tab w:val="right" w:pos="8306"/>
      </w:tabs>
    </w:pPr>
  </w:style>
  <w:style w:type="character" w:customStyle="1" w:styleId="NogaZnak">
    <w:name w:val="Noga Znak"/>
    <w:basedOn w:val="Privzetapisavaodstavka"/>
    <w:link w:val="Noga"/>
    <w:rsid w:val="009B0B58"/>
    <w:rPr>
      <w:rFonts w:ascii="Arial" w:eastAsia="Times New Roman" w:hAnsi="Arial" w:cs="Times New Roman"/>
      <w:szCs w:val="20"/>
    </w:rPr>
  </w:style>
  <w:style w:type="character" w:styleId="tevilkastrani">
    <w:name w:val="page number"/>
    <w:basedOn w:val="Privzetapisavaodstavka"/>
    <w:rsid w:val="009B0B58"/>
  </w:style>
  <w:style w:type="paragraph" w:customStyle="1" w:styleId="Slog1">
    <w:name w:val="Slog1"/>
    <w:basedOn w:val="Navaden"/>
    <w:rsid w:val="009B0B58"/>
    <w:pPr>
      <w:tabs>
        <w:tab w:val="left" w:pos="567"/>
      </w:tabs>
      <w:spacing w:line="300" w:lineRule="atLeast"/>
    </w:pPr>
  </w:style>
  <w:style w:type="paragraph" w:styleId="Telobesedila2">
    <w:name w:val="Body Text 2"/>
    <w:basedOn w:val="Navaden"/>
    <w:link w:val="Telobesedila2Znak"/>
    <w:rsid w:val="009B0B58"/>
    <w:pPr>
      <w:widowControl w:val="0"/>
      <w:ind w:left="283" w:hanging="283"/>
    </w:pPr>
  </w:style>
  <w:style w:type="character" w:customStyle="1" w:styleId="Telobesedila2Znak">
    <w:name w:val="Telo besedila 2 Znak"/>
    <w:basedOn w:val="Privzetapisavaodstavka"/>
    <w:link w:val="Telobesedila2"/>
    <w:rsid w:val="009B0B58"/>
    <w:rPr>
      <w:rFonts w:ascii="Arial" w:eastAsia="Times New Roman" w:hAnsi="Arial" w:cs="Times New Roman"/>
      <w:szCs w:val="20"/>
    </w:rPr>
  </w:style>
  <w:style w:type="paragraph" w:styleId="Telobesedila3">
    <w:name w:val="Body Text 3"/>
    <w:basedOn w:val="Navaden"/>
    <w:link w:val="Telobesedila3Znak"/>
    <w:rsid w:val="009B0B58"/>
    <w:pPr>
      <w:widowControl w:val="0"/>
    </w:pPr>
    <w:rPr>
      <w:sz w:val="26"/>
    </w:rPr>
  </w:style>
  <w:style w:type="character" w:customStyle="1" w:styleId="Telobesedila3Znak">
    <w:name w:val="Telo besedila 3 Znak"/>
    <w:basedOn w:val="Privzetapisavaodstavka"/>
    <w:link w:val="Telobesedila3"/>
    <w:rsid w:val="009B0B58"/>
    <w:rPr>
      <w:rFonts w:ascii="Arial" w:eastAsia="Times New Roman" w:hAnsi="Arial" w:cs="Times New Roman"/>
      <w:sz w:val="26"/>
      <w:szCs w:val="20"/>
    </w:rPr>
  </w:style>
  <w:style w:type="paragraph" w:styleId="Telobesedila-zamik2">
    <w:name w:val="Body Text Indent 2"/>
    <w:basedOn w:val="Navaden"/>
    <w:link w:val="Telobesedila-zamik2Znak"/>
    <w:rsid w:val="009B0B58"/>
    <w:pPr>
      <w:tabs>
        <w:tab w:val="right" w:pos="9072"/>
      </w:tabs>
      <w:ind w:left="720"/>
    </w:pPr>
  </w:style>
  <w:style w:type="character" w:customStyle="1" w:styleId="Telobesedila-zamik2Znak">
    <w:name w:val="Telo besedila - zamik 2 Znak"/>
    <w:basedOn w:val="Privzetapisavaodstavka"/>
    <w:link w:val="Telobesedila-zamik2"/>
    <w:rsid w:val="009B0B58"/>
    <w:rPr>
      <w:rFonts w:ascii="Arial" w:eastAsia="Times New Roman" w:hAnsi="Arial" w:cs="Times New Roman"/>
      <w:szCs w:val="20"/>
    </w:rPr>
  </w:style>
  <w:style w:type="paragraph" w:styleId="Blokbesedila">
    <w:name w:val="Block Text"/>
    <w:basedOn w:val="Navaden"/>
    <w:rsid w:val="009B0B58"/>
    <w:pPr>
      <w:ind w:left="426" w:right="-483"/>
    </w:pPr>
    <w:rPr>
      <w:lang w:val="en-GB"/>
    </w:rPr>
  </w:style>
  <w:style w:type="paragraph" w:styleId="Telobesedila-zamik3">
    <w:name w:val="Body Text Indent 3"/>
    <w:basedOn w:val="Navaden"/>
    <w:link w:val="Telobesedila-zamik3Znak"/>
    <w:rsid w:val="009B0B58"/>
    <w:pPr>
      <w:tabs>
        <w:tab w:val="left" w:pos="1418"/>
        <w:tab w:val="right" w:pos="9072"/>
      </w:tabs>
      <w:ind w:left="284"/>
    </w:pPr>
  </w:style>
  <w:style w:type="character" w:customStyle="1" w:styleId="Telobesedila-zamik3Znak">
    <w:name w:val="Telo besedila - zamik 3 Znak"/>
    <w:basedOn w:val="Privzetapisavaodstavka"/>
    <w:link w:val="Telobesedila-zamik3"/>
    <w:rsid w:val="009B0B58"/>
    <w:rPr>
      <w:rFonts w:ascii="Arial" w:eastAsia="Times New Roman" w:hAnsi="Arial" w:cs="Times New Roman"/>
      <w:szCs w:val="20"/>
    </w:rPr>
  </w:style>
  <w:style w:type="paragraph" w:styleId="Telobesedila-zamik">
    <w:name w:val="Body Text Indent"/>
    <w:basedOn w:val="Navaden"/>
    <w:link w:val="Telobesedila-zamikZnak"/>
    <w:rsid w:val="009B0B58"/>
    <w:pPr>
      <w:tabs>
        <w:tab w:val="right" w:pos="9072"/>
      </w:tabs>
      <w:ind w:left="360"/>
    </w:pPr>
  </w:style>
  <w:style w:type="character" w:customStyle="1" w:styleId="Telobesedila-zamikZnak">
    <w:name w:val="Telo besedila - zamik Znak"/>
    <w:basedOn w:val="Privzetapisavaodstavka"/>
    <w:link w:val="Telobesedila-zamik"/>
    <w:rsid w:val="009B0B58"/>
    <w:rPr>
      <w:rFonts w:ascii="Arial" w:eastAsia="Times New Roman" w:hAnsi="Arial" w:cs="Times New Roman"/>
      <w:szCs w:val="20"/>
    </w:rPr>
  </w:style>
  <w:style w:type="paragraph" w:styleId="Telobesedila">
    <w:name w:val="Body Text"/>
    <w:basedOn w:val="Navaden"/>
    <w:link w:val="TelobesedilaZnak"/>
    <w:autoRedefine/>
    <w:rsid w:val="000F484E"/>
    <w:pPr>
      <w:widowControl w:val="0"/>
      <w:tabs>
        <w:tab w:val="clear" w:pos="1134"/>
        <w:tab w:val="clear" w:pos="4253"/>
        <w:tab w:val="clear" w:pos="5103"/>
        <w:tab w:val="clear" w:pos="6946"/>
        <w:tab w:val="clear" w:pos="7797"/>
        <w:tab w:val="left" w:pos="3521"/>
      </w:tabs>
      <w:autoSpaceDE w:val="0"/>
      <w:autoSpaceDN w:val="0"/>
      <w:adjustRightInd w:val="0"/>
      <w:spacing w:before="118" w:line="348" w:lineRule="auto"/>
      <w:ind w:right="-2"/>
    </w:pPr>
    <w:rPr>
      <w:rFonts w:cs="Arial"/>
      <w:bCs/>
    </w:rPr>
  </w:style>
  <w:style w:type="character" w:customStyle="1" w:styleId="TelobesedilaZnak">
    <w:name w:val="Telo besedila Znak"/>
    <w:basedOn w:val="Privzetapisavaodstavka"/>
    <w:link w:val="Telobesedila"/>
    <w:rsid w:val="000F484E"/>
    <w:rPr>
      <w:rFonts w:ascii="Arial" w:eastAsia="Times New Roman" w:hAnsi="Arial" w:cs="Arial"/>
      <w:bCs/>
      <w:szCs w:val="20"/>
    </w:rPr>
  </w:style>
  <w:style w:type="paragraph" w:styleId="Naslov">
    <w:name w:val="Title"/>
    <w:basedOn w:val="Navaden"/>
    <w:link w:val="NaslovZnak"/>
    <w:uiPriority w:val="10"/>
    <w:rsid w:val="009B0B58"/>
    <w:pPr>
      <w:jc w:val="center"/>
    </w:pPr>
    <w:rPr>
      <w:sz w:val="72"/>
    </w:rPr>
  </w:style>
  <w:style w:type="character" w:customStyle="1" w:styleId="NaslovZnak">
    <w:name w:val="Naslov Znak"/>
    <w:basedOn w:val="Privzetapisavaodstavka"/>
    <w:link w:val="Naslov"/>
    <w:uiPriority w:val="10"/>
    <w:rsid w:val="009B0B58"/>
    <w:rPr>
      <w:rFonts w:ascii="Arial" w:eastAsia="Times New Roman" w:hAnsi="Arial" w:cs="Times New Roman"/>
      <w:sz w:val="72"/>
      <w:szCs w:val="20"/>
    </w:rPr>
  </w:style>
  <w:style w:type="paragraph" w:styleId="Kazalovsebine1">
    <w:name w:val="toc 1"/>
    <w:basedOn w:val="Navaden"/>
    <w:next w:val="Navaden"/>
    <w:uiPriority w:val="39"/>
    <w:rsid w:val="00DC6982"/>
    <w:pPr>
      <w:tabs>
        <w:tab w:val="clear" w:pos="1134"/>
        <w:tab w:val="clear" w:pos="4253"/>
        <w:tab w:val="clear" w:pos="5103"/>
        <w:tab w:val="clear" w:pos="6946"/>
        <w:tab w:val="clear" w:pos="7797"/>
      </w:tabs>
      <w:spacing w:before="240"/>
      <w:jc w:val="left"/>
    </w:pPr>
    <w:rPr>
      <w:rFonts w:ascii="Times New Roman" w:hAnsi="Times New Roman"/>
      <w:b/>
      <w:bCs/>
      <w:caps/>
      <w:sz w:val="24"/>
    </w:rPr>
  </w:style>
  <w:style w:type="paragraph" w:styleId="Kazalovsebine2">
    <w:name w:val="toc 2"/>
    <w:basedOn w:val="Navaden"/>
    <w:next w:val="Navaden"/>
    <w:uiPriority w:val="39"/>
    <w:rsid w:val="00DC6982"/>
    <w:pPr>
      <w:tabs>
        <w:tab w:val="clear" w:pos="1134"/>
        <w:tab w:val="clear" w:pos="4253"/>
        <w:tab w:val="clear" w:pos="5103"/>
        <w:tab w:val="clear" w:pos="6946"/>
        <w:tab w:val="clear" w:pos="7797"/>
      </w:tabs>
      <w:ind w:left="901" w:hanging="680"/>
      <w:jc w:val="left"/>
    </w:pPr>
    <w:rPr>
      <w:rFonts w:ascii="Times New Roman" w:hAnsi="Times New Roman"/>
      <w:b/>
      <w:smallCaps/>
    </w:rPr>
  </w:style>
  <w:style w:type="paragraph" w:styleId="Kazalovsebine3">
    <w:name w:val="toc 3"/>
    <w:basedOn w:val="Navaden"/>
    <w:next w:val="Navaden"/>
    <w:uiPriority w:val="39"/>
    <w:rsid w:val="00A40E71"/>
    <w:pPr>
      <w:tabs>
        <w:tab w:val="clear" w:pos="1134"/>
        <w:tab w:val="clear" w:pos="4253"/>
        <w:tab w:val="clear" w:pos="5103"/>
        <w:tab w:val="clear" w:pos="6946"/>
        <w:tab w:val="clear" w:pos="7797"/>
        <w:tab w:val="left" w:leader="dot" w:pos="1540"/>
        <w:tab w:val="right" w:leader="dot" w:pos="9072"/>
      </w:tabs>
      <w:ind w:left="1293" w:hanging="851"/>
      <w:jc w:val="left"/>
    </w:pPr>
    <w:rPr>
      <w:rFonts w:ascii="Times New Roman" w:hAnsi="Times New Roman"/>
      <w:iCs/>
      <w:noProof/>
      <w:sz w:val="20"/>
    </w:rPr>
  </w:style>
  <w:style w:type="paragraph" w:styleId="Kazalovsebine4">
    <w:name w:val="toc 4"/>
    <w:basedOn w:val="Navaden"/>
    <w:next w:val="Navaden"/>
    <w:autoRedefine/>
    <w:uiPriority w:val="39"/>
    <w:rsid w:val="00DC6982"/>
    <w:pPr>
      <w:tabs>
        <w:tab w:val="clear" w:pos="1134"/>
        <w:tab w:val="clear" w:pos="4253"/>
        <w:tab w:val="clear" w:pos="5103"/>
        <w:tab w:val="clear" w:pos="6946"/>
        <w:tab w:val="clear" w:pos="7797"/>
      </w:tabs>
      <w:ind w:left="658"/>
      <w:jc w:val="left"/>
    </w:pPr>
    <w:rPr>
      <w:rFonts w:ascii="Times New Roman" w:hAnsi="Times New Roman"/>
      <w:sz w:val="18"/>
      <w:szCs w:val="18"/>
    </w:rPr>
  </w:style>
  <w:style w:type="paragraph" w:styleId="Kazalovsebine5">
    <w:name w:val="toc 5"/>
    <w:basedOn w:val="Navaden"/>
    <w:next w:val="Navaden"/>
    <w:autoRedefine/>
    <w:uiPriority w:val="39"/>
    <w:rsid w:val="009B0B58"/>
    <w:pPr>
      <w:tabs>
        <w:tab w:val="clear" w:pos="1134"/>
        <w:tab w:val="clear" w:pos="4253"/>
        <w:tab w:val="clear" w:pos="5103"/>
        <w:tab w:val="clear" w:pos="6946"/>
        <w:tab w:val="clear" w:pos="7797"/>
      </w:tabs>
      <w:spacing w:before="0"/>
      <w:ind w:left="880"/>
      <w:jc w:val="left"/>
    </w:pPr>
    <w:rPr>
      <w:rFonts w:ascii="Calibri" w:hAnsi="Calibri"/>
      <w:sz w:val="18"/>
      <w:szCs w:val="18"/>
    </w:rPr>
  </w:style>
  <w:style w:type="paragraph" w:styleId="Kazalovsebine6">
    <w:name w:val="toc 6"/>
    <w:basedOn w:val="Navaden"/>
    <w:next w:val="Navaden"/>
    <w:autoRedefine/>
    <w:uiPriority w:val="39"/>
    <w:rsid w:val="009B0B58"/>
    <w:pPr>
      <w:tabs>
        <w:tab w:val="clear" w:pos="1134"/>
        <w:tab w:val="clear" w:pos="4253"/>
        <w:tab w:val="clear" w:pos="5103"/>
        <w:tab w:val="clear" w:pos="6946"/>
        <w:tab w:val="clear" w:pos="7797"/>
      </w:tabs>
      <w:spacing w:before="0"/>
      <w:ind w:left="1100"/>
      <w:jc w:val="left"/>
    </w:pPr>
    <w:rPr>
      <w:rFonts w:ascii="Calibri" w:hAnsi="Calibri"/>
      <w:sz w:val="18"/>
      <w:szCs w:val="18"/>
    </w:rPr>
  </w:style>
  <w:style w:type="paragraph" w:styleId="Kazalovsebine7">
    <w:name w:val="toc 7"/>
    <w:basedOn w:val="Navaden"/>
    <w:next w:val="Navaden"/>
    <w:autoRedefine/>
    <w:uiPriority w:val="39"/>
    <w:rsid w:val="009B0B58"/>
    <w:pPr>
      <w:tabs>
        <w:tab w:val="clear" w:pos="1134"/>
        <w:tab w:val="clear" w:pos="4253"/>
        <w:tab w:val="clear" w:pos="5103"/>
        <w:tab w:val="clear" w:pos="6946"/>
        <w:tab w:val="clear" w:pos="7797"/>
      </w:tabs>
      <w:spacing w:before="0"/>
      <w:ind w:left="1320"/>
      <w:jc w:val="left"/>
    </w:pPr>
    <w:rPr>
      <w:rFonts w:ascii="Calibri" w:hAnsi="Calibri"/>
      <w:sz w:val="18"/>
      <w:szCs w:val="18"/>
    </w:rPr>
  </w:style>
  <w:style w:type="paragraph" w:styleId="Kazalovsebine8">
    <w:name w:val="toc 8"/>
    <w:basedOn w:val="Navaden"/>
    <w:next w:val="Navaden"/>
    <w:autoRedefine/>
    <w:uiPriority w:val="39"/>
    <w:rsid w:val="009B0B58"/>
    <w:pPr>
      <w:tabs>
        <w:tab w:val="clear" w:pos="1134"/>
        <w:tab w:val="clear" w:pos="4253"/>
        <w:tab w:val="clear" w:pos="5103"/>
        <w:tab w:val="clear" w:pos="6946"/>
        <w:tab w:val="clear" w:pos="7797"/>
      </w:tabs>
      <w:spacing w:before="0"/>
      <w:ind w:left="1540"/>
      <w:jc w:val="left"/>
    </w:pPr>
    <w:rPr>
      <w:rFonts w:ascii="Calibri" w:hAnsi="Calibri"/>
      <w:sz w:val="18"/>
      <w:szCs w:val="18"/>
    </w:rPr>
  </w:style>
  <w:style w:type="paragraph" w:styleId="Kazalovsebine9">
    <w:name w:val="toc 9"/>
    <w:basedOn w:val="Navaden"/>
    <w:next w:val="Navaden"/>
    <w:autoRedefine/>
    <w:uiPriority w:val="39"/>
    <w:rsid w:val="009B0B58"/>
    <w:pPr>
      <w:tabs>
        <w:tab w:val="clear" w:pos="1134"/>
        <w:tab w:val="clear" w:pos="4253"/>
        <w:tab w:val="clear" w:pos="5103"/>
        <w:tab w:val="clear" w:pos="6946"/>
        <w:tab w:val="clear" w:pos="7797"/>
      </w:tabs>
      <w:spacing w:before="0"/>
      <w:ind w:left="1760"/>
      <w:jc w:val="left"/>
    </w:pPr>
    <w:rPr>
      <w:rFonts w:ascii="Calibri" w:hAnsi="Calibri"/>
      <w:sz w:val="18"/>
      <w:szCs w:val="18"/>
    </w:rPr>
  </w:style>
  <w:style w:type="character" w:styleId="SledenaHiperpovezava">
    <w:name w:val="FollowedHyperlink"/>
    <w:rsid w:val="009B0B58"/>
    <w:rPr>
      <w:color w:val="800080"/>
      <w:u w:val="single"/>
    </w:rPr>
  </w:style>
  <w:style w:type="paragraph" w:styleId="Zgradbadokumenta">
    <w:name w:val="Document Map"/>
    <w:basedOn w:val="Navaden"/>
    <w:link w:val="ZgradbadokumentaZnak"/>
    <w:semiHidden/>
    <w:rsid w:val="009B0B58"/>
    <w:pPr>
      <w:shd w:val="clear" w:color="auto" w:fill="000080"/>
    </w:pPr>
    <w:rPr>
      <w:rFonts w:ascii="Tahoma" w:hAnsi="Tahoma" w:cs="Tahoma"/>
    </w:rPr>
  </w:style>
  <w:style w:type="character" w:customStyle="1" w:styleId="ZgradbadokumentaZnak">
    <w:name w:val="Zgradba dokumenta Znak"/>
    <w:basedOn w:val="Privzetapisavaodstavka"/>
    <w:link w:val="Zgradbadokumenta"/>
    <w:semiHidden/>
    <w:rsid w:val="009B0B58"/>
    <w:rPr>
      <w:rFonts w:ascii="Tahoma" w:eastAsia="Times New Roman" w:hAnsi="Tahoma" w:cs="Tahoma"/>
      <w:szCs w:val="20"/>
      <w:shd w:val="clear" w:color="auto" w:fill="000080"/>
    </w:rPr>
  </w:style>
  <w:style w:type="character" w:styleId="Hiperpovezava">
    <w:name w:val="Hyperlink"/>
    <w:uiPriority w:val="99"/>
    <w:rsid w:val="009B0B58"/>
    <w:rPr>
      <w:color w:val="0000FF"/>
      <w:u w:val="single"/>
    </w:rPr>
  </w:style>
  <w:style w:type="paragraph" w:styleId="Stvarnokazalo2">
    <w:name w:val="index 2"/>
    <w:basedOn w:val="Navaden"/>
    <w:next w:val="Navaden"/>
    <w:autoRedefine/>
    <w:semiHidden/>
    <w:rsid w:val="009B0B58"/>
    <w:pPr>
      <w:ind w:left="480" w:hanging="240"/>
    </w:pPr>
  </w:style>
  <w:style w:type="paragraph" w:styleId="Stvarnokazalo1">
    <w:name w:val="index 1"/>
    <w:basedOn w:val="Navaden"/>
    <w:next w:val="Navaden"/>
    <w:autoRedefine/>
    <w:semiHidden/>
    <w:rsid w:val="009B0B58"/>
    <w:pPr>
      <w:ind w:left="240" w:hanging="240"/>
    </w:pPr>
  </w:style>
  <w:style w:type="paragraph" w:styleId="Kazaloslik">
    <w:name w:val="table of figures"/>
    <w:basedOn w:val="Navaden"/>
    <w:next w:val="Navaden"/>
    <w:uiPriority w:val="99"/>
    <w:rsid w:val="009B0B58"/>
    <w:pPr>
      <w:ind w:left="480" w:hanging="480"/>
    </w:pPr>
  </w:style>
  <w:style w:type="paragraph" w:styleId="Stvarnokazalo3">
    <w:name w:val="index 3"/>
    <w:basedOn w:val="Navaden"/>
    <w:next w:val="Navaden"/>
    <w:autoRedefine/>
    <w:semiHidden/>
    <w:rsid w:val="009B0B58"/>
    <w:pPr>
      <w:ind w:left="720" w:hanging="240"/>
    </w:pPr>
  </w:style>
  <w:style w:type="paragraph" w:styleId="Stvarnokazalo4">
    <w:name w:val="index 4"/>
    <w:basedOn w:val="Navaden"/>
    <w:next w:val="Navaden"/>
    <w:autoRedefine/>
    <w:semiHidden/>
    <w:rsid w:val="009B0B58"/>
    <w:pPr>
      <w:ind w:left="960" w:hanging="240"/>
    </w:pPr>
  </w:style>
  <w:style w:type="paragraph" w:styleId="Stvarnokazalo5">
    <w:name w:val="index 5"/>
    <w:basedOn w:val="Navaden"/>
    <w:next w:val="Navaden"/>
    <w:autoRedefine/>
    <w:semiHidden/>
    <w:rsid w:val="009B0B58"/>
    <w:pPr>
      <w:ind w:left="1200" w:hanging="240"/>
    </w:pPr>
  </w:style>
  <w:style w:type="paragraph" w:styleId="Stvarnokazalo6">
    <w:name w:val="index 6"/>
    <w:basedOn w:val="Navaden"/>
    <w:next w:val="Navaden"/>
    <w:autoRedefine/>
    <w:semiHidden/>
    <w:rsid w:val="009B0B58"/>
    <w:pPr>
      <w:ind w:left="1440" w:hanging="240"/>
    </w:pPr>
  </w:style>
  <w:style w:type="paragraph" w:styleId="Stvarnokazalo7">
    <w:name w:val="index 7"/>
    <w:basedOn w:val="Navaden"/>
    <w:next w:val="Navaden"/>
    <w:autoRedefine/>
    <w:semiHidden/>
    <w:rsid w:val="009B0B58"/>
    <w:pPr>
      <w:ind w:left="1680" w:hanging="240"/>
    </w:pPr>
  </w:style>
  <w:style w:type="paragraph" w:styleId="Stvarnokazalo8">
    <w:name w:val="index 8"/>
    <w:basedOn w:val="Navaden"/>
    <w:next w:val="Navaden"/>
    <w:autoRedefine/>
    <w:semiHidden/>
    <w:rsid w:val="009B0B58"/>
    <w:pPr>
      <w:ind w:left="1920" w:hanging="240"/>
    </w:pPr>
  </w:style>
  <w:style w:type="paragraph" w:styleId="Stvarnokazalo9">
    <w:name w:val="index 9"/>
    <w:basedOn w:val="Navaden"/>
    <w:next w:val="Navaden"/>
    <w:autoRedefine/>
    <w:semiHidden/>
    <w:rsid w:val="009B0B58"/>
    <w:pPr>
      <w:ind w:left="2160" w:hanging="240"/>
    </w:pPr>
  </w:style>
  <w:style w:type="paragraph" w:styleId="Stvarnokazalo-naslov">
    <w:name w:val="index heading"/>
    <w:basedOn w:val="Navaden"/>
    <w:next w:val="Stvarnokazalo1"/>
    <w:semiHidden/>
    <w:rsid w:val="009B0B58"/>
  </w:style>
  <w:style w:type="paragraph" w:styleId="Kazalovirov">
    <w:name w:val="table of authorities"/>
    <w:basedOn w:val="Navaden"/>
    <w:next w:val="Navaden"/>
    <w:semiHidden/>
    <w:rsid w:val="009B0B58"/>
    <w:pPr>
      <w:ind w:left="240" w:hanging="240"/>
    </w:pPr>
  </w:style>
  <w:style w:type="paragraph" w:styleId="Kazalovirov-naslov">
    <w:name w:val="toa heading"/>
    <w:basedOn w:val="Navaden"/>
    <w:next w:val="Navaden"/>
    <w:semiHidden/>
    <w:rsid w:val="009B0B58"/>
    <w:rPr>
      <w:b/>
      <w:bCs/>
      <w:szCs w:val="24"/>
    </w:rPr>
  </w:style>
  <w:style w:type="paragraph" w:styleId="Pripombabesedilo">
    <w:name w:val="annotation text"/>
    <w:basedOn w:val="Navaden"/>
    <w:link w:val="PripombabesediloZnak"/>
    <w:rsid w:val="009B0B58"/>
    <w:rPr>
      <w:sz w:val="20"/>
    </w:rPr>
  </w:style>
  <w:style w:type="character" w:customStyle="1" w:styleId="PripombabesediloZnak">
    <w:name w:val="Pripomba – besedilo Znak"/>
    <w:basedOn w:val="Privzetapisavaodstavka"/>
    <w:link w:val="Pripombabesedilo"/>
    <w:rsid w:val="009B0B58"/>
    <w:rPr>
      <w:rFonts w:ascii="Arial" w:eastAsia="Times New Roman" w:hAnsi="Arial" w:cs="Times New Roman"/>
      <w:sz w:val="20"/>
      <w:szCs w:val="20"/>
    </w:rPr>
  </w:style>
  <w:style w:type="paragraph" w:styleId="Besedilooblaka">
    <w:name w:val="Balloon Text"/>
    <w:basedOn w:val="Navaden"/>
    <w:link w:val="BesedilooblakaZnak"/>
    <w:uiPriority w:val="99"/>
    <w:semiHidden/>
    <w:rsid w:val="009B0B58"/>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B0B58"/>
    <w:rPr>
      <w:rFonts w:ascii="Tahoma" w:eastAsia="Times New Roman" w:hAnsi="Tahoma" w:cs="Tahoma"/>
      <w:sz w:val="16"/>
      <w:szCs w:val="16"/>
    </w:rPr>
  </w:style>
  <w:style w:type="paragraph" w:customStyle="1" w:styleId="od10">
    <w:name w:val="od1.0"/>
    <w:basedOn w:val="Navaden"/>
    <w:rsid w:val="009B0B58"/>
    <w:pPr>
      <w:tabs>
        <w:tab w:val="clear" w:pos="1134"/>
        <w:tab w:val="clear" w:pos="4253"/>
        <w:tab w:val="clear" w:pos="5103"/>
        <w:tab w:val="clear" w:pos="6946"/>
        <w:tab w:val="clear" w:pos="7797"/>
      </w:tabs>
      <w:spacing w:line="240" w:lineRule="atLeast"/>
    </w:pPr>
    <w:rPr>
      <w:rFonts w:ascii="Times New Roman" w:hAnsi="Times New Roman"/>
      <w:lang w:val="en-GB"/>
    </w:rPr>
  </w:style>
  <w:style w:type="table" w:styleId="Tabelamrea">
    <w:name w:val="Table Grid"/>
    <w:basedOn w:val="Navadnatabela"/>
    <w:uiPriority w:val="59"/>
    <w:rsid w:val="009B0B58"/>
    <w:pPr>
      <w:tabs>
        <w:tab w:val="left" w:pos="1134"/>
        <w:tab w:val="left" w:pos="4253"/>
        <w:tab w:val="left" w:pos="5103"/>
        <w:tab w:val="left" w:pos="6946"/>
        <w:tab w:val="left" w:pos="7797"/>
      </w:tabs>
      <w:spacing w:after="0" w:line="240" w:lineRule="auto"/>
      <w:jc w:val="both"/>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avaden"/>
    <w:rsid w:val="009B0B58"/>
    <w:pPr>
      <w:tabs>
        <w:tab w:val="clear" w:pos="1134"/>
        <w:tab w:val="clear" w:pos="4253"/>
        <w:tab w:val="clear" w:pos="5103"/>
        <w:tab w:val="clear" w:pos="6946"/>
        <w:tab w:val="clear" w:pos="7797"/>
      </w:tabs>
      <w:ind w:left="1134"/>
    </w:pPr>
    <w:rPr>
      <w:rFonts w:ascii="Times New Roman" w:hAnsi="Times New Roman"/>
      <w:sz w:val="20"/>
      <w:lang w:eastAsia="sl-SI"/>
    </w:rPr>
  </w:style>
  <w:style w:type="character" w:customStyle="1" w:styleId="Naslov4Znak1">
    <w:name w:val="Naslov 4 Znak1"/>
    <w:link w:val="Naslov4"/>
    <w:rsid w:val="00533DC2"/>
    <w:rPr>
      <w:rFonts w:ascii="Times New Roman" w:eastAsia="Times New Roman" w:hAnsi="Times New Roman" w:cs="Times New Roman"/>
      <w:szCs w:val="20"/>
    </w:rPr>
  </w:style>
  <w:style w:type="paragraph" w:customStyle="1" w:styleId="Alineje">
    <w:name w:val="Alineje"/>
    <w:basedOn w:val="Navaden"/>
    <w:qFormat/>
    <w:rsid w:val="009B0B58"/>
    <w:pPr>
      <w:numPr>
        <w:numId w:val="3"/>
      </w:numPr>
      <w:tabs>
        <w:tab w:val="clear" w:pos="1134"/>
        <w:tab w:val="clear" w:pos="4253"/>
        <w:tab w:val="clear" w:pos="5103"/>
        <w:tab w:val="clear" w:pos="6946"/>
        <w:tab w:val="clear" w:pos="7797"/>
      </w:tabs>
    </w:pPr>
    <w:rPr>
      <w:rFonts w:cs="Arial"/>
    </w:rPr>
  </w:style>
  <w:style w:type="paragraph" w:customStyle="1" w:styleId="Alinea">
    <w:name w:val="Alinea"/>
    <w:basedOn w:val="Navaden"/>
    <w:rsid w:val="009B0B58"/>
    <w:pPr>
      <w:tabs>
        <w:tab w:val="clear" w:pos="1134"/>
        <w:tab w:val="clear" w:pos="4253"/>
        <w:tab w:val="clear" w:pos="5103"/>
        <w:tab w:val="clear" w:pos="6946"/>
        <w:tab w:val="clear" w:pos="7797"/>
        <w:tab w:val="num" w:pos="720"/>
      </w:tabs>
      <w:spacing w:line="300" w:lineRule="exact"/>
      <w:ind w:left="357" w:hanging="357"/>
    </w:pPr>
    <w:rPr>
      <w:sz w:val="20"/>
    </w:rPr>
  </w:style>
  <w:style w:type="paragraph" w:customStyle="1" w:styleId="font5">
    <w:name w:val="font5"/>
    <w:basedOn w:val="Navaden"/>
    <w:rsid w:val="009B0B58"/>
    <w:pPr>
      <w:tabs>
        <w:tab w:val="clear" w:pos="1134"/>
        <w:tab w:val="clear" w:pos="4253"/>
        <w:tab w:val="clear" w:pos="5103"/>
        <w:tab w:val="clear" w:pos="6946"/>
        <w:tab w:val="clear" w:pos="7797"/>
      </w:tabs>
      <w:spacing w:before="100" w:beforeAutospacing="1" w:after="100" w:afterAutospacing="1"/>
      <w:jc w:val="left"/>
    </w:pPr>
    <w:rPr>
      <w:rFonts w:ascii="Tahoma" w:eastAsia="Arial Unicode MS" w:hAnsi="Tahoma" w:cs="Tahoma"/>
      <w:color w:val="000000"/>
      <w:sz w:val="16"/>
      <w:szCs w:val="16"/>
      <w:lang w:val="en-GB"/>
    </w:rPr>
  </w:style>
  <w:style w:type="paragraph" w:customStyle="1" w:styleId="font6">
    <w:name w:val="font6"/>
    <w:basedOn w:val="Navaden"/>
    <w:rsid w:val="009B0B58"/>
    <w:pPr>
      <w:tabs>
        <w:tab w:val="clear" w:pos="1134"/>
        <w:tab w:val="clear" w:pos="4253"/>
        <w:tab w:val="clear" w:pos="5103"/>
        <w:tab w:val="clear" w:pos="6946"/>
        <w:tab w:val="clear" w:pos="7797"/>
      </w:tabs>
      <w:spacing w:before="100" w:beforeAutospacing="1" w:after="100" w:afterAutospacing="1"/>
      <w:jc w:val="left"/>
    </w:pPr>
    <w:rPr>
      <w:rFonts w:ascii="Tahoma" w:eastAsia="Arial Unicode MS" w:hAnsi="Tahoma" w:cs="Tahoma"/>
      <w:b/>
      <w:bCs/>
      <w:color w:val="000000"/>
      <w:sz w:val="16"/>
      <w:szCs w:val="16"/>
      <w:lang w:val="en-GB"/>
    </w:rPr>
  </w:style>
  <w:style w:type="paragraph" w:customStyle="1" w:styleId="xl24">
    <w:name w:val="xl24"/>
    <w:basedOn w:val="Navaden"/>
    <w:rsid w:val="009B0B58"/>
    <w:pPr>
      <w:pBdr>
        <w:left w:val="single" w:sz="8" w:space="0" w:color="auto"/>
        <w:right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25">
    <w:name w:val="xl25"/>
    <w:basedOn w:val="Navaden"/>
    <w:rsid w:val="009B0B58"/>
    <w:pPr>
      <w:pBdr>
        <w:left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26">
    <w:name w:val="xl26"/>
    <w:basedOn w:val="Navaden"/>
    <w:rsid w:val="009B0B58"/>
    <w:pPr>
      <w:pBdr>
        <w:left w:val="single" w:sz="4" w:space="0" w:color="auto"/>
        <w:right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27">
    <w:name w:val="xl27"/>
    <w:basedOn w:val="Navaden"/>
    <w:rsid w:val="009B0B58"/>
    <w:pP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28">
    <w:name w:val="xl28"/>
    <w:basedOn w:val="Navaden"/>
    <w:rsid w:val="009B0B58"/>
    <w:pPr>
      <w:pBdr>
        <w:left w:val="single" w:sz="8" w:space="0" w:color="auto"/>
        <w:bottom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29">
    <w:name w:val="xl29"/>
    <w:basedOn w:val="Navaden"/>
    <w:rsid w:val="009B0B58"/>
    <w:pPr>
      <w:pBdr>
        <w:left w:val="single" w:sz="4" w:space="0" w:color="auto"/>
        <w:bottom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0">
    <w:name w:val="xl30"/>
    <w:basedOn w:val="Navaden"/>
    <w:rsid w:val="009B0B58"/>
    <w:pPr>
      <w:pBdr>
        <w:bottom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31">
    <w:name w:val="xl31"/>
    <w:basedOn w:val="Navaden"/>
    <w:rsid w:val="009B0B58"/>
    <w:pPr>
      <w:pBdr>
        <w:left w:val="single" w:sz="8" w:space="0" w:color="auto"/>
        <w:bottom w:val="single" w:sz="8" w:space="0" w:color="auto"/>
        <w:right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32">
    <w:name w:val="xl32"/>
    <w:basedOn w:val="Navaden"/>
    <w:rsid w:val="009B0B58"/>
    <w:pPr>
      <w:pBdr>
        <w:bottom w:val="single" w:sz="8"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33">
    <w:name w:val="xl33"/>
    <w:basedOn w:val="Navaden"/>
    <w:rsid w:val="009B0B58"/>
    <w:pPr>
      <w:pBdr>
        <w:left w:val="single" w:sz="4" w:space="0" w:color="auto"/>
        <w:bottom w:val="single" w:sz="8"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4">
    <w:name w:val="xl34"/>
    <w:basedOn w:val="Navaden"/>
    <w:rsid w:val="009B0B58"/>
    <w:pPr>
      <w:pBdr>
        <w:top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35">
    <w:name w:val="xl35"/>
    <w:basedOn w:val="Navaden"/>
    <w:rsid w:val="009B0B58"/>
    <w:pPr>
      <w:pBdr>
        <w:top w:val="single" w:sz="4" w:space="0" w:color="auto"/>
        <w:left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6">
    <w:name w:val="xl36"/>
    <w:basedOn w:val="Navaden"/>
    <w:rsid w:val="009B0B58"/>
    <w:pP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7">
    <w:name w:val="xl37"/>
    <w:basedOn w:val="Navaden"/>
    <w:rsid w:val="009B0B58"/>
    <w:pPr>
      <w:pBdr>
        <w:bottom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8">
    <w:name w:val="xl38"/>
    <w:basedOn w:val="Navaden"/>
    <w:rsid w:val="009B0B58"/>
    <w:pPr>
      <w:pBdr>
        <w:left w:val="single" w:sz="4" w:space="0" w:color="auto"/>
        <w:bottom w:val="single" w:sz="4" w:space="0" w:color="auto"/>
        <w:right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9">
    <w:name w:val="xl39"/>
    <w:basedOn w:val="Navaden"/>
    <w:rsid w:val="009B0B58"/>
    <w:pPr>
      <w:pBdr>
        <w:top w:val="single" w:sz="4" w:space="0" w:color="auto"/>
        <w:left w:val="single" w:sz="4" w:space="0" w:color="auto"/>
        <w:right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40">
    <w:name w:val="xl40"/>
    <w:basedOn w:val="Navaden"/>
    <w:rsid w:val="009B0B58"/>
    <w:pPr>
      <w:pBdr>
        <w:top w:val="single" w:sz="8" w:space="0" w:color="auto"/>
        <w:left w:val="single" w:sz="4" w:space="0" w:color="auto"/>
        <w:bottom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textAlignment w:val="center"/>
    </w:pPr>
    <w:rPr>
      <w:rFonts w:eastAsia="Arial Unicode MS" w:cs="Arial"/>
      <w:sz w:val="16"/>
      <w:szCs w:val="16"/>
      <w:lang w:val="en-GB"/>
    </w:rPr>
  </w:style>
  <w:style w:type="paragraph" w:customStyle="1" w:styleId="xl41">
    <w:name w:val="xl41"/>
    <w:basedOn w:val="Navaden"/>
    <w:rsid w:val="009B0B58"/>
    <w:pPr>
      <w:pBdr>
        <w:top w:val="single" w:sz="8" w:space="0" w:color="auto"/>
        <w:left w:val="single" w:sz="8" w:space="0" w:color="auto"/>
        <w:bottom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42">
    <w:name w:val="xl42"/>
    <w:basedOn w:val="Navaden"/>
    <w:rsid w:val="009B0B58"/>
    <w:pPr>
      <w:pBdr>
        <w:top w:val="single" w:sz="8" w:space="0" w:color="auto"/>
        <w:left w:val="single" w:sz="4" w:space="0" w:color="auto"/>
        <w:bottom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43">
    <w:name w:val="xl43"/>
    <w:basedOn w:val="Navaden"/>
    <w:rsid w:val="009B0B58"/>
    <w:pPr>
      <w:pBdr>
        <w:top w:val="single" w:sz="8" w:space="0" w:color="auto"/>
        <w:left w:val="single" w:sz="4" w:space="0" w:color="auto"/>
        <w:bottom w:val="single" w:sz="4" w:space="0" w:color="auto"/>
        <w:right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44">
    <w:name w:val="xl44"/>
    <w:basedOn w:val="Navaden"/>
    <w:rsid w:val="009B0B58"/>
    <w:pPr>
      <w:pBdr>
        <w:top w:val="single" w:sz="4" w:space="0" w:color="auto"/>
        <w:left w:val="single" w:sz="8" w:space="0" w:color="auto"/>
        <w:bottom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45">
    <w:name w:val="xl45"/>
    <w:basedOn w:val="Navaden"/>
    <w:rsid w:val="009B0B58"/>
    <w:pPr>
      <w:pBdr>
        <w:top w:val="single" w:sz="4" w:space="0" w:color="auto"/>
        <w:bottom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46">
    <w:name w:val="xl46"/>
    <w:basedOn w:val="Navaden"/>
    <w:rsid w:val="009B0B58"/>
    <w:pPr>
      <w:pBdr>
        <w:top w:val="single" w:sz="4" w:space="0" w:color="auto"/>
        <w:bottom w:val="single" w:sz="4" w:space="0" w:color="auto"/>
        <w:right w:val="single" w:sz="8"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47">
    <w:name w:val="xl47"/>
    <w:basedOn w:val="Navaden"/>
    <w:rsid w:val="009B0B58"/>
    <w:pPr>
      <w:pBdr>
        <w:top w:val="single" w:sz="4" w:space="0" w:color="auto"/>
        <w:left w:val="single" w:sz="8" w:space="0" w:color="auto"/>
        <w:right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48">
    <w:name w:val="xl48"/>
    <w:basedOn w:val="Navaden"/>
    <w:rsid w:val="009B0B58"/>
    <w:pPr>
      <w:pBdr>
        <w:top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49">
    <w:name w:val="xl49"/>
    <w:basedOn w:val="Navaden"/>
    <w:rsid w:val="009B0B58"/>
    <w:pPr>
      <w:pBdr>
        <w:bottom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50">
    <w:name w:val="xl50"/>
    <w:basedOn w:val="Navaden"/>
    <w:rsid w:val="009B0B58"/>
    <w:pPr>
      <w:pBdr>
        <w:left w:val="single" w:sz="4" w:space="0" w:color="auto"/>
        <w:bottom w:val="single" w:sz="8" w:space="0" w:color="auto"/>
        <w:right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character" w:styleId="Krepko">
    <w:name w:val="Strong"/>
    <w:uiPriority w:val="22"/>
    <w:rsid w:val="009B0B58"/>
    <w:rPr>
      <w:b/>
      <w:bCs/>
    </w:rPr>
  </w:style>
  <w:style w:type="paragraph" w:styleId="Podnaslov">
    <w:name w:val="Subtitle"/>
    <w:basedOn w:val="Navaden"/>
    <w:link w:val="PodnaslovZnak"/>
    <w:uiPriority w:val="11"/>
    <w:rsid w:val="009B0B58"/>
    <w:pPr>
      <w:tabs>
        <w:tab w:val="clear" w:pos="1134"/>
        <w:tab w:val="clear" w:pos="4253"/>
        <w:tab w:val="clear" w:pos="5103"/>
        <w:tab w:val="clear" w:pos="6946"/>
        <w:tab w:val="clear" w:pos="7797"/>
      </w:tabs>
      <w:jc w:val="center"/>
    </w:pPr>
    <w:rPr>
      <w:rFonts w:ascii="Times New Roman" w:hAnsi="Times New Roman"/>
      <w:b/>
      <w:sz w:val="20"/>
      <w:lang w:eastAsia="sl-SI"/>
    </w:rPr>
  </w:style>
  <w:style w:type="character" w:customStyle="1" w:styleId="PodnaslovZnak">
    <w:name w:val="Podnaslov Znak"/>
    <w:basedOn w:val="Privzetapisavaodstavka"/>
    <w:link w:val="Podnaslov"/>
    <w:uiPriority w:val="11"/>
    <w:rsid w:val="009B0B58"/>
    <w:rPr>
      <w:rFonts w:ascii="Times New Roman" w:eastAsia="Times New Roman" w:hAnsi="Times New Roman" w:cs="Times New Roman"/>
      <w:b/>
      <w:sz w:val="20"/>
      <w:szCs w:val="20"/>
      <w:lang w:eastAsia="sl-SI"/>
    </w:rPr>
  </w:style>
  <w:style w:type="numbering" w:customStyle="1" w:styleId="StyleBulletedTimesNewRomanLeft0cmHanging075cm">
    <w:name w:val="Style Bulleted Times New Roman Left:  0 cm Hanging:  0.75 cm"/>
    <w:basedOn w:val="Brezseznama"/>
    <w:rsid w:val="009B0B58"/>
    <w:pPr>
      <w:numPr>
        <w:numId w:val="1"/>
      </w:numPr>
    </w:pPr>
  </w:style>
  <w:style w:type="paragraph" w:customStyle="1" w:styleId="b1">
    <w:name w:val="b1"/>
    <w:basedOn w:val="Naslov1"/>
    <w:rsid w:val="009B0B58"/>
    <w:pPr>
      <w:numPr>
        <w:numId w:val="2"/>
      </w:numPr>
      <w:spacing w:before="0" w:after="240"/>
      <w:ind w:left="431" w:hanging="431"/>
      <w:jc w:val="left"/>
    </w:pPr>
    <w:rPr>
      <w:kern w:val="0"/>
      <w:lang w:eastAsia="sl-SI"/>
    </w:rPr>
  </w:style>
  <w:style w:type="paragraph" w:customStyle="1" w:styleId="b2">
    <w:name w:val="b2"/>
    <w:basedOn w:val="Naslov1"/>
    <w:rsid w:val="009B0B58"/>
    <w:pPr>
      <w:numPr>
        <w:ilvl w:val="1"/>
        <w:numId w:val="2"/>
      </w:numPr>
      <w:spacing w:before="240" w:after="240"/>
      <w:jc w:val="left"/>
    </w:pPr>
    <w:rPr>
      <w:kern w:val="0"/>
      <w:sz w:val="24"/>
      <w:lang w:eastAsia="sl-SI"/>
    </w:rPr>
  </w:style>
  <w:style w:type="paragraph" w:styleId="Zadevapripombe">
    <w:name w:val="annotation subject"/>
    <w:basedOn w:val="Pripombabesedilo"/>
    <w:next w:val="Pripombabesedilo"/>
    <w:link w:val="ZadevapripombeZnak"/>
    <w:rsid w:val="009B0B58"/>
    <w:rPr>
      <w:b/>
      <w:bCs/>
    </w:rPr>
  </w:style>
  <w:style w:type="character" w:customStyle="1" w:styleId="ZadevapripombeZnak">
    <w:name w:val="Zadeva pripombe Znak"/>
    <w:basedOn w:val="PripombabesediloZnak"/>
    <w:link w:val="Zadevapripombe"/>
    <w:rsid w:val="009B0B58"/>
    <w:rPr>
      <w:rFonts w:ascii="Arial" w:eastAsia="Times New Roman" w:hAnsi="Arial" w:cs="Times New Roman"/>
      <w:b/>
      <w:bCs/>
      <w:sz w:val="20"/>
      <w:szCs w:val="20"/>
    </w:rPr>
  </w:style>
  <w:style w:type="paragraph" w:styleId="HTML-oblikovano">
    <w:name w:val="HTML Preformatted"/>
    <w:basedOn w:val="Navaden"/>
    <w:link w:val="HTML-oblikovanoZnak"/>
    <w:rsid w:val="009B0B58"/>
    <w:pPr>
      <w:tabs>
        <w:tab w:val="clear" w:pos="1134"/>
        <w:tab w:val="clear" w:pos="4253"/>
        <w:tab w:val="clear" w:pos="5103"/>
        <w:tab w:val="clear" w:pos="6946"/>
        <w:tab w:val="clear" w:pos="779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eastAsia="sl-SI"/>
    </w:rPr>
  </w:style>
  <w:style w:type="character" w:customStyle="1" w:styleId="HTML-oblikovanoZnak">
    <w:name w:val="HTML-oblikovano Znak"/>
    <w:basedOn w:val="Privzetapisavaodstavka"/>
    <w:link w:val="HTML-oblikovano"/>
    <w:rsid w:val="009B0B58"/>
    <w:rPr>
      <w:rFonts w:ascii="Courier New" w:eastAsia="Times New Roman" w:hAnsi="Courier New" w:cs="Courier New"/>
      <w:sz w:val="20"/>
      <w:szCs w:val="20"/>
      <w:lang w:eastAsia="sl-SI"/>
    </w:rPr>
  </w:style>
  <w:style w:type="character" w:customStyle="1" w:styleId="Tableofcont">
    <w:name w:val="Table of cont"/>
    <w:rsid w:val="009B0B58"/>
    <w:rPr>
      <w:rFonts w:ascii="Arial" w:hAnsi="Arial"/>
      <w:b/>
      <w:bCs/>
      <w:sz w:val="24"/>
    </w:rPr>
  </w:style>
  <w:style w:type="paragraph" w:styleId="Seznam">
    <w:name w:val="List"/>
    <w:basedOn w:val="Navaden-zamik"/>
    <w:next w:val="Navaden"/>
    <w:rsid w:val="009B0B58"/>
    <w:pPr>
      <w:keepNext/>
      <w:tabs>
        <w:tab w:val="num" w:pos="567"/>
      </w:tabs>
      <w:spacing w:before="0" w:line="360" w:lineRule="auto"/>
      <w:ind w:left="992" w:hanging="272"/>
    </w:pPr>
    <w:rPr>
      <w:rFonts w:ascii="Helvetica" w:hAnsi="Helvetica"/>
      <w:sz w:val="20"/>
      <w:szCs w:val="20"/>
    </w:rPr>
  </w:style>
  <w:style w:type="paragraph" w:styleId="Navaden-zamik">
    <w:name w:val="Normal Indent"/>
    <w:basedOn w:val="Navaden"/>
    <w:rsid w:val="009B0B58"/>
    <w:pPr>
      <w:tabs>
        <w:tab w:val="clear" w:pos="1134"/>
        <w:tab w:val="clear" w:pos="4253"/>
        <w:tab w:val="clear" w:pos="5103"/>
        <w:tab w:val="clear" w:pos="6946"/>
        <w:tab w:val="clear" w:pos="7797"/>
      </w:tabs>
      <w:ind w:left="708"/>
    </w:pPr>
    <w:rPr>
      <w:szCs w:val="22"/>
    </w:rPr>
  </w:style>
  <w:style w:type="paragraph" w:styleId="Sprotnaopomba-besedilo">
    <w:name w:val="footnote text"/>
    <w:basedOn w:val="Navaden"/>
    <w:link w:val="Sprotnaopomba-besediloZnak"/>
    <w:uiPriority w:val="99"/>
    <w:semiHidden/>
    <w:rsid w:val="009B0B58"/>
    <w:rPr>
      <w:sz w:val="20"/>
    </w:rPr>
  </w:style>
  <w:style w:type="character" w:customStyle="1" w:styleId="Sprotnaopomba-besediloZnak">
    <w:name w:val="Sprotna opomba - besedilo Znak"/>
    <w:basedOn w:val="Privzetapisavaodstavka"/>
    <w:link w:val="Sprotnaopomba-besedilo"/>
    <w:uiPriority w:val="99"/>
    <w:semiHidden/>
    <w:rsid w:val="009B0B58"/>
    <w:rPr>
      <w:rFonts w:ascii="Arial" w:eastAsia="Times New Roman" w:hAnsi="Arial" w:cs="Times New Roman"/>
      <w:sz w:val="20"/>
      <w:szCs w:val="20"/>
    </w:rPr>
  </w:style>
  <w:style w:type="character" w:styleId="Sprotnaopomba-sklic">
    <w:name w:val="footnote reference"/>
    <w:uiPriority w:val="99"/>
    <w:semiHidden/>
    <w:rsid w:val="009B0B58"/>
    <w:rPr>
      <w:vertAlign w:val="superscript"/>
    </w:rPr>
  </w:style>
  <w:style w:type="character" w:customStyle="1" w:styleId="CharChar">
    <w:name w:val="Char Char"/>
    <w:rsid w:val="009B0B58"/>
    <w:rPr>
      <w:rFonts w:ascii="Arial" w:hAnsi="Arial"/>
      <w:sz w:val="24"/>
      <w:lang w:val="sl-SI" w:eastAsia="en-US" w:bidi="ar-SA"/>
    </w:rPr>
  </w:style>
  <w:style w:type="character" w:customStyle="1" w:styleId="CharChar1">
    <w:name w:val="Char Char1"/>
    <w:rsid w:val="009B0B58"/>
    <w:rPr>
      <w:rFonts w:ascii="Arial" w:hAnsi="Arial"/>
      <w:b/>
      <w:bCs/>
      <w:color w:val="000000"/>
      <w:sz w:val="24"/>
      <w:lang w:val="sl-SI" w:eastAsia="en-US" w:bidi="ar-SA"/>
    </w:rPr>
  </w:style>
  <w:style w:type="paragraph" w:customStyle="1" w:styleId="Besedilo">
    <w:name w:val="Besedilo"/>
    <w:basedOn w:val="Navaden"/>
    <w:link w:val="BesediloZnak"/>
    <w:rsid w:val="009B0B58"/>
    <w:pPr>
      <w:tabs>
        <w:tab w:val="clear" w:pos="1134"/>
        <w:tab w:val="clear" w:pos="4253"/>
        <w:tab w:val="clear" w:pos="5103"/>
        <w:tab w:val="clear" w:pos="6946"/>
        <w:tab w:val="clear" w:pos="7797"/>
      </w:tabs>
      <w:spacing w:before="0" w:after="120"/>
    </w:pPr>
    <w:rPr>
      <w:rFonts w:ascii="Times New Roman" w:hAnsi="Times New Roman"/>
      <w:sz w:val="24"/>
      <w:szCs w:val="24"/>
      <w:lang w:eastAsia="sl-SI"/>
    </w:rPr>
  </w:style>
  <w:style w:type="character" w:customStyle="1" w:styleId="BesediloZnak">
    <w:name w:val="Besedilo Znak"/>
    <w:link w:val="Besedilo"/>
    <w:rsid w:val="009B0B58"/>
    <w:rPr>
      <w:rFonts w:ascii="Times New Roman" w:eastAsia="Times New Roman" w:hAnsi="Times New Roman" w:cs="Times New Roman"/>
      <w:sz w:val="24"/>
      <w:szCs w:val="24"/>
      <w:lang w:eastAsia="sl-SI"/>
    </w:rPr>
  </w:style>
  <w:style w:type="paragraph" w:styleId="Napis">
    <w:name w:val="caption"/>
    <w:basedOn w:val="Navaden"/>
    <w:next w:val="Navaden"/>
    <w:qFormat/>
    <w:rsid w:val="009B0B58"/>
    <w:pPr>
      <w:tabs>
        <w:tab w:val="clear" w:pos="1134"/>
        <w:tab w:val="clear" w:pos="4253"/>
        <w:tab w:val="clear" w:pos="5103"/>
        <w:tab w:val="clear" w:pos="6946"/>
        <w:tab w:val="clear" w:pos="7797"/>
      </w:tabs>
    </w:pPr>
    <w:rPr>
      <w:b/>
      <w:bCs/>
      <w:sz w:val="20"/>
    </w:rPr>
  </w:style>
  <w:style w:type="paragraph" w:customStyle="1" w:styleId="FormatvorlageBlockVor12pt">
    <w:name w:val="Formatvorlage Block Vor:  12 pt"/>
    <w:basedOn w:val="Navaden"/>
    <w:rsid w:val="009B0B58"/>
    <w:pPr>
      <w:tabs>
        <w:tab w:val="clear" w:pos="1134"/>
        <w:tab w:val="clear" w:pos="4253"/>
        <w:tab w:val="clear" w:pos="5103"/>
        <w:tab w:val="clear" w:pos="6946"/>
        <w:tab w:val="clear" w:pos="7797"/>
      </w:tabs>
    </w:pPr>
    <w:rPr>
      <w:lang w:val="en-GB" w:eastAsia="de-CH"/>
    </w:rPr>
  </w:style>
  <w:style w:type="paragraph" w:styleId="Oznaenseznam3">
    <w:name w:val="List Bullet 3"/>
    <w:basedOn w:val="Navaden"/>
    <w:rsid w:val="009B0B58"/>
    <w:pPr>
      <w:numPr>
        <w:numId w:val="5"/>
      </w:numPr>
      <w:tabs>
        <w:tab w:val="clear" w:pos="1134"/>
        <w:tab w:val="clear" w:pos="4253"/>
        <w:tab w:val="clear" w:pos="5103"/>
        <w:tab w:val="clear" w:pos="6946"/>
        <w:tab w:val="clear" w:pos="7797"/>
      </w:tabs>
    </w:pPr>
    <w:rPr>
      <w:szCs w:val="22"/>
    </w:rPr>
  </w:style>
  <w:style w:type="character" w:customStyle="1" w:styleId="StylePatternClearNone">
    <w:name w:val="Style Pattern: Clear (None)"/>
    <w:rsid w:val="009B0B58"/>
    <w:rPr>
      <w:u w:color="FFFFFF"/>
      <w:bdr w:val="none" w:sz="0" w:space="0" w:color="auto"/>
      <w:shd w:val="clear" w:color="auto" w:fill="auto"/>
    </w:rPr>
  </w:style>
  <w:style w:type="paragraph" w:customStyle="1" w:styleId="Heading0">
    <w:name w:val="Heading 0"/>
    <w:basedOn w:val="Navaden"/>
    <w:next w:val="Navaden"/>
    <w:rsid w:val="009B0B58"/>
    <w:pPr>
      <w:tabs>
        <w:tab w:val="num" w:pos="567"/>
      </w:tabs>
      <w:spacing w:before="720" w:after="60"/>
      <w:ind w:left="567" w:hanging="567"/>
      <w:jc w:val="center"/>
    </w:pPr>
    <w:rPr>
      <w:b/>
      <w:sz w:val="32"/>
    </w:rPr>
  </w:style>
  <w:style w:type="paragraph" w:customStyle="1" w:styleId="Style21">
    <w:name w:val="Style21"/>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pPr>
    <w:rPr>
      <w:rFonts w:cs="Arial"/>
      <w:sz w:val="24"/>
      <w:szCs w:val="24"/>
      <w:lang w:eastAsia="sl-SI"/>
    </w:rPr>
  </w:style>
  <w:style w:type="paragraph" w:customStyle="1" w:styleId="Style65">
    <w:name w:val="Style65"/>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57" w:lineRule="exact"/>
    </w:pPr>
    <w:rPr>
      <w:rFonts w:cs="Arial"/>
      <w:sz w:val="24"/>
      <w:szCs w:val="24"/>
      <w:lang w:eastAsia="sl-SI"/>
    </w:rPr>
  </w:style>
  <w:style w:type="character" w:customStyle="1" w:styleId="FontStyle173">
    <w:name w:val="Font Style173"/>
    <w:uiPriority w:val="99"/>
    <w:rsid w:val="009B0B58"/>
    <w:rPr>
      <w:rFonts w:ascii="Arial" w:hAnsi="Arial" w:cs="Arial"/>
      <w:sz w:val="22"/>
      <w:szCs w:val="22"/>
    </w:rPr>
  </w:style>
  <w:style w:type="paragraph" w:customStyle="1" w:styleId="Style139">
    <w:name w:val="Style139"/>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74" w:lineRule="exact"/>
      <w:jc w:val="left"/>
    </w:pPr>
    <w:rPr>
      <w:rFonts w:cs="Arial"/>
      <w:sz w:val="24"/>
      <w:szCs w:val="24"/>
      <w:lang w:eastAsia="sl-SI"/>
    </w:rPr>
  </w:style>
  <w:style w:type="paragraph" w:customStyle="1" w:styleId="Style30">
    <w:name w:val="Style30"/>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left"/>
    </w:pPr>
    <w:rPr>
      <w:rFonts w:cs="Arial"/>
      <w:sz w:val="24"/>
      <w:szCs w:val="24"/>
      <w:lang w:eastAsia="sl-SI"/>
    </w:rPr>
  </w:style>
  <w:style w:type="paragraph" w:customStyle="1" w:styleId="Style50">
    <w:name w:val="Style50"/>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left"/>
    </w:pPr>
    <w:rPr>
      <w:rFonts w:cs="Arial"/>
      <w:sz w:val="24"/>
      <w:szCs w:val="24"/>
      <w:lang w:eastAsia="sl-SI"/>
    </w:rPr>
  </w:style>
  <w:style w:type="paragraph" w:customStyle="1" w:styleId="Style68">
    <w:name w:val="Style68"/>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pPr>
    <w:rPr>
      <w:rFonts w:cs="Arial"/>
      <w:sz w:val="24"/>
      <w:szCs w:val="24"/>
      <w:lang w:eastAsia="sl-SI"/>
    </w:rPr>
  </w:style>
  <w:style w:type="paragraph" w:customStyle="1" w:styleId="Style82">
    <w:name w:val="Style82"/>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left"/>
    </w:pPr>
    <w:rPr>
      <w:rFonts w:cs="Arial"/>
      <w:sz w:val="24"/>
      <w:szCs w:val="24"/>
      <w:lang w:eastAsia="sl-SI"/>
    </w:rPr>
  </w:style>
  <w:style w:type="paragraph" w:customStyle="1" w:styleId="Style134">
    <w:name w:val="Style134"/>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center"/>
    </w:pPr>
    <w:rPr>
      <w:rFonts w:cs="Arial"/>
      <w:sz w:val="24"/>
      <w:szCs w:val="24"/>
      <w:lang w:eastAsia="sl-SI"/>
    </w:rPr>
  </w:style>
  <w:style w:type="character" w:customStyle="1" w:styleId="FontStyle156">
    <w:name w:val="Font Style156"/>
    <w:uiPriority w:val="99"/>
    <w:rsid w:val="009B0B58"/>
    <w:rPr>
      <w:rFonts w:ascii="Arial" w:hAnsi="Arial" w:cs="Arial"/>
      <w:b/>
      <w:bCs/>
      <w:spacing w:val="-10"/>
      <w:sz w:val="10"/>
      <w:szCs w:val="10"/>
    </w:rPr>
  </w:style>
  <w:style w:type="character" w:customStyle="1" w:styleId="FontStyle182">
    <w:name w:val="Font Style182"/>
    <w:uiPriority w:val="99"/>
    <w:rsid w:val="009B0B58"/>
    <w:rPr>
      <w:rFonts w:ascii="Franklin Gothic Heavy" w:hAnsi="Franklin Gothic Heavy" w:cs="Franklin Gothic Heavy"/>
      <w:sz w:val="18"/>
      <w:szCs w:val="18"/>
    </w:rPr>
  </w:style>
  <w:style w:type="character" w:customStyle="1" w:styleId="FontStyle186">
    <w:name w:val="Font Style186"/>
    <w:uiPriority w:val="99"/>
    <w:rsid w:val="009B0B58"/>
    <w:rPr>
      <w:rFonts w:ascii="Arial" w:hAnsi="Arial" w:cs="Arial"/>
      <w:sz w:val="26"/>
      <w:szCs w:val="26"/>
    </w:rPr>
  </w:style>
  <w:style w:type="paragraph" w:customStyle="1" w:styleId="Style37">
    <w:name w:val="Style37"/>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left"/>
    </w:pPr>
    <w:rPr>
      <w:rFonts w:cs="Arial"/>
      <w:sz w:val="24"/>
      <w:szCs w:val="24"/>
      <w:lang w:eastAsia="sl-SI"/>
    </w:rPr>
  </w:style>
  <w:style w:type="paragraph" w:customStyle="1" w:styleId="Style104">
    <w:name w:val="Style104"/>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66" w:lineRule="exact"/>
      <w:ind w:firstLine="79"/>
      <w:jc w:val="left"/>
    </w:pPr>
    <w:rPr>
      <w:rFonts w:cs="Arial"/>
      <w:sz w:val="24"/>
      <w:szCs w:val="24"/>
      <w:lang w:eastAsia="sl-SI"/>
    </w:rPr>
  </w:style>
  <w:style w:type="character" w:customStyle="1" w:styleId="FontStyle143">
    <w:name w:val="Font Style143"/>
    <w:uiPriority w:val="99"/>
    <w:rsid w:val="009B0B58"/>
    <w:rPr>
      <w:rFonts w:ascii="Times New Roman" w:hAnsi="Times New Roman" w:cs="Times New Roman"/>
      <w:sz w:val="24"/>
      <w:szCs w:val="24"/>
    </w:rPr>
  </w:style>
  <w:style w:type="paragraph" w:customStyle="1" w:styleId="Style130">
    <w:name w:val="Style130"/>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59" w:lineRule="exact"/>
      <w:ind w:hanging="475"/>
      <w:jc w:val="left"/>
    </w:pPr>
    <w:rPr>
      <w:rFonts w:cs="Arial"/>
      <w:sz w:val="24"/>
      <w:szCs w:val="24"/>
      <w:lang w:eastAsia="sl-SI"/>
    </w:rPr>
  </w:style>
  <w:style w:type="paragraph" w:customStyle="1" w:styleId="Style78">
    <w:name w:val="Style78"/>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66" w:lineRule="exact"/>
      <w:ind w:firstLine="2023"/>
      <w:jc w:val="left"/>
    </w:pPr>
    <w:rPr>
      <w:rFonts w:cs="Arial"/>
      <w:sz w:val="24"/>
      <w:szCs w:val="24"/>
      <w:lang w:eastAsia="sl-SI"/>
    </w:rPr>
  </w:style>
  <w:style w:type="paragraph" w:styleId="Odstavekseznama">
    <w:name w:val="List Paragraph"/>
    <w:basedOn w:val="Navaden"/>
    <w:uiPriority w:val="1"/>
    <w:qFormat/>
    <w:rsid w:val="009B0B58"/>
    <w:pPr>
      <w:tabs>
        <w:tab w:val="clear" w:pos="1134"/>
        <w:tab w:val="clear" w:pos="4253"/>
        <w:tab w:val="clear" w:pos="5103"/>
        <w:tab w:val="clear" w:pos="6946"/>
        <w:tab w:val="clear" w:pos="7797"/>
      </w:tabs>
      <w:ind w:left="720"/>
      <w:contextualSpacing/>
    </w:pPr>
    <w:rPr>
      <w:lang w:eastAsia="sl-SI"/>
    </w:rPr>
  </w:style>
  <w:style w:type="paragraph" w:customStyle="1" w:styleId="Alineje1">
    <w:name w:val="Alineje 1"/>
    <w:basedOn w:val="Navaden"/>
    <w:rsid w:val="009B0B58"/>
    <w:pPr>
      <w:tabs>
        <w:tab w:val="clear" w:pos="1134"/>
        <w:tab w:val="clear" w:pos="4253"/>
        <w:tab w:val="clear" w:pos="5103"/>
        <w:tab w:val="clear" w:pos="6946"/>
        <w:tab w:val="clear" w:pos="7797"/>
      </w:tabs>
      <w:ind w:left="927" w:hanging="360"/>
    </w:pPr>
    <w:rPr>
      <w:rFonts w:cs="Arial"/>
      <w:lang w:eastAsia="sl-SI"/>
    </w:rPr>
  </w:style>
  <w:style w:type="paragraph" w:customStyle="1" w:styleId="Alineje2">
    <w:name w:val="Alineje 2"/>
    <w:basedOn w:val="Navaden"/>
    <w:qFormat/>
    <w:rsid w:val="009B0B58"/>
    <w:pPr>
      <w:numPr>
        <w:ilvl w:val="1"/>
        <w:numId w:val="6"/>
      </w:numPr>
      <w:tabs>
        <w:tab w:val="clear" w:pos="1134"/>
        <w:tab w:val="clear" w:pos="4253"/>
        <w:tab w:val="clear" w:pos="5103"/>
        <w:tab w:val="clear" w:pos="6946"/>
        <w:tab w:val="clear" w:pos="7797"/>
        <w:tab w:val="left" w:pos="1491"/>
      </w:tabs>
      <w:ind w:left="1491" w:hanging="357"/>
    </w:pPr>
    <w:rPr>
      <w:lang w:eastAsia="sl-SI"/>
    </w:rPr>
  </w:style>
  <w:style w:type="paragraph" w:styleId="Bibliografija">
    <w:name w:val="Bibliography"/>
    <w:basedOn w:val="Navaden"/>
    <w:next w:val="Navaden"/>
    <w:uiPriority w:val="37"/>
    <w:unhideWhenUsed/>
    <w:rsid w:val="009B0B58"/>
    <w:pPr>
      <w:tabs>
        <w:tab w:val="clear" w:pos="1134"/>
        <w:tab w:val="clear" w:pos="4253"/>
        <w:tab w:val="clear" w:pos="5103"/>
        <w:tab w:val="clear" w:pos="6946"/>
        <w:tab w:val="clear" w:pos="7797"/>
      </w:tabs>
    </w:pPr>
    <w:rPr>
      <w:lang w:eastAsia="sl-SI"/>
    </w:rPr>
  </w:style>
  <w:style w:type="paragraph" w:customStyle="1" w:styleId="Heading1-BREZST">
    <w:name w:val="Heading 1 - BREZ ST."/>
    <w:basedOn w:val="Naslov1"/>
    <w:next w:val="Navaden"/>
    <w:qFormat/>
    <w:rsid w:val="009B0B58"/>
    <w:pPr>
      <w:numPr>
        <w:numId w:val="0"/>
      </w:numPr>
      <w:tabs>
        <w:tab w:val="clear" w:pos="425"/>
        <w:tab w:val="clear" w:pos="851"/>
      </w:tabs>
      <w:spacing w:before="0"/>
    </w:pPr>
    <w:rPr>
      <w:bCs/>
      <w:sz w:val="32"/>
      <w:lang w:eastAsia="sl-SI"/>
    </w:rPr>
  </w:style>
  <w:style w:type="character" w:customStyle="1" w:styleId="Heading2Char1">
    <w:name w:val="Heading 2 Char1"/>
    <w:rsid w:val="009B0B58"/>
    <w:rPr>
      <w:rFonts w:ascii="Verdana" w:eastAsia="Times New Roman" w:hAnsi="Verdana"/>
      <w:b/>
      <w:smallCaps/>
      <w:lang w:eastAsia="en-US"/>
    </w:rPr>
  </w:style>
  <w:style w:type="character" w:styleId="Intenzivenpoudarek">
    <w:name w:val="Intense Emphasis"/>
    <w:uiPriority w:val="21"/>
    <w:rsid w:val="009B0B58"/>
    <w:rPr>
      <w:b/>
      <w:bCs/>
      <w:i/>
      <w:iCs/>
      <w:color w:val="4F81BD"/>
    </w:rPr>
  </w:style>
  <w:style w:type="paragraph" w:styleId="Intenzivencitat">
    <w:name w:val="Intense Quote"/>
    <w:basedOn w:val="Navaden"/>
    <w:next w:val="Navaden"/>
    <w:link w:val="IntenzivencitatZnak"/>
    <w:uiPriority w:val="30"/>
    <w:rsid w:val="009B0B58"/>
    <w:pPr>
      <w:pBdr>
        <w:bottom w:val="single" w:sz="4" w:space="4" w:color="4F81BD"/>
      </w:pBdr>
      <w:tabs>
        <w:tab w:val="clear" w:pos="1134"/>
        <w:tab w:val="clear" w:pos="4253"/>
        <w:tab w:val="clear" w:pos="5103"/>
        <w:tab w:val="clear" w:pos="6946"/>
        <w:tab w:val="clear" w:pos="7797"/>
      </w:tabs>
      <w:spacing w:before="200" w:after="280"/>
      <w:ind w:left="936" w:right="936"/>
    </w:pPr>
    <w:rPr>
      <w:b/>
      <w:bCs/>
      <w:i/>
      <w:iCs/>
      <w:color w:val="4F81BD"/>
      <w:lang w:eastAsia="sl-SI"/>
    </w:rPr>
  </w:style>
  <w:style w:type="character" w:customStyle="1" w:styleId="IntenzivencitatZnak">
    <w:name w:val="Intenziven citat Znak"/>
    <w:basedOn w:val="Privzetapisavaodstavka"/>
    <w:link w:val="Intenzivencitat"/>
    <w:uiPriority w:val="30"/>
    <w:rsid w:val="009B0B58"/>
    <w:rPr>
      <w:rFonts w:ascii="Arial" w:eastAsia="Times New Roman" w:hAnsi="Arial" w:cs="Times New Roman"/>
      <w:b/>
      <w:bCs/>
      <w:i/>
      <w:iCs/>
      <w:color w:val="4F81BD"/>
      <w:szCs w:val="20"/>
      <w:lang w:eastAsia="sl-SI"/>
    </w:rPr>
  </w:style>
  <w:style w:type="character" w:styleId="Intenzivensklic">
    <w:name w:val="Intense Reference"/>
    <w:uiPriority w:val="32"/>
    <w:rsid w:val="009B0B58"/>
    <w:rPr>
      <w:b/>
      <w:bCs/>
      <w:smallCaps/>
      <w:color w:val="C0504D"/>
      <w:spacing w:val="5"/>
      <w:u w:val="single"/>
    </w:rPr>
  </w:style>
  <w:style w:type="paragraph" w:customStyle="1" w:styleId="Literatura">
    <w:name w:val="Literatura"/>
    <w:basedOn w:val="Navaden"/>
    <w:next w:val="Navaden"/>
    <w:rsid w:val="009B0B58"/>
    <w:pPr>
      <w:numPr>
        <w:numId w:val="7"/>
      </w:numPr>
      <w:tabs>
        <w:tab w:val="clear" w:pos="1134"/>
        <w:tab w:val="clear" w:pos="4253"/>
        <w:tab w:val="clear" w:pos="5103"/>
        <w:tab w:val="clear" w:pos="6946"/>
        <w:tab w:val="clear" w:pos="7797"/>
      </w:tabs>
    </w:pPr>
    <w:rPr>
      <w:lang w:eastAsia="sl-SI"/>
    </w:rPr>
  </w:style>
  <w:style w:type="paragraph" w:styleId="Citat">
    <w:name w:val="Quote"/>
    <w:basedOn w:val="Navaden"/>
    <w:next w:val="Navaden"/>
    <w:link w:val="CitatZnak"/>
    <w:uiPriority w:val="29"/>
    <w:rsid w:val="009B0B58"/>
    <w:pPr>
      <w:tabs>
        <w:tab w:val="clear" w:pos="1134"/>
        <w:tab w:val="clear" w:pos="4253"/>
        <w:tab w:val="clear" w:pos="5103"/>
        <w:tab w:val="clear" w:pos="6946"/>
        <w:tab w:val="clear" w:pos="7797"/>
      </w:tabs>
    </w:pPr>
    <w:rPr>
      <w:i/>
      <w:iCs/>
      <w:color w:val="000000"/>
      <w:lang w:eastAsia="sl-SI"/>
    </w:rPr>
  </w:style>
  <w:style w:type="character" w:customStyle="1" w:styleId="CitatZnak">
    <w:name w:val="Citat Znak"/>
    <w:basedOn w:val="Privzetapisavaodstavka"/>
    <w:link w:val="Citat"/>
    <w:uiPriority w:val="29"/>
    <w:rsid w:val="009B0B58"/>
    <w:rPr>
      <w:rFonts w:ascii="Arial" w:eastAsia="Times New Roman" w:hAnsi="Arial" w:cs="Times New Roman"/>
      <w:i/>
      <w:iCs/>
      <w:color w:val="000000"/>
      <w:szCs w:val="20"/>
      <w:lang w:eastAsia="sl-SI"/>
    </w:rPr>
  </w:style>
  <w:style w:type="character" w:styleId="Neenpoudarek">
    <w:name w:val="Subtle Emphasis"/>
    <w:uiPriority w:val="19"/>
    <w:rsid w:val="009B0B58"/>
    <w:rPr>
      <w:i/>
      <w:iCs/>
      <w:color w:val="808080"/>
    </w:rPr>
  </w:style>
  <w:style w:type="character" w:styleId="Neensklic">
    <w:name w:val="Subtle Reference"/>
    <w:uiPriority w:val="31"/>
    <w:rsid w:val="009B0B58"/>
    <w:rPr>
      <w:smallCaps/>
      <w:color w:val="C0504D"/>
      <w:u w:val="single"/>
    </w:rPr>
  </w:style>
  <w:style w:type="paragraph" w:styleId="NaslovTOC">
    <w:name w:val="TOC Heading"/>
    <w:basedOn w:val="Naslov1"/>
    <w:next w:val="Navaden"/>
    <w:uiPriority w:val="39"/>
    <w:semiHidden/>
    <w:unhideWhenUsed/>
    <w:qFormat/>
    <w:rsid w:val="009B0B58"/>
    <w:pPr>
      <w:keepLines/>
      <w:numPr>
        <w:numId w:val="0"/>
      </w:numPr>
      <w:tabs>
        <w:tab w:val="clear" w:pos="425"/>
        <w:tab w:val="clear" w:pos="851"/>
      </w:tabs>
      <w:spacing w:before="480" w:after="0" w:line="276" w:lineRule="auto"/>
      <w:jc w:val="left"/>
      <w:outlineLvl w:val="9"/>
    </w:pPr>
    <w:rPr>
      <w:rFonts w:ascii="Cambria" w:hAnsi="Cambria"/>
      <w:bCs/>
      <w:caps w:val="0"/>
      <w:color w:val="365F91"/>
      <w:kern w:val="0"/>
      <w:sz w:val="32"/>
      <w:szCs w:val="28"/>
      <w:lang w:eastAsia="sl-SI"/>
    </w:rPr>
  </w:style>
  <w:style w:type="character" w:customStyle="1" w:styleId="hps">
    <w:name w:val="hps"/>
    <w:rsid w:val="009B0B58"/>
  </w:style>
  <w:style w:type="paragraph" w:customStyle="1" w:styleId="Style2">
    <w:name w:val="Style2"/>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line="274" w:lineRule="exact"/>
      <w:jc w:val="center"/>
    </w:pPr>
    <w:rPr>
      <w:rFonts w:ascii="Times New Roman" w:hAnsi="Times New Roman"/>
      <w:sz w:val="24"/>
      <w:szCs w:val="24"/>
      <w:lang w:eastAsia="sl-SI"/>
    </w:rPr>
  </w:style>
  <w:style w:type="character" w:customStyle="1" w:styleId="FontStyle12">
    <w:name w:val="Font Style12"/>
    <w:uiPriority w:val="99"/>
    <w:rsid w:val="009B0B58"/>
    <w:rPr>
      <w:rFonts w:ascii="Times New Roman" w:hAnsi="Times New Roman" w:cs="Times New Roman"/>
      <w:i/>
      <w:iCs/>
      <w:sz w:val="22"/>
      <w:szCs w:val="22"/>
    </w:rPr>
  </w:style>
  <w:style w:type="paragraph" w:customStyle="1" w:styleId="Style3">
    <w:name w:val="Style3"/>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310" w:lineRule="exact"/>
      <w:jc w:val="left"/>
    </w:pPr>
    <w:rPr>
      <w:rFonts w:ascii="Calibri" w:hAnsi="Calibri"/>
      <w:sz w:val="24"/>
      <w:szCs w:val="24"/>
      <w:lang w:eastAsia="sl-SI"/>
    </w:rPr>
  </w:style>
  <w:style w:type="paragraph" w:customStyle="1" w:styleId="Style4">
    <w:name w:val="Style4"/>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312" w:lineRule="exact"/>
      <w:jc w:val="left"/>
    </w:pPr>
    <w:rPr>
      <w:rFonts w:ascii="Calibri" w:hAnsi="Calibri"/>
      <w:sz w:val="24"/>
      <w:szCs w:val="24"/>
      <w:lang w:eastAsia="sl-SI"/>
    </w:rPr>
  </w:style>
  <w:style w:type="paragraph" w:customStyle="1" w:styleId="Style5">
    <w:name w:val="Style5"/>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left"/>
    </w:pPr>
    <w:rPr>
      <w:rFonts w:ascii="Calibri" w:hAnsi="Calibri"/>
      <w:sz w:val="24"/>
      <w:szCs w:val="24"/>
      <w:lang w:eastAsia="sl-SI"/>
    </w:rPr>
  </w:style>
  <w:style w:type="paragraph" w:customStyle="1" w:styleId="Style7">
    <w:name w:val="Style7"/>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69" w:lineRule="exact"/>
      <w:jc w:val="left"/>
    </w:pPr>
    <w:rPr>
      <w:rFonts w:ascii="Calibri" w:hAnsi="Calibri"/>
      <w:sz w:val="24"/>
      <w:szCs w:val="24"/>
      <w:lang w:eastAsia="sl-SI"/>
    </w:rPr>
  </w:style>
  <w:style w:type="paragraph" w:customStyle="1" w:styleId="Style8">
    <w:name w:val="Style8"/>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312" w:lineRule="exact"/>
      <w:ind w:hanging="360"/>
      <w:jc w:val="left"/>
    </w:pPr>
    <w:rPr>
      <w:rFonts w:ascii="Calibri" w:hAnsi="Calibri"/>
      <w:sz w:val="24"/>
      <w:szCs w:val="24"/>
      <w:lang w:eastAsia="sl-SI"/>
    </w:rPr>
  </w:style>
  <w:style w:type="character" w:customStyle="1" w:styleId="FontStyle13">
    <w:name w:val="Font Style13"/>
    <w:uiPriority w:val="99"/>
    <w:rsid w:val="009B0B58"/>
    <w:rPr>
      <w:rFonts w:ascii="Calibri" w:hAnsi="Calibri" w:cs="Calibri"/>
      <w:sz w:val="20"/>
      <w:szCs w:val="20"/>
    </w:rPr>
  </w:style>
  <w:style w:type="character" w:styleId="Besediloograde">
    <w:name w:val="Placeholder Text"/>
    <w:uiPriority w:val="99"/>
    <w:semiHidden/>
    <w:rsid w:val="009B0B58"/>
    <w:rPr>
      <w:color w:val="808080"/>
    </w:rPr>
  </w:style>
  <w:style w:type="paragraph" w:customStyle="1" w:styleId="StyleLeft0cm">
    <w:name w:val="Style Left:  0 cm"/>
    <w:basedOn w:val="Navaden"/>
    <w:rsid w:val="009B0B58"/>
    <w:pPr>
      <w:tabs>
        <w:tab w:val="clear" w:pos="1134"/>
        <w:tab w:val="clear" w:pos="4253"/>
        <w:tab w:val="clear" w:pos="5103"/>
        <w:tab w:val="clear" w:pos="6946"/>
        <w:tab w:val="clear" w:pos="7797"/>
      </w:tabs>
      <w:spacing w:before="0"/>
    </w:pPr>
  </w:style>
  <w:style w:type="paragraph" w:styleId="Revizija">
    <w:name w:val="Revision"/>
    <w:hidden/>
    <w:uiPriority w:val="99"/>
    <w:semiHidden/>
    <w:rsid w:val="009B0B58"/>
    <w:pPr>
      <w:spacing w:after="0" w:line="240" w:lineRule="auto"/>
    </w:pPr>
    <w:rPr>
      <w:rFonts w:ascii="Verdana" w:eastAsia="Times New Roman" w:hAnsi="Verdana" w:cs="Times New Roman"/>
      <w:szCs w:val="20"/>
    </w:rPr>
  </w:style>
  <w:style w:type="paragraph" w:customStyle="1" w:styleId="podpodnasl">
    <w:name w:val="podpodnasl"/>
    <w:basedOn w:val="Telobesedila"/>
    <w:link w:val="podpodnaslZnak"/>
    <w:qFormat/>
    <w:rsid w:val="009B0B58"/>
    <w:rPr>
      <w:i/>
    </w:rPr>
  </w:style>
  <w:style w:type="character" w:customStyle="1" w:styleId="podpodnaslZnak">
    <w:name w:val="podpodnasl Znak"/>
    <w:basedOn w:val="TelobesedilaZnak"/>
    <w:link w:val="podpodnasl"/>
    <w:rsid w:val="009B0B58"/>
    <w:rPr>
      <w:rFonts w:ascii="Arial" w:eastAsia="Times New Roman" w:hAnsi="Arial" w:cs="Arial"/>
      <w:bCs/>
      <w: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footer" w:uiPriority="0"/>
    <w:lsdException w:name="index heading" w:uiPriority="0"/>
    <w:lsdException w:name="caption" w:uiPriority="0" w:qFormat="1"/>
    <w:lsdException w:name="annotation reference" w:uiPriority="0"/>
    <w:lsdException w:name="page number" w:uiPriority="0"/>
    <w:lsdException w:name="table of authorities" w:uiPriority="0"/>
    <w:lsdException w:name="toa heading" w:uiPriority="0"/>
    <w:lsdException w:name="List"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845822"/>
    <w:pPr>
      <w:tabs>
        <w:tab w:val="left" w:pos="1134"/>
        <w:tab w:val="left" w:pos="4253"/>
        <w:tab w:val="left" w:pos="5103"/>
        <w:tab w:val="left" w:pos="6946"/>
        <w:tab w:val="left" w:pos="7797"/>
      </w:tabs>
      <w:spacing w:before="120" w:after="0" w:line="240" w:lineRule="auto"/>
      <w:jc w:val="both"/>
    </w:pPr>
    <w:rPr>
      <w:rFonts w:ascii="Arial" w:eastAsia="Times New Roman" w:hAnsi="Arial" w:cs="Times New Roman"/>
      <w:szCs w:val="20"/>
    </w:rPr>
  </w:style>
  <w:style w:type="paragraph" w:styleId="Naslov1">
    <w:name w:val="heading 1"/>
    <w:basedOn w:val="Navaden"/>
    <w:next w:val="Navaden"/>
    <w:link w:val="Naslov1Znak"/>
    <w:qFormat/>
    <w:rsid w:val="00CC1562"/>
    <w:pPr>
      <w:keepNext/>
      <w:numPr>
        <w:numId w:val="4"/>
      </w:numPr>
      <w:tabs>
        <w:tab w:val="clear" w:pos="1134"/>
        <w:tab w:val="clear" w:pos="4253"/>
        <w:tab w:val="clear" w:pos="5103"/>
        <w:tab w:val="clear" w:pos="6946"/>
        <w:tab w:val="clear" w:pos="7797"/>
        <w:tab w:val="left" w:pos="425"/>
        <w:tab w:val="left" w:pos="851"/>
      </w:tabs>
      <w:spacing w:before="360" w:after="280"/>
      <w:outlineLvl w:val="0"/>
    </w:pPr>
    <w:rPr>
      <w:rFonts w:ascii="Times New Roman" w:hAnsi="Times New Roman"/>
      <w:b/>
      <w:caps/>
      <w:kern w:val="28"/>
      <w:sz w:val="28"/>
    </w:rPr>
  </w:style>
  <w:style w:type="paragraph" w:styleId="Naslov2">
    <w:name w:val="heading 2"/>
    <w:basedOn w:val="Navaden"/>
    <w:next w:val="Navaden"/>
    <w:link w:val="Naslov2Znak"/>
    <w:qFormat/>
    <w:rsid w:val="00CC1562"/>
    <w:pPr>
      <w:keepNext/>
      <w:numPr>
        <w:ilvl w:val="1"/>
        <w:numId w:val="4"/>
      </w:numPr>
      <w:tabs>
        <w:tab w:val="clear" w:pos="1134"/>
        <w:tab w:val="clear" w:pos="4253"/>
        <w:tab w:val="clear" w:pos="5103"/>
        <w:tab w:val="clear" w:pos="6946"/>
        <w:tab w:val="clear" w:pos="7797"/>
        <w:tab w:val="left" w:pos="851"/>
      </w:tabs>
      <w:spacing w:before="480" w:after="240"/>
      <w:outlineLvl w:val="1"/>
    </w:pPr>
    <w:rPr>
      <w:rFonts w:ascii="Times New Roman" w:hAnsi="Times New Roman"/>
      <w:b/>
      <w:smallCaps/>
      <w:sz w:val="24"/>
    </w:rPr>
  </w:style>
  <w:style w:type="paragraph" w:styleId="Naslov3">
    <w:name w:val="heading 3"/>
    <w:basedOn w:val="Navaden"/>
    <w:next w:val="Navaden"/>
    <w:link w:val="Naslov3Znak"/>
    <w:qFormat/>
    <w:rsid w:val="005271F1"/>
    <w:pPr>
      <w:keepNext/>
      <w:numPr>
        <w:ilvl w:val="2"/>
        <w:numId w:val="4"/>
      </w:numPr>
      <w:tabs>
        <w:tab w:val="clear" w:pos="1134"/>
        <w:tab w:val="clear" w:pos="4253"/>
        <w:tab w:val="clear" w:pos="5103"/>
        <w:tab w:val="clear" w:pos="6946"/>
        <w:tab w:val="clear" w:pos="7797"/>
      </w:tabs>
      <w:spacing w:before="360" w:after="280"/>
      <w:ind w:left="709" w:hanging="709"/>
      <w:outlineLvl w:val="2"/>
    </w:pPr>
    <w:rPr>
      <w:rFonts w:ascii="Times New Roman" w:hAnsi="Times New Roman"/>
      <w:b/>
      <w:bCs/>
      <w:color w:val="000000"/>
    </w:rPr>
  </w:style>
  <w:style w:type="paragraph" w:styleId="Naslov4">
    <w:name w:val="heading 4"/>
    <w:basedOn w:val="Navaden"/>
    <w:next w:val="Navaden"/>
    <w:link w:val="Naslov4Znak1"/>
    <w:qFormat/>
    <w:rsid w:val="00533DC2"/>
    <w:pPr>
      <w:keepNext/>
      <w:numPr>
        <w:ilvl w:val="3"/>
        <w:numId w:val="4"/>
      </w:numPr>
      <w:spacing w:before="360" w:after="240"/>
      <w:outlineLvl w:val="3"/>
    </w:pPr>
    <w:rPr>
      <w:rFonts w:ascii="Times New Roman" w:hAnsi="Times New Roman"/>
    </w:rPr>
  </w:style>
  <w:style w:type="paragraph" w:styleId="Naslov5">
    <w:name w:val="heading 5"/>
    <w:basedOn w:val="Navaden"/>
    <w:next w:val="Navaden"/>
    <w:link w:val="Naslov5Znak"/>
    <w:qFormat/>
    <w:rsid w:val="009B0B58"/>
    <w:pPr>
      <w:numPr>
        <w:ilvl w:val="4"/>
        <w:numId w:val="4"/>
      </w:numPr>
      <w:spacing w:before="480" w:after="240"/>
      <w:outlineLvl w:val="4"/>
    </w:pPr>
  </w:style>
  <w:style w:type="paragraph" w:styleId="Naslov6">
    <w:name w:val="heading 6"/>
    <w:basedOn w:val="Navaden"/>
    <w:next w:val="Navaden"/>
    <w:link w:val="Naslov6Znak"/>
    <w:qFormat/>
    <w:rsid w:val="009B0B58"/>
    <w:pPr>
      <w:numPr>
        <w:ilvl w:val="5"/>
        <w:numId w:val="4"/>
      </w:numPr>
      <w:tabs>
        <w:tab w:val="clear" w:pos="1134"/>
      </w:tabs>
      <w:spacing w:before="240" w:after="60"/>
      <w:outlineLvl w:val="5"/>
    </w:pPr>
    <w:rPr>
      <w:i/>
    </w:rPr>
  </w:style>
  <w:style w:type="paragraph" w:styleId="Naslov7">
    <w:name w:val="heading 7"/>
    <w:basedOn w:val="Navaden"/>
    <w:next w:val="Navaden"/>
    <w:link w:val="Naslov7Znak"/>
    <w:qFormat/>
    <w:rsid w:val="009B0B58"/>
    <w:pPr>
      <w:numPr>
        <w:ilvl w:val="6"/>
        <w:numId w:val="4"/>
      </w:numPr>
      <w:spacing w:before="240" w:after="60"/>
      <w:outlineLvl w:val="6"/>
    </w:pPr>
  </w:style>
  <w:style w:type="paragraph" w:styleId="Naslov8">
    <w:name w:val="heading 8"/>
    <w:basedOn w:val="Navaden"/>
    <w:next w:val="Navaden"/>
    <w:link w:val="Naslov8Znak"/>
    <w:qFormat/>
    <w:rsid w:val="009B0B58"/>
    <w:pPr>
      <w:numPr>
        <w:ilvl w:val="7"/>
        <w:numId w:val="4"/>
      </w:numPr>
      <w:spacing w:before="240" w:after="60"/>
      <w:outlineLvl w:val="7"/>
    </w:pPr>
    <w:rPr>
      <w:i/>
    </w:rPr>
  </w:style>
  <w:style w:type="paragraph" w:styleId="Naslov9">
    <w:name w:val="heading 9"/>
    <w:basedOn w:val="Navaden"/>
    <w:next w:val="Navaden"/>
    <w:link w:val="Naslov9Znak"/>
    <w:qFormat/>
    <w:rsid w:val="009B0B58"/>
    <w:pPr>
      <w:numPr>
        <w:ilvl w:val="8"/>
        <w:numId w:val="4"/>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C1562"/>
    <w:rPr>
      <w:rFonts w:ascii="Times New Roman" w:eastAsia="Times New Roman" w:hAnsi="Times New Roman" w:cs="Times New Roman"/>
      <w:b/>
      <w:caps/>
      <w:kern w:val="28"/>
      <w:sz w:val="28"/>
      <w:szCs w:val="20"/>
    </w:rPr>
  </w:style>
  <w:style w:type="character" w:customStyle="1" w:styleId="Naslov2Znak">
    <w:name w:val="Naslov 2 Znak"/>
    <w:basedOn w:val="Privzetapisavaodstavka"/>
    <w:link w:val="Naslov2"/>
    <w:rsid w:val="00CC1562"/>
    <w:rPr>
      <w:rFonts w:ascii="Times New Roman" w:eastAsia="Times New Roman" w:hAnsi="Times New Roman" w:cs="Times New Roman"/>
      <w:b/>
      <w:smallCaps/>
      <w:sz w:val="24"/>
      <w:szCs w:val="20"/>
    </w:rPr>
  </w:style>
  <w:style w:type="character" w:customStyle="1" w:styleId="Naslov3Znak">
    <w:name w:val="Naslov 3 Znak"/>
    <w:basedOn w:val="Privzetapisavaodstavka"/>
    <w:link w:val="Naslov3"/>
    <w:rsid w:val="005271F1"/>
    <w:rPr>
      <w:rFonts w:ascii="Times New Roman" w:eastAsia="Times New Roman" w:hAnsi="Times New Roman" w:cs="Times New Roman"/>
      <w:b/>
      <w:bCs/>
      <w:color w:val="000000"/>
      <w:szCs w:val="20"/>
    </w:rPr>
  </w:style>
  <w:style w:type="character" w:customStyle="1" w:styleId="Naslov4Znak">
    <w:name w:val="Naslov 4 Znak"/>
    <w:basedOn w:val="Privzetapisavaodstavka"/>
    <w:rsid w:val="009B0B58"/>
    <w:rPr>
      <w:rFonts w:asciiTheme="majorHAnsi" w:eastAsiaTheme="majorEastAsia" w:hAnsiTheme="majorHAnsi" w:cstheme="majorBidi"/>
      <w:i/>
      <w:iCs/>
      <w:color w:val="2E74B5" w:themeColor="accent1" w:themeShade="BF"/>
      <w:szCs w:val="20"/>
    </w:rPr>
  </w:style>
  <w:style w:type="character" w:customStyle="1" w:styleId="Naslov5Znak">
    <w:name w:val="Naslov 5 Znak"/>
    <w:basedOn w:val="Privzetapisavaodstavka"/>
    <w:link w:val="Naslov5"/>
    <w:rsid w:val="009B0B58"/>
    <w:rPr>
      <w:rFonts w:ascii="Arial" w:eastAsia="Times New Roman" w:hAnsi="Arial" w:cs="Times New Roman"/>
      <w:szCs w:val="20"/>
    </w:rPr>
  </w:style>
  <w:style w:type="character" w:customStyle="1" w:styleId="Naslov6Znak">
    <w:name w:val="Naslov 6 Znak"/>
    <w:basedOn w:val="Privzetapisavaodstavka"/>
    <w:link w:val="Naslov6"/>
    <w:rsid w:val="009B0B58"/>
    <w:rPr>
      <w:rFonts w:ascii="Arial" w:eastAsia="Times New Roman" w:hAnsi="Arial" w:cs="Times New Roman"/>
      <w:i/>
      <w:szCs w:val="20"/>
    </w:rPr>
  </w:style>
  <w:style w:type="character" w:customStyle="1" w:styleId="Naslov7Znak">
    <w:name w:val="Naslov 7 Znak"/>
    <w:basedOn w:val="Privzetapisavaodstavka"/>
    <w:link w:val="Naslov7"/>
    <w:rsid w:val="009B0B58"/>
    <w:rPr>
      <w:rFonts w:ascii="Arial" w:eastAsia="Times New Roman" w:hAnsi="Arial" w:cs="Times New Roman"/>
      <w:szCs w:val="20"/>
    </w:rPr>
  </w:style>
  <w:style w:type="character" w:customStyle="1" w:styleId="Naslov8Znak">
    <w:name w:val="Naslov 8 Znak"/>
    <w:basedOn w:val="Privzetapisavaodstavka"/>
    <w:link w:val="Naslov8"/>
    <w:rsid w:val="009B0B58"/>
    <w:rPr>
      <w:rFonts w:ascii="Arial" w:eastAsia="Times New Roman" w:hAnsi="Arial" w:cs="Times New Roman"/>
      <w:i/>
      <w:szCs w:val="20"/>
    </w:rPr>
  </w:style>
  <w:style w:type="character" w:customStyle="1" w:styleId="Naslov9Znak">
    <w:name w:val="Naslov 9 Znak"/>
    <w:basedOn w:val="Privzetapisavaodstavka"/>
    <w:link w:val="Naslov9"/>
    <w:rsid w:val="009B0B58"/>
    <w:rPr>
      <w:rFonts w:ascii="Arial" w:eastAsia="Times New Roman" w:hAnsi="Arial" w:cs="Times New Roman"/>
      <w:b/>
      <w:i/>
      <w:sz w:val="18"/>
      <w:szCs w:val="20"/>
    </w:rPr>
  </w:style>
  <w:style w:type="paragraph" w:styleId="Glava">
    <w:name w:val="header"/>
    <w:basedOn w:val="Navaden"/>
    <w:link w:val="GlavaZnak"/>
    <w:uiPriority w:val="99"/>
    <w:rsid w:val="009B0B58"/>
    <w:pPr>
      <w:tabs>
        <w:tab w:val="center" w:pos="4153"/>
        <w:tab w:val="right" w:pos="8306"/>
      </w:tabs>
    </w:pPr>
  </w:style>
  <w:style w:type="character" w:customStyle="1" w:styleId="GlavaZnak">
    <w:name w:val="Glava Znak"/>
    <w:basedOn w:val="Privzetapisavaodstavka"/>
    <w:link w:val="Glava"/>
    <w:uiPriority w:val="99"/>
    <w:rsid w:val="009B0B58"/>
    <w:rPr>
      <w:rFonts w:ascii="Arial" w:eastAsia="Times New Roman" w:hAnsi="Arial" w:cs="Times New Roman"/>
      <w:szCs w:val="20"/>
    </w:rPr>
  </w:style>
  <w:style w:type="character" w:styleId="Pripombasklic">
    <w:name w:val="annotation reference"/>
    <w:rsid w:val="009B0B58"/>
    <w:rPr>
      <w:sz w:val="16"/>
      <w:szCs w:val="16"/>
    </w:rPr>
  </w:style>
  <w:style w:type="paragraph" w:styleId="Noga">
    <w:name w:val="footer"/>
    <w:basedOn w:val="Navaden"/>
    <w:link w:val="NogaZnak"/>
    <w:rsid w:val="009B0B58"/>
    <w:pPr>
      <w:tabs>
        <w:tab w:val="center" w:pos="4153"/>
        <w:tab w:val="right" w:pos="8306"/>
      </w:tabs>
    </w:pPr>
  </w:style>
  <w:style w:type="character" w:customStyle="1" w:styleId="NogaZnak">
    <w:name w:val="Noga Znak"/>
    <w:basedOn w:val="Privzetapisavaodstavka"/>
    <w:link w:val="Noga"/>
    <w:rsid w:val="009B0B58"/>
    <w:rPr>
      <w:rFonts w:ascii="Arial" w:eastAsia="Times New Roman" w:hAnsi="Arial" w:cs="Times New Roman"/>
      <w:szCs w:val="20"/>
    </w:rPr>
  </w:style>
  <w:style w:type="character" w:styleId="tevilkastrani">
    <w:name w:val="page number"/>
    <w:basedOn w:val="Privzetapisavaodstavka"/>
    <w:rsid w:val="009B0B58"/>
  </w:style>
  <w:style w:type="paragraph" w:customStyle="1" w:styleId="Slog1">
    <w:name w:val="Slog1"/>
    <w:basedOn w:val="Navaden"/>
    <w:rsid w:val="009B0B58"/>
    <w:pPr>
      <w:tabs>
        <w:tab w:val="left" w:pos="567"/>
      </w:tabs>
      <w:spacing w:line="300" w:lineRule="atLeast"/>
    </w:pPr>
  </w:style>
  <w:style w:type="paragraph" w:styleId="Telobesedila2">
    <w:name w:val="Body Text 2"/>
    <w:basedOn w:val="Navaden"/>
    <w:link w:val="Telobesedila2Znak"/>
    <w:rsid w:val="009B0B58"/>
    <w:pPr>
      <w:widowControl w:val="0"/>
      <w:ind w:left="283" w:hanging="283"/>
    </w:pPr>
  </w:style>
  <w:style w:type="character" w:customStyle="1" w:styleId="Telobesedila2Znak">
    <w:name w:val="Telo besedila 2 Znak"/>
    <w:basedOn w:val="Privzetapisavaodstavka"/>
    <w:link w:val="Telobesedila2"/>
    <w:rsid w:val="009B0B58"/>
    <w:rPr>
      <w:rFonts w:ascii="Arial" w:eastAsia="Times New Roman" w:hAnsi="Arial" w:cs="Times New Roman"/>
      <w:szCs w:val="20"/>
    </w:rPr>
  </w:style>
  <w:style w:type="paragraph" w:styleId="Telobesedila3">
    <w:name w:val="Body Text 3"/>
    <w:basedOn w:val="Navaden"/>
    <w:link w:val="Telobesedila3Znak"/>
    <w:rsid w:val="009B0B58"/>
    <w:pPr>
      <w:widowControl w:val="0"/>
    </w:pPr>
    <w:rPr>
      <w:sz w:val="26"/>
    </w:rPr>
  </w:style>
  <w:style w:type="character" w:customStyle="1" w:styleId="Telobesedila3Znak">
    <w:name w:val="Telo besedila 3 Znak"/>
    <w:basedOn w:val="Privzetapisavaodstavka"/>
    <w:link w:val="Telobesedila3"/>
    <w:rsid w:val="009B0B58"/>
    <w:rPr>
      <w:rFonts w:ascii="Arial" w:eastAsia="Times New Roman" w:hAnsi="Arial" w:cs="Times New Roman"/>
      <w:sz w:val="26"/>
      <w:szCs w:val="20"/>
    </w:rPr>
  </w:style>
  <w:style w:type="paragraph" w:styleId="Telobesedila-zamik2">
    <w:name w:val="Body Text Indent 2"/>
    <w:basedOn w:val="Navaden"/>
    <w:link w:val="Telobesedila-zamik2Znak"/>
    <w:rsid w:val="009B0B58"/>
    <w:pPr>
      <w:tabs>
        <w:tab w:val="right" w:pos="9072"/>
      </w:tabs>
      <w:ind w:left="720"/>
    </w:pPr>
  </w:style>
  <w:style w:type="character" w:customStyle="1" w:styleId="Telobesedila-zamik2Znak">
    <w:name w:val="Telo besedila - zamik 2 Znak"/>
    <w:basedOn w:val="Privzetapisavaodstavka"/>
    <w:link w:val="Telobesedila-zamik2"/>
    <w:rsid w:val="009B0B58"/>
    <w:rPr>
      <w:rFonts w:ascii="Arial" w:eastAsia="Times New Roman" w:hAnsi="Arial" w:cs="Times New Roman"/>
      <w:szCs w:val="20"/>
    </w:rPr>
  </w:style>
  <w:style w:type="paragraph" w:styleId="Blokbesedila">
    <w:name w:val="Block Text"/>
    <w:basedOn w:val="Navaden"/>
    <w:rsid w:val="009B0B58"/>
    <w:pPr>
      <w:ind w:left="426" w:right="-483"/>
    </w:pPr>
    <w:rPr>
      <w:lang w:val="en-GB"/>
    </w:rPr>
  </w:style>
  <w:style w:type="paragraph" w:styleId="Telobesedila-zamik3">
    <w:name w:val="Body Text Indent 3"/>
    <w:basedOn w:val="Navaden"/>
    <w:link w:val="Telobesedila-zamik3Znak"/>
    <w:rsid w:val="009B0B58"/>
    <w:pPr>
      <w:tabs>
        <w:tab w:val="left" w:pos="1418"/>
        <w:tab w:val="right" w:pos="9072"/>
      </w:tabs>
      <w:ind w:left="284"/>
    </w:pPr>
  </w:style>
  <w:style w:type="character" w:customStyle="1" w:styleId="Telobesedila-zamik3Znak">
    <w:name w:val="Telo besedila - zamik 3 Znak"/>
    <w:basedOn w:val="Privzetapisavaodstavka"/>
    <w:link w:val="Telobesedila-zamik3"/>
    <w:rsid w:val="009B0B58"/>
    <w:rPr>
      <w:rFonts w:ascii="Arial" w:eastAsia="Times New Roman" w:hAnsi="Arial" w:cs="Times New Roman"/>
      <w:szCs w:val="20"/>
    </w:rPr>
  </w:style>
  <w:style w:type="paragraph" w:styleId="Telobesedila-zamik">
    <w:name w:val="Body Text Indent"/>
    <w:basedOn w:val="Navaden"/>
    <w:link w:val="Telobesedila-zamikZnak"/>
    <w:rsid w:val="009B0B58"/>
    <w:pPr>
      <w:tabs>
        <w:tab w:val="right" w:pos="9072"/>
      </w:tabs>
      <w:ind w:left="360"/>
    </w:pPr>
  </w:style>
  <w:style w:type="character" w:customStyle="1" w:styleId="Telobesedila-zamikZnak">
    <w:name w:val="Telo besedila - zamik Znak"/>
    <w:basedOn w:val="Privzetapisavaodstavka"/>
    <w:link w:val="Telobesedila-zamik"/>
    <w:rsid w:val="009B0B58"/>
    <w:rPr>
      <w:rFonts w:ascii="Arial" w:eastAsia="Times New Roman" w:hAnsi="Arial" w:cs="Times New Roman"/>
      <w:szCs w:val="20"/>
    </w:rPr>
  </w:style>
  <w:style w:type="paragraph" w:styleId="Telobesedila">
    <w:name w:val="Body Text"/>
    <w:basedOn w:val="Navaden"/>
    <w:link w:val="TelobesedilaZnak"/>
    <w:autoRedefine/>
    <w:rsid w:val="000F484E"/>
    <w:pPr>
      <w:widowControl w:val="0"/>
      <w:tabs>
        <w:tab w:val="clear" w:pos="1134"/>
        <w:tab w:val="clear" w:pos="4253"/>
        <w:tab w:val="clear" w:pos="5103"/>
        <w:tab w:val="clear" w:pos="6946"/>
        <w:tab w:val="clear" w:pos="7797"/>
        <w:tab w:val="left" w:pos="3521"/>
      </w:tabs>
      <w:autoSpaceDE w:val="0"/>
      <w:autoSpaceDN w:val="0"/>
      <w:adjustRightInd w:val="0"/>
      <w:spacing w:before="118" w:line="348" w:lineRule="auto"/>
      <w:ind w:right="-2"/>
    </w:pPr>
    <w:rPr>
      <w:rFonts w:cs="Arial"/>
      <w:bCs/>
    </w:rPr>
  </w:style>
  <w:style w:type="character" w:customStyle="1" w:styleId="TelobesedilaZnak">
    <w:name w:val="Telo besedila Znak"/>
    <w:basedOn w:val="Privzetapisavaodstavka"/>
    <w:link w:val="Telobesedila"/>
    <w:rsid w:val="000F484E"/>
    <w:rPr>
      <w:rFonts w:ascii="Arial" w:eastAsia="Times New Roman" w:hAnsi="Arial" w:cs="Arial"/>
      <w:bCs/>
      <w:szCs w:val="20"/>
    </w:rPr>
  </w:style>
  <w:style w:type="paragraph" w:styleId="Naslov">
    <w:name w:val="Title"/>
    <w:basedOn w:val="Navaden"/>
    <w:link w:val="NaslovZnak"/>
    <w:uiPriority w:val="10"/>
    <w:rsid w:val="009B0B58"/>
    <w:pPr>
      <w:jc w:val="center"/>
    </w:pPr>
    <w:rPr>
      <w:sz w:val="72"/>
    </w:rPr>
  </w:style>
  <w:style w:type="character" w:customStyle="1" w:styleId="NaslovZnak">
    <w:name w:val="Naslov Znak"/>
    <w:basedOn w:val="Privzetapisavaodstavka"/>
    <w:link w:val="Naslov"/>
    <w:uiPriority w:val="10"/>
    <w:rsid w:val="009B0B58"/>
    <w:rPr>
      <w:rFonts w:ascii="Arial" w:eastAsia="Times New Roman" w:hAnsi="Arial" w:cs="Times New Roman"/>
      <w:sz w:val="72"/>
      <w:szCs w:val="20"/>
    </w:rPr>
  </w:style>
  <w:style w:type="paragraph" w:styleId="Kazalovsebine1">
    <w:name w:val="toc 1"/>
    <w:basedOn w:val="Navaden"/>
    <w:next w:val="Navaden"/>
    <w:uiPriority w:val="39"/>
    <w:rsid w:val="00DC6982"/>
    <w:pPr>
      <w:tabs>
        <w:tab w:val="clear" w:pos="1134"/>
        <w:tab w:val="clear" w:pos="4253"/>
        <w:tab w:val="clear" w:pos="5103"/>
        <w:tab w:val="clear" w:pos="6946"/>
        <w:tab w:val="clear" w:pos="7797"/>
      </w:tabs>
      <w:spacing w:before="240"/>
      <w:jc w:val="left"/>
    </w:pPr>
    <w:rPr>
      <w:rFonts w:ascii="Times New Roman" w:hAnsi="Times New Roman"/>
      <w:b/>
      <w:bCs/>
      <w:caps/>
      <w:sz w:val="24"/>
    </w:rPr>
  </w:style>
  <w:style w:type="paragraph" w:styleId="Kazalovsebine2">
    <w:name w:val="toc 2"/>
    <w:basedOn w:val="Navaden"/>
    <w:next w:val="Navaden"/>
    <w:uiPriority w:val="39"/>
    <w:rsid w:val="00DC6982"/>
    <w:pPr>
      <w:tabs>
        <w:tab w:val="clear" w:pos="1134"/>
        <w:tab w:val="clear" w:pos="4253"/>
        <w:tab w:val="clear" w:pos="5103"/>
        <w:tab w:val="clear" w:pos="6946"/>
        <w:tab w:val="clear" w:pos="7797"/>
      </w:tabs>
      <w:ind w:left="901" w:hanging="680"/>
      <w:jc w:val="left"/>
    </w:pPr>
    <w:rPr>
      <w:rFonts w:ascii="Times New Roman" w:hAnsi="Times New Roman"/>
      <w:b/>
      <w:smallCaps/>
    </w:rPr>
  </w:style>
  <w:style w:type="paragraph" w:styleId="Kazalovsebine3">
    <w:name w:val="toc 3"/>
    <w:basedOn w:val="Navaden"/>
    <w:next w:val="Navaden"/>
    <w:uiPriority w:val="39"/>
    <w:rsid w:val="00A40E71"/>
    <w:pPr>
      <w:tabs>
        <w:tab w:val="clear" w:pos="1134"/>
        <w:tab w:val="clear" w:pos="4253"/>
        <w:tab w:val="clear" w:pos="5103"/>
        <w:tab w:val="clear" w:pos="6946"/>
        <w:tab w:val="clear" w:pos="7797"/>
        <w:tab w:val="left" w:leader="dot" w:pos="1540"/>
        <w:tab w:val="right" w:leader="dot" w:pos="9072"/>
      </w:tabs>
      <w:ind w:left="1293" w:hanging="851"/>
      <w:jc w:val="left"/>
    </w:pPr>
    <w:rPr>
      <w:rFonts w:ascii="Times New Roman" w:hAnsi="Times New Roman"/>
      <w:iCs/>
      <w:noProof/>
      <w:sz w:val="20"/>
    </w:rPr>
  </w:style>
  <w:style w:type="paragraph" w:styleId="Kazalovsebine4">
    <w:name w:val="toc 4"/>
    <w:basedOn w:val="Navaden"/>
    <w:next w:val="Navaden"/>
    <w:autoRedefine/>
    <w:uiPriority w:val="39"/>
    <w:rsid w:val="00DC6982"/>
    <w:pPr>
      <w:tabs>
        <w:tab w:val="clear" w:pos="1134"/>
        <w:tab w:val="clear" w:pos="4253"/>
        <w:tab w:val="clear" w:pos="5103"/>
        <w:tab w:val="clear" w:pos="6946"/>
        <w:tab w:val="clear" w:pos="7797"/>
      </w:tabs>
      <w:ind w:left="658"/>
      <w:jc w:val="left"/>
    </w:pPr>
    <w:rPr>
      <w:rFonts w:ascii="Times New Roman" w:hAnsi="Times New Roman"/>
      <w:sz w:val="18"/>
      <w:szCs w:val="18"/>
    </w:rPr>
  </w:style>
  <w:style w:type="paragraph" w:styleId="Kazalovsebine5">
    <w:name w:val="toc 5"/>
    <w:basedOn w:val="Navaden"/>
    <w:next w:val="Navaden"/>
    <w:autoRedefine/>
    <w:uiPriority w:val="39"/>
    <w:rsid w:val="009B0B58"/>
    <w:pPr>
      <w:tabs>
        <w:tab w:val="clear" w:pos="1134"/>
        <w:tab w:val="clear" w:pos="4253"/>
        <w:tab w:val="clear" w:pos="5103"/>
        <w:tab w:val="clear" w:pos="6946"/>
        <w:tab w:val="clear" w:pos="7797"/>
      </w:tabs>
      <w:spacing w:before="0"/>
      <w:ind w:left="880"/>
      <w:jc w:val="left"/>
    </w:pPr>
    <w:rPr>
      <w:rFonts w:ascii="Calibri" w:hAnsi="Calibri"/>
      <w:sz w:val="18"/>
      <w:szCs w:val="18"/>
    </w:rPr>
  </w:style>
  <w:style w:type="paragraph" w:styleId="Kazalovsebine6">
    <w:name w:val="toc 6"/>
    <w:basedOn w:val="Navaden"/>
    <w:next w:val="Navaden"/>
    <w:autoRedefine/>
    <w:uiPriority w:val="39"/>
    <w:rsid w:val="009B0B58"/>
    <w:pPr>
      <w:tabs>
        <w:tab w:val="clear" w:pos="1134"/>
        <w:tab w:val="clear" w:pos="4253"/>
        <w:tab w:val="clear" w:pos="5103"/>
        <w:tab w:val="clear" w:pos="6946"/>
        <w:tab w:val="clear" w:pos="7797"/>
      </w:tabs>
      <w:spacing w:before="0"/>
      <w:ind w:left="1100"/>
      <w:jc w:val="left"/>
    </w:pPr>
    <w:rPr>
      <w:rFonts w:ascii="Calibri" w:hAnsi="Calibri"/>
      <w:sz w:val="18"/>
      <w:szCs w:val="18"/>
    </w:rPr>
  </w:style>
  <w:style w:type="paragraph" w:styleId="Kazalovsebine7">
    <w:name w:val="toc 7"/>
    <w:basedOn w:val="Navaden"/>
    <w:next w:val="Navaden"/>
    <w:autoRedefine/>
    <w:uiPriority w:val="39"/>
    <w:rsid w:val="009B0B58"/>
    <w:pPr>
      <w:tabs>
        <w:tab w:val="clear" w:pos="1134"/>
        <w:tab w:val="clear" w:pos="4253"/>
        <w:tab w:val="clear" w:pos="5103"/>
        <w:tab w:val="clear" w:pos="6946"/>
        <w:tab w:val="clear" w:pos="7797"/>
      </w:tabs>
      <w:spacing w:before="0"/>
      <w:ind w:left="1320"/>
      <w:jc w:val="left"/>
    </w:pPr>
    <w:rPr>
      <w:rFonts w:ascii="Calibri" w:hAnsi="Calibri"/>
      <w:sz w:val="18"/>
      <w:szCs w:val="18"/>
    </w:rPr>
  </w:style>
  <w:style w:type="paragraph" w:styleId="Kazalovsebine8">
    <w:name w:val="toc 8"/>
    <w:basedOn w:val="Navaden"/>
    <w:next w:val="Navaden"/>
    <w:autoRedefine/>
    <w:uiPriority w:val="39"/>
    <w:rsid w:val="009B0B58"/>
    <w:pPr>
      <w:tabs>
        <w:tab w:val="clear" w:pos="1134"/>
        <w:tab w:val="clear" w:pos="4253"/>
        <w:tab w:val="clear" w:pos="5103"/>
        <w:tab w:val="clear" w:pos="6946"/>
        <w:tab w:val="clear" w:pos="7797"/>
      </w:tabs>
      <w:spacing w:before="0"/>
      <w:ind w:left="1540"/>
      <w:jc w:val="left"/>
    </w:pPr>
    <w:rPr>
      <w:rFonts w:ascii="Calibri" w:hAnsi="Calibri"/>
      <w:sz w:val="18"/>
      <w:szCs w:val="18"/>
    </w:rPr>
  </w:style>
  <w:style w:type="paragraph" w:styleId="Kazalovsebine9">
    <w:name w:val="toc 9"/>
    <w:basedOn w:val="Navaden"/>
    <w:next w:val="Navaden"/>
    <w:autoRedefine/>
    <w:uiPriority w:val="39"/>
    <w:rsid w:val="009B0B58"/>
    <w:pPr>
      <w:tabs>
        <w:tab w:val="clear" w:pos="1134"/>
        <w:tab w:val="clear" w:pos="4253"/>
        <w:tab w:val="clear" w:pos="5103"/>
        <w:tab w:val="clear" w:pos="6946"/>
        <w:tab w:val="clear" w:pos="7797"/>
      </w:tabs>
      <w:spacing w:before="0"/>
      <w:ind w:left="1760"/>
      <w:jc w:val="left"/>
    </w:pPr>
    <w:rPr>
      <w:rFonts w:ascii="Calibri" w:hAnsi="Calibri"/>
      <w:sz w:val="18"/>
      <w:szCs w:val="18"/>
    </w:rPr>
  </w:style>
  <w:style w:type="character" w:styleId="SledenaHiperpovezava">
    <w:name w:val="FollowedHyperlink"/>
    <w:rsid w:val="009B0B58"/>
    <w:rPr>
      <w:color w:val="800080"/>
      <w:u w:val="single"/>
    </w:rPr>
  </w:style>
  <w:style w:type="paragraph" w:styleId="Zgradbadokumenta">
    <w:name w:val="Document Map"/>
    <w:basedOn w:val="Navaden"/>
    <w:link w:val="ZgradbadokumentaZnak"/>
    <w:semiHidden/>
    <w:rsid w:val="009B0B58"/>
    <w:pPr>
      <w:shd w:val="clear" w:color="auto" w:fill="000080"/>
    </w:pPr>
    <w:rPr>
      <w:rFonts w:ascii="Tahoma" w:hAnsi="Tahoma" w:cs="Tahoma"/>
    </w:rPr>
  </w:style>
  <w:style w:type="character" w:customStyle="1" w:styleId="ZgradbadokumentaZnak">
    <w:name w:val="Zgradba dokumenta Znak"/>
    <w:basedOn w:val="Privzetapisavaodstavka"/>
    <w:link w:val="Zgradbadokumenta"/>
    <w:semiHidden/>
    <w:rsid w:val="009B0B58"/>
    <w:rPr>
      <w:rFonts w:ascii="Tahoma" w:eastAsia="Times New Roman" w:hAnsi="Tahoma" w:cs="Tahoma"/>
      <w:szCs w:val="20"/>
      <w:shd w:val="clear" w:color="auto" w:fill="000080"/>
    </w:rPr>
  </w:style>
  <w:style w:type="character" w:styleId="Hiperpovezava">
    <w:name w:val="Hyperlink"/>
    <w:uiPriority w:val="99"/>
    <w:rsid w:val="009B0B58"/>
    <w:rPr>
      <w:color w:val="0000FF"/>
      <w:u w:val="single"/>
    </w:rPr>
  </w:style>
  <w:style w:type="paragraph" w:styleId="Stvarnokazalo2">
    <w:name w:val="index 2"/>
    <w:basedOn w:val="Navaden"/>
    <w:next w:val="Navaden"/>
    <w:autoRedefine/>
    <w:semiHidden/>
    <w:rsid w:val="009B0B58"/>
    <w:pPr>
      <w:ind w:left="480" w:hanging="240"/>
    </w:pPr>
  </w:style>
  <w:style w:type="paragraph" w:styleId="Stvarnokazalo1">
    <w:name w:val="index 1"/>
    <w:basedOn w:val="Navaden"/>
    <w:next w:val="Navaden"/>
    <w:autoRedefine/>
    <w:semiHidden/>
    <w:rsid w:val="009B0B58"/>
    <w:pPr>
      <w:ind w:left="240" w:hanging="240"/>
    </w:pPr>
  </w:style>
  <w:style w:type="paragraph" w:styleId="Kazaloslik">
    <w:name w:val="table of figures"/>
    <w:basedOn w:val="Navaden"/>
    <w:next w:val="Navaden"/>
    <w:uiPriority w:val="99"/>
    <w:rsid w:val="009B0B58"/>
    <w:pPr>
      <w:ind w:left="480" w:hanging="480"/>
    </w:pPr>
  </w:style>
  <w:style w:type="paragraph" w:styleId="Stvarnokazalo3">
    <w:name w:val="index 3"/>
    <w:basedOn w:val="Navaden"/>
    <w:next w:val="Navaden"/>
    <w:autoRedefine/>
    <w:semiHidden/>
    <w:rsid w:val="009B0B58"/>
    <w:pPr>
      <w:ind w:left="720" w:hanging="240"/>
    </w:pPr>
  </w:style>
  <w:style w:type="paragraph" w:styleId="Stvarnokazalo4">
    <w:name w:val="index 4"/>
    <w:basedOn w:val="Navaden"/>
    <w:next w:val="Navaden"/>
    <w:autoRedefine/>
    <w:semiHidden/>
    <w:rsid w:val="009B0B58"/>
    <w:pPr>
      <w:ind w:left="960" w:hanging="240"/>
    </w:pPr>
  </w:style>
  <w:style w:type="paragraph" w:styleId="Stvarnokazalo5">
    <w:name w:val="index 5"/>
    <w:basedOn w:val="Navaden"/>
    <w:next w:val="Navaden"/>
    <w:autoRedefine/>
    <w:semiHidden/>
    <w:rsid w:val="009B0B58"/>
    <w:pPr>
      <w:ind w:left="1200" w:hanging="240"/>
    </w:pPr>
  </w:style>
  <w:style w:type="paragraph" w:styleId="Stvarnokazalo6">
    <w:name w:val="index 6"/>
    <w:basedOn w:val="Navaden"/>
    <w:next w:val="Navaden"/>
    <w:autoRedefine/>
    <w:semiHidden/>
    <w:rsid w:val="009B0B58"/>
    <w:pPr>
      <w:ind w:left="1440" w:hanging="240"/>
    </w:pPr>
  </w:style>
  <w:style w:type="paragraph" w:styleId="Stvarnokazalo7">
    <w:name w:val="index 7"/>
    <w:basedOn w:val="Navaden"/>
    <w:next w:val="Navaden"/>
    <w:autoRedefine/>
    <w:semiHidden/>
    <w:rsid w:val="009B0B58"/>
    <w:pPr>
      <w:ind w:left="1680" w:hanging="240"/>
    </w:pPr>
  </w:style>
  <w:style w:type="paragraph" w:styleId="Stvarnokazalo8">
    <w:name w:val="index 8"/>
    <w:basedOn w:val="Navaden"/>
    <w:next w:val="Navaden"/>
    <w:autoRedefine/>
    <w:semiHidden/>
    <w:rsid w:val="009B0B58"/>
    <w:pPr>
      <w:ind w:left="1920" w:hanging="240"/>
    </w:pPr>
  </w:style>
  <w:style w:type="paragraph" w:styleId="Stvarnokazalo9">
    <w:name w:val="index 9"/>
    <w:basedOn w:val="Navaden"/>
    <w:next w:val="Navaden"/>
    <w:autoRedefine/>
    <w:semiHidden/>
    <w:rsid w:val="009B0B58"/>
    <w:pPr>
      <w:ind w:left="2160" w:hanging="240"/>
    </w:pPr>
  </w:style>
  <w:style w:type="paragraph" w:styleId="Stvarnokazalo-naslov">
    <w:name w:val="index heading"/>
    <w:basedOn w:val="Navaden"/>
    <w:next w:val="Stvarnokazalo1"/>
    <w:semiHidden/>
    <w:rsid w:val="009B0B58"/>
  </w:style>
  <w:style w:type="paragraph" w:styleId="Kazalovirov">
    <w:name w:val="table of authorities"/>
    <w:basedOn w:val="Navaden"/>
    <w:next w:val="Navaden"/>
    <w:semiHidden/>
    <w:rsid w:val="009B0B58"/>
    <w:pPr>
      <w:ind w:left="240" w:hanging="240"/>
    </w:pPr>
  </w:style>
  <w:style w:type="paragraph" w:styleId="Kazalovirov-naslov">
    <w:name w:val="toa heading"/>
    <w:basedOn w:val="Navaden"/>
    <w:next w:val="Navaden"/>
    <w:semiHidden/>
    <w:rsid w:val="009B0B58"/>
    <w:rPr>
      <w:b/>
      <w:bCs/>
      <w:szCs w:val="24"/>
    </w:rPr>
  </w:style>
  <w:style w:type="paragraph" w:styleId="Pripombabesedilo">
    <w:name w:val="annotation text"/>
    <w:basedOn w:val="Navaden"/>
    <w:link w:val="PripombabesediloZnak"/>
    <w:rsid w:val="009B0B58"/>
    <w:rPr>
      <w:sz w:val="20"/>
    </w:rPr>
  </w:style>
  <w:style w:type="character" w:customStyle="1" w:styleId="PripombabesediloZnak">
    <w:name w:val="Pripomba – besedilo Znak"/>
    <w:basedOn w:val="Privzetapisavaodstavka"/>
    <w:link w:val="Pripombabesedilo"/>
    <w:rsid w:val="009B0B58"/>
    <w:rPr>
      <w:rFonts w:ascii="Arial" w:eastAsia="Times New Roman" w:hAnsi="Arial" w:cs="Times New Roman"/>
      <w:sz w:val="20"/>
      <w:szCs w:val="20"/>
    </w:rPr>
  </w:style>
  <w:style w:type="paragraph" w:styleId="Besedilooblaka">
    <w:name w:val="Balloon Text"/>
    <w:basedOn w:val="Navaden"/>
    <w:link w:val="BesedilooblakaZnak"/>
    <w:uiPriority w:val="99"/>
    <w:semiHidden/>
    <w:rsid w:val="009B0B58"/>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B0B58"/>
    <w:rPr>
      <w:rFonts w:ascii="Tahoma" w:eastAsia="Times New Roman" w:hAnsi="Tahoma" w:cs="Tahoma"/>
      <w:sz w:val="16"/>
      <w:szCs w:val="16"/>
    </w:rPr>
  </w:style>
  <w:style w:type="paragraph" w:customStyle="1" w:styleId="od10">
    <w:name w:val="od1.0"/>
    <w:basedOn w:val="Navaden"/>
    <w:rsid w:val="009B0B58"/>
    <w:pPr>
      <w:tabs>
        <w:tab w:val="clear" w:pos="1134"/>
        <w:tab w:val="clear" w:pos="4253"/>
        <w:tab w:val="clear" w:pos="5103"/>
        <w:tab w:val="clear" w:pos="6946"/>
        <w:tab w:val="clear" w:pos="7797"/>
      </w:tabs>
      <w:spacing w:line="240" w:lineRule="atLeast"/>
    </w:pPr>
    <w:rPr>
      <w:rFonts w:ascii="Times New Roman" w:hAnsi="Times New Roman"/>
      <w:lang w:val="en-GB"/>
    </w:rPr>
  </w:style>
  <w:style w:type="table" w:styleId="Tabelamrea">
    <w:name w:val="Table Grid"/>
    <w:basedOn w:val="Navadnatabela"/>
    <w:uiPriority w:val="59"/>
    <w:rsid w:val="009B0B58"/>
    <w:pPr>
      <w:tabs>
        <w:tab w:val="left" w:pos="1134"/>
        <w:tab w:val="left" w:pos="4253"/>
        <w:tab w:val="left" w:pos="5103"/>
        <w:tab w:val="left" w:pos="6946"/>
        <w:tab w:val="left" w:pos="7797"/>
      </w:tabs>
      <w:spacing w:after="0" w:line="240" w:lineRule="auto"/>
      <w:jc w:val="both"/>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avaden"/>
    <w:rsid w:val="009B0B58"/>
    <w:pPr>
      <w:tabs>
        <w:tab w:val="clear" w:pos="1134"/>
        <w:tab w:val="clear" w:pos="4253"/>
        <w:tab w:val="clear" w:pos="5103"/>
        <w:tab w:val="clear" w:pos="6946"/>
        <w:tab w:val="clear" w:pos="7797"/>
      </w:tabs>
      <w:ind w:left="1134"/>
    </w:pPr>
    <w:rPr>
      <w:rFonts w:ascii="Times New Roman" w:hAnsi="Times New Roman"/>
      <w:sz w:val="20"/>
      <w:lang w:eastAsia="sl-SI"/>
    </w:rPr>
  </w:style>
  <w:style w:type="character" w:customStyle="1" w:styleId="Naslov4Znak1">
    <w:name w:val="Naslov 4 Znak1"/>
    <w:link w:val="Naslov4"/>
    <w:rsid w:val="00533DC2"/>
    <w:rPr>
      <w:rFonts w:ascii="Times New Roman" w:eastAsia="Times New Roman" w:hAnsi="Times New Roman" w:cs="Times New Roman"/>
      <w:szCs w:val="20"/>
    </w:rPr>
  </w:style>
  <w:style w:type="paragraph" w:customStyle="1" w:styleId="Alineje">
    <w:name w:val="Alineje"/>
    <w:basedOn w:val="Navaden"/>
    <w:qFormat/>
    <w:rsid w:val="009B0B58"/>
    <w:pPr>
      <w:numPr>
        <w:numId w:val="3"/>
      </w:numPr>
      <w:tabs>
        <w:tab w:val="clear" w:pos="1134"/>
        <w:tab w:val="clear" w:pos="4253"/>
        <w:tab w:val="clear" w:pos="5103"/>
        <w:tab w:val="clear" w:pos="6946"/>
        <w:tab w:val="clear" w:pos="7797"/>
      </w:tabs>
    </w:pPr>
    <w:rPr>
      <w:rFonts w:cs="Arial"/>
    </w:rPr>
  </w:style>
  <w:style w:type="paragraph" w:customStyle="1" w:styleId="Alinea">
    <w:name w:val="Alinea"/>
    <w:basedOn w:val="Navaden"/>
    <w:rsid w:val="009B0B58"/>
    <w:pPr>
      <w:tabs>
        <w:tab w:val="clear" w:pos="1134"/>
        <w:tab w:val="clear" w:pos="4253"/>
        <w:tab w:val="clear" w:pos="5103"/>
        <w:tab w:val="clear" w:pos="6946"/>
        <w:tab w:val="clear" w:pos="7797"/>
        <w:tab w:val="num" w:pos="720"/>
      </w:tabs>
      <w:spacing w:line="300" w:lineRule="exact"/>
      <w:ind w:left="357" w:hanging="357"/>
    </w:pPr>
    <w:rPr>
      <w:sz w:val="20"/>
    </w:rPr>
  </w:style>
  <w:style w:type="paragraph" w:customStyle="1" w:styleId="font5">
    <w:name w:val="font5"/>
    <w:basedOn w:val="Navaden"/>
    <w:rsid w:val="009B0B58"/>
    <w:pPr>
      <w:tabs>
        <w:tab w:val="clear" w:pos="1134"/>
        <w:tab w:val="clear" w:pos="4253"/>
        <w:tab w:val="clear" w:pos="5103"/>
        <w:tab w:val="clear" w:pos="6946"/>
        <w:tab w:val="clear" w:pos="7797"/>
      </w:tabs>
      <w:spacing w:before="100" w:beforeAutospacing="1" w:after="100" w:afterAutospacing="1"/>
      <w:jc w:val="left"/>
    </w:pPr>
    <w:rPr>
      <w:rFonts w:ascii="Tahoma" w:eastAsia="Arial Unicode MS" w:hAnsi="Tahoma" w:cs="Tahoma"/>
      <w:color w:val="000000"/>
      <w:sz w:val="16"/>
      <w:szCs w:val="16"/>
      <w:lang w:val="en-GB"/>
    </w:rPr>
  </w:style>
  <w:style w:type="paragraph" w:customStyle="1" w:styleId="font6">
    <w:name w:val="font6"/>
    <w:basedOn w:val="Navaden"/>
    <w:rsid w:val="009B0B58"/>
    <w:pPr>
      <w:tabs>
        <w:tab w:val="clear" w:pos="1134"/>
        <w:tab w:val="clear" w:pos="4253"/>
        <w:tab w:val="clear" w:pos="5103"/>
        <w:tab w:val="clear" w:pos="6946"/>
        <w:tab w:val="clear" w:pos="7797"/>
      </w:tabs>
      <w:spacing w:before="100" w:beforeAutospacing="1" w:after="100" w:afterAutospacing="1"/>
      <w:jc w:val="left"/>
    </w:pPr>
    <w:rPr>
      <w:rFonts w:ascii="Tahoma" w:eastAsia="Arial Unicode MS" w:hAnsi="Tahoma" w:cs="Tahoma"/>
      <w:b/>
      <w:bCs/>
      <w:color w:val="000000"/>
      <w:sz w:val="16"/>
      <w:szCs w:val="16"/>
      <w:lang w:val="en-GB"/>
    </w:rPr>
  </w:style>
  <w:style w:type="paragraph" w:customStyle="1" w:styleId="xl24">
    <w:name w:val="xl24"/>
    <w:basedOn w:val="Navaden"/>
    <w:rsid w:val="009B0B58"/>
    <w:pPr>
      <w:pBdr>
        <w:left w:val="single" w:sz="8" w:space="0" w:color="auto"/>
        <w:right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25">
    <w:name w:val="xl25"/>
    <w:basedOn w:val="Navaden"/>
    <w:rsid w:val="009B0B58"/>
    <w:pPr>
      <w:pBdr>
        <w:left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26">
    <w:name w:val="xl26"/>
    <w:basedOn w:val="Navaden"/>
    <w:rsid w:val="009B0B58"/>
    <w:pPr>
      <w:pBdr>
        <w:left w:val="single" w:sz="4" w:space="0" w:color="auto"/>
        <w:right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27">
    <w:name w:val="xl27"/>
    <w:basedOn w:val="Navaden"/>
    <w:rsid w:val="009B0B58"/>
    <w:pP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28">
    <w:name w:val="xl28"/>
    <w:basedOn w:val="Navaden"/>
    <w:rsid w:val="009B0B58"/>
    <w:pPr>
      <w:pBdr>
        <w:left w:val="single" w:sz="8" w:space="0" w:color="auto"/>
        <w:bottom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29">
    <w:name w:val="xl29"/>
    <w:basedOn w:val="Navaden"/>
    <w:rsid w:val="009B0B58"/>
    <w:pPr>
      <w:pBdr>
        <w:left w:val="single" w:sz="4" w:space="0" w:color="auto"/>
        <w:bottom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0">
    <w:name w:val="xl30"/>
    <w:basedOn w:val="Navaden"/>
    <w:rsid w:val="009B0B58"/>
    <w:pPr>
      <w:pBdr>
        <w:bottom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31">
    <w:name w:val="xl31"/>
    <w:basedOn w:val="Navaden"/>
    <w:rsid w:val="009B0B58"/>
    <w:pPr>
      <w:pBdr>
        <w:left w:val="single" w:sz="8" w:space="0" w:color="auto"/>
        <w:bottom w:val="single" w:sz="8" w:space="0" w:color="auto"/>
        <w:right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32">
    <w:name w:val="xl32"/>
    <w:basedOn w:val="Navaden"/>
    <w:rsid w:val="009B0B58"/>
    <w:pPr>
      <w:pBdr>
        <w:bottom w:val="single" w:sz="8"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33">
    <w:name w:val="xl33"/>
    <w:basedOn w:val="Navaden"/>
    <w:rsid w:val="009B0B58"/>
    <w:pPr>
      <w:pBdr>
        <w:left w:val="single" w:sz="4" w:space="0" w:color="auto"/>
        <w:bottom w:val="single" w:sz="8"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4">
    <w:name w:val="xl34"/>
    <w:basedOn w:val="Navaden"/>
    <w:rsid w:val="009B0B58"/>
    <w:pPr>
      <w:pBdr>
        <w:top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35">
    <w:name w:val="xl35"/>
    <w:basedOn w:val="Navaden"/>
    <w:rsid w:val="009B0B58"/>
    <w:pPr>
      <w:pBdr>
        <w:top w:val="single" w:sz="4" w:space="0" w:color="auto"/>
        <w:left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6">
    <w:name w:val="xl36"/>
    <w:basedOn w:val="Navaden"/>
    <w:rsid w:val="009B0B58"/>
    <w:pP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7">
    <w:name w:val="xl37"/>
    <w:basedOn w:val="Navaden"/>
    <w:rsid w:val="009B0B58"/>
    <w:pPr>
      <w:pBdr>
        <w:bottom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8">
    <w:name w:val="xl38"/>
    <w:basedOn w:val="Navaden"/>
    <w:rsid w:val="009B0B58"/>
    <w:pPr>
      <w:pBdr>
        <w:left w:val="single" w:sz="4" w:space="0" w:color="auto"/>
        <w:bottom w:val="single" w:sz="4" w:space="0" w:color="auto"/>
        <w:right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39">
    <w:name w:val="xl39"/>
    <w:basedOn w:val="Navaden"/>
    <w:rsid w:val="009B0B58"/>
    <w:pPr>
      <w:pBdr>
        <w:top w:val="single" w:sz="4" w:space="0" w:color="auto"/>
        <w:left w:val="single" w:sz="4" w:space="0" w:color="auto"/>
        <w:right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40">
    <w:name w:val="xl40"/>
    <w:basedOn w:val="Navaden"/>
    <w:rsid w:val="009B0B58"/>
    <w:pPr>
      <w:pBdr>
        <w:top w:val="single" w:sz="8" w:space="0" w:color="auto"/>
        <w:left w:val="single" w:sz="4" w:space="0" w:color="auto"/>
        <w:bottom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textAlignment w:val="center"/>
    </w:pPr>
    <w:rPr>
      <w:rFonts w:eastAsia="Arial Unicode MS" w:cs="Arial"/>
      <w:sz w:val="16"/>
      <w:szCs w:val="16"/>
      <w:lang w:val="en-GB"/>
    </w:rPr>
  </w:style>
  <w:style w:type="paragraph" w:customStyle="1" w:styleId="xl41">
    <w:name w:val="xl41"/>
    <w:basedOn w:val="Navaden"/>
    <w:rsid w:val="009B0B58"/>
    <w:pPr>
      <w:pBdr>
        <w:top w:val="single" w:sz="8" w:space="0" w:color="auto"/>
        <w:left w:val="single" w:sz="8" w:space="0" w:color="auto"/>
        <w:bottom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42">
    <w:name w:val="xl42"/>
    <w:basedOn w:val="Navaden"/>
    <w:rsid w:val="009B0B58"/>
    <w:pPr>
      <w:pBdr>
        <w:top w:val="single" w:sz="8" w:space="0" w:color="auto"/>
        <w:left w:val="single" w:sz="4" w:space="0" w:color="auto"/>
        <w:bottom w:val="single" w:sz="4" w:space="0" w:color="auto"/>
        <w:right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43">
    <w:name w:val="xl43"/>
    <w:basedOn w:val="Navaden"/>
    <w:rsid w:val="009B0B58"/>
    <w:pPr>
      <w:pBdr>
        <w:top w:val="single" w:sz="8" w:space="0" w:color="auto"/>
        <w:left w:val="single" w:sz="4" w:space="0" w:color="auto"/>
        <w:bottom w:val="single" w:sz="4" w:space="0" w:color="auto"/>
        <w:right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44">
    <w:name w:val="xl44"/>
    <w:basedOn w:val="Navaden"/>
    <w:rsid w:val="009B0B58"/>
    <w:pPr>
      <w:pBdr>
        <w:top w:val="single" w:sz="4" w:space="0" w:color="auto"/>
        <w:left w:val="single" w:sz="8" w:space="0" w:color="auto"/>
        <w:bottom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45">
    <w:name w:val="xl45"/>
    <w:basedOn w:val="Navaden"/>
    <w:rsid w:val="009B0B58"/>
    <w:pPr>
      <w:pBdr>
        <w:top w:val="single" w:sz="4" w:space="0" w:color="auto"/>
        <w:bottom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46">
    <w:name w:val="xl46"/>
    <w:basedOn w:val="Navaden"/>
    <w:rsid w:val="009B0B58"/>
    <w:pPr>
      <w:pBdr>
        <w:top w:val="single" w:sz="4" w:space="0" w:color="auto"/>
        <w:bottom w:val="single" w:sz="4" w:space="0" w:color="auto"/>
        <w:right w:val="single" w:sz="8"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47">
    <w:name w:val="xl47"/>
    <w:basedOn w:val="Navaden"/>
    <w:rsid w:val="009B0B58"/>
    <w:pPr>
      <w:pBdr>
        <w:top w:val="single" w:sz="4" w:space="0" w:color="auto"/>
        <w:left w:val="single" w:sz="8" w:space="0" w:color="auto"/>
        <w:right w:val="single" w:sz="4" w:space="0" w:color="auto"/>
      </w:pBdr>
      <w:tabs>
        <w:tab w:val="clear" w:pos="1134"/>
        <w:tab w:val="clear" w:pos="4253"/>
        <w:tab w:val="clear" w:pos="5103"/>
        <w:tab w:val="clear" w:pos="6946"/>
        <w:tab w:val="clear" w:pos="7797"/>
      </w:tabs>
      <w:spacing w:before="100" w:beforeAutospacing="1" w:after="100" w:afterAutospacing="1"/>
      <w:jc w:val="left"/>
    </w:pPr>
    <w:rPr>
      <w:rFonts w:eastAsia="Arial Unicode MS" w:cs="Arial"/>
      <w:sz w:val="16"/>
      <w:szCs w:val="16"/>
      <w:lang w:val="en-GB"/>
    </w:rPr>
  </w:style>
  <w:style w:type="paragraph" w:customStyle="1" w:styleId="xl48">
    <w:name w:val="xl48"/>
    <w:basedOn w:val="Navaden"/>
    <w:rsid w:val="009B0B58"/>
    <w:pPr>
      <w:pBdr>
        <w:top w:val="single" w:sz="4"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49">
    <w:name w:val="xl49"/>
    <w:basedOn w:val="Navaden"/>
    <w:rsid w:val="009B0B58"/>
    <w:pPr>
      <w:pBdr>
        <w:bottom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paragraph" w:customStyle="1" w:styleId="xl50">
    <w:name w:val="xl50"/>
    <w:basedOn w:val="Navaden"/>
    <w:rsid w:val="009B0B58"/>
    <w:pPr>
      <w:pBdr>
        <w:left w:val="single" w:sz="4" w:space="0" w:color="auto"/>
        <w:bottom w:val="single" w:sz="8" w:space="0" w:color="auto"/>
        <w:right w:val="single" w:sz="8" w:space="0" w:color="auto"/>
      </w:pBdr>
      <w:tabs>
        <w:tab w:val="clear" w:pos="1134"/>
        <w:tab w:val="clear" w:pos="4253"/>
        <w:tab w:val="clear" w:pos="5103"/>
        <w:tab w:val="clear" w:pos="6946"/>
        <w:tab w:val="clear" w:pos="7797"/>
      </w:tabs>
      <w:spacing w:before="100" w:beforeAutospacing="1" w:after="100" w:afterAutospacing="1"/>
      <w:jc w:val="center"/>
    </w:pPr>
    <w:rPr>
      <w:rFonts w:eastAsia="Arial Unicode MS" w:cs="Arial"/>
      <w:sz w:val="16"/>
      <w:szCs w:val="16"/>
      <w:lang w:val="en-GB"/>
    </w:rPr>
  </w:style>
  <w:style w:type="character" w:styleId="Krepko">
    <w:name w:val="Strong"/>
    <w:uiPriority w:val="22"/>
    <w:rsid w:val="009B0B58"/>
    <w:rPr>
      <w:b/>
      <w:bCs/>
    </w:rPr>
  </w:style>
  <w:style w:type="paragraph" w:styleId="Podnaslov">
    <w:name w:val="Subtitle"/>
    <w:basedOn w:val="Navaden"/>
    <w:link w:val="PodnaslovZnak"/>
    <w:uiPriority w:val="11"/>
    <w:rsid w:val="009B0B58"/>
    <w:pPr>
      <w:tabs>
        <w:tab w:val="clear" w:pos="1134"/>
        <w:tab w:val="clear" w:pos="4253"/>
        <w:tab w:val="clear" w:pos="5103"/>
        <w:tab w:val="clear" w:pos="6946"/>
        <w:tab w:val="clear" w:pos="7797"/>
      </w:tabs>
      <w:jc w:val="center"/>
    </w:pPr>
    <w:rPr>
      <w:rFonts w:ascii="Times New Roman" w:hAnsi="Times New Roman"/>
      <w:b/>
      <w:sz w:val="20"/>
      <w:lang w:eastAsia="sl-SI"/>
    </w:rPr>
  </w:style>
  <w:style w:type="character" w:customStyle="1" w:styleId="PodnaslovZnak">
    <w:name w:val="Podnaslov Znak"/>
    <w:basedOn w:val="Privzetapisavaodstavka"/>
    <w:link w:val="Podnaslov"/>
    <w:uiPriority w:val="11"/>
    <w:rsid w:val="009B0B58"/>
    <w:rPr>
      <w:rFonts w:ascii="Times New Roman" w:eastAsia="Times New Roman" w:hAnsi="Times New Roman" w:cs="Times New Roman"/>
      <w:b/>
      <w:sz w:val="20"/>
      <w:szCs w:val="20"/>
      <w:lang w:eastAsia="sl-SI"/>
    </w:rPr>
  </w:style>
  <w:style w:type="numbering" w:customStyle="1" w:styleId="StyleBulletedTimesNewRomanLeft0cmHanging075cm">
    <w:name w:val="Style Bulleted Times New Roman Left:  0 cm Hanging:  0.75 cm"/>
    <w:basedOn w:val="Brezseznama"/>
    <w:rsid w:val="009B0B58"/>
    <w:pPr>
      <w:numPr>
        <w:numId w:val="1"/>
      </w:numPr>
    </w:pPr>
  </w:style>
  <w:style w:type="paragraph" w:customStyle="1" w:styleId="b1">
    <w:name w:val="b1"/>
    <w:basedOn w:val="Naslov1"/>
    <w:rsid w:val="009B0B58"/>
    <w:pPr>
      <w:numPr>
        <w:numId w:val="2"/>
      </w:numPr>
      <w:spacing w:before="0" w:after="240"/>
      <w:ind w:left="431" w:hanging="431"/>
      <w:jc w:val="left"/>
    </w:pPr>
    <w:rPr>
      <w:kern w:val="0"/>
      <w:lang w:eastAsia="sl-SI"/>
    </w:rPr>
  </w:style>
  <w:style w:type="paragraph" w:customStyle="1" w:styleId="b2">
    <w:name w:val="b2"/>
    <w:basedOn w:val="Naslov1"/>
    <w:rsid w:val="009B0B58"/>
    <w:pPr>
      <w:numPr>
        <w:ilvl w:val="1"/>
        <w:numId w:val="2"/>
      </w:numPr>
      <w:spacing w:before="240" w:after="240"/>
      <w:jc w:val="left"/>
    </w:pPr>
    <w:rPr>
      <w:kern w:val="0"/>
      <w:sz w:val="24"/>
      <w:lang w:eastAsia="sl-SI"/>
    </w:rPr>
  </w:style>
  <w:style w:type="paragraph" w:styleId="Zadevapripombe">
    <w:name w:val="annotation subject"/>
    <w:basedOn w:val="Pripombabesedilo"/>
    <w:next w:val="Pripombabesedilo"/>
    <w:link w:val="ZadevapripombeZnak"/>
    <w:rsid w:val="009B0B58"/>
    <w:rPr>
      <w:b/>
      <w:bCs/>
    </w:rPr>
  </w:style>
  <w:style w:type="character" w:customStyle="1" w:styleId="ZadevapripombeZnak">
    <w:name w:val="Zadeva pripombe Znak"/>
    <w:basedOn w:val="PripombabesediloZnak"/>
    <w:link w:val="Zadevapripombe"/>
    <w:rsid w:val="009B0B58"/>
    <w:rPr>
      <w:rFonts w:ascii="Arial" w:eastAsia="Times New Roman" w:hAnsi="Arial" w:cs="Times New Roman"/>
      <w:b/>
      <w:bCs/>
      <w:sz w:val="20"/>
      <w:szCs w:val="20"/>
    </w:rPr>
  </w:style>
  <w:style w:type="paragraph" w:styleId="HTML-oblikovano">
    <w:name w:val="HTML Preformatted"/>
    <w:basedOn w:val="Navaden"/>
    <w:link w:val="HTML-oblikovanoZnak"/>
    <w:rsid w:val="009B0B58"/>
    <w:pPr>
      <w:tabs>
        <w:tab w:val="clear" w:pos="1134"/>
        <w:tab w:val="clear" w:pos="4253"/>
        <w:tab w:val="clear" w:pos="5103"/>
        <w:tab w:val="clear" w:pos="6946"/>
        <w:tab w:val="clear" w:pos="779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eastAsia="sl-SI"/>
    </w:rPr>
  </w:style>
  <w:style w:type="character" w:customStyle="1" w:styleId="HTML-oblikovanoZnak">
    <w:name w:val="HTML-oblikovano Znak"/>
    <w:basedOn w:val="Privzetapisavaodstavka"/>
    <w:link w:val="HTML-oblikovano"/>
    <w:rsid w:val="009B0B58"/>
    <w:rPr>
      <w:rFonts w:ascii="Courier New" w:eastAsia="Times New Roman" w:hAnsi="Courier New" w:cs="Courier New"/>
      <w:sz w:val="20"/>
      <w:szCs w:val="20"/>
      <w:lang w:eastAsia="sl-SI"/>
    </w:rPr>
  </w:style>
  <w:style w:type="character" w:customStyle="1" w:styleId="Tableofcont">
    <w:name w:val="Table of cont"/>
    <w:rsid w:val="009B0B58"/>
    <w:rPr>
      <w:rFonts w:ascii="Arial" w:hAnsi="Arial"/>
      <w:b/>
      <w:bCs/>
      <w:sz w:val="24"/>
    </w:rPr>
  </w:style>
  <w:style w:type="paragraph" w:styleId="Seznam">
    <w:name w:val="List"/>
    <w:basedOn w:val="Navaden-zamik"/>
    <w:next w:val="Navaden"/>
    <w:rsid w:val="009B0B58"/>
    <w:pPr>
      <w:keepNext/>
      <w:tabs>
        <w:tab w:val="num" w:pos="567"/>
      </w:tabs>
      <w:spacing w:before="0" w:line="360" w:lineRule="auto"/>
      <w:ind w:left="992" w:hanging="272"/>
    </w:pPr>
    <w:rPr>
      <w:rFonts w:ascii="Helvetica" w:hAnsi="Helvetica"/>
      <w:sz w:val="20"/>
      <w:szCs w:val="20"/>
    </w:rPr>
  </w:style>
  <w:style w:type="paragraph" w:styleId="Navaden-zamik">
    <w:name w:val="Normal Indent"/>
    <w:basedOn w:val="Navaden"/>
    <w:rsid w:val="009B0B58"/>
    <w:pPr>
      <w:tabs>
        <w:tab w:val="clear" w:pos="1134"/>
        <w:tab w:val="clear" w:pos="4253"/>
        <w:tab w:val="clear" w:pos="5103"/>
        <w:tab w:val="clear" w:pos="6946"/>
        <w:tab w:val="clear" w:pos="7797"/>
      </w:tabs>
      <w:ind w:left="708"/>
    </w:pPr>
    <w:rPr>
      <w:szCs w:val="22"/>
    </w:rPr>
  </w:style>
  <w:style w:type="paragraph" w:styleId="Sprotnaopomba-besedilo">
    <w:name w:val="footnote text"/>
    <w:basedOn w:val="Navaden"/>
    <w:link w:val="Sprotnaopomba-besediloZnak"/>
    <w:uiPriority w:val="99"/>
    <w:semiHidden/>
    <w:rsid w:val="009B0B58"/>
    <w:rPr>
      <w:sz w:val="20"/>
    </w:rPr>
  </w:style>
  <w:style w:type="character" w:customStyle="1" w:styleId="Sprotnaopomba-besediloZnak">
    <w:name w:val="Sprotna opomba - besedilo Znak"/>
    <w:basedOn w:val="Privzetapisavaodstavka"/>
    <w:link w:val="Sprotnaopomba-besedilo"/>
    <w:uiPriority w:val="99"/>
    <w:semiHidden/>
    <w:rsid w:val="009B0B58"/>
    <w:rPr>
      <w:rFonts w:ascii="Arial" w:eastAsia="Times New Roman" w:hAnsi="Arial" w:cs="Times New Roman"/>
      <w:sz w:val="20"/>
      <w:szCs w:val="20"/>
    </w:rPr>
  </w:style>
  <w:style w:type="character" w:styleId="Sprotnaopomba-sklic">
    <w:name w:val="footnote reference"/>
    <w:uiPriority w:val="99"/>
    <w:semiHidden/>
    <w:rsid w:val="009B0B58"/>
    <w:rPr>
      <w:vertAlign w:val="superscript"/>
    </w:rPr>
  </w:style>
  <w:style w:type="character" w:customStyle="1" w:styleId="CharChar">
    <w:name w:val="Char Char"/>
    <w:rsid w:val="009B0B58"/>
    <w:rPr>
      <w:rFonts w:ascii="Arial" w:hAnsi="Arial"/>
      <w:sz w:val="24"/>
      <w:lang w:val="sl-SI" w:eastAsia="en-US" w:bidi="ar-SA"/>
    </w:rPr>
  </w:style>
  <w:style w:type="character" w:customStyle="1" w:styleId="CharChar1">
    <w:name w:val="Char Char1"/>
    <w:rsid w:val="009B0B58"/>
    <w:rPr>
      <w:rFonts w:ascii="Arial" w:hAnsi="Arial"/>
      <w:b/>
      <w:bCs/>
      <w:color w:val="000000"/>
      <w:sz w:val="24"/>
      <w:lang w:val="sl-SI" w:eastAsia="en-US" w:bidi="ar-SA"/>
    </w:rPr>
  </w:style>
  <w:style w:type="paragraph" w:customStyle="1" w:styleId="Besedilo">
    <w:name w:val="Besedilo"/>
    <w:basedOn w:val="Navaden"/>
    <w:link w:val="BesediloZnak"/>
    <w:rsid w:val="009B0B58"/>
    <w:pPr>
      <w:tabs>
        <w:tab w:val="clear" w:pos="1134"/>
        <w:tab w:val="clear" w:pos="4253"/>
        <w:tab w:val="clear" w:pos="5103"/>
        <w:tab w:val="clear" w:pos="6946"/>
        <w:tab w:val="clear" w:pos="7797"/>
      </w:tabs>
      <w:spacing w:before="0" w:after="120"/>
    </w:pPr>
    <w:rPr>
      <w:rFonts w:ascii="Times New Roman" w:hAnsi="Times New Roman"/>
      <w:sz w:val="24"/>
      <w:szCs w:val="24"/>
      <w:lang w:eastAsia="sl-SI"/>
    </w:rPr>
  </w:style>
  <w:style w:type="character" w:customStyle="1" w:styleId="BesediloZnak">
    <w:name w:val="Besedilo Znak"/>
    <w:link w:val="Besedilo"/>
    <w:rsid w:val="009B0B58"/>
    <w:rPr>
      <w:rFonts w:ascii="Times New Roman" w:eastAsia="Times New Roman" w:hAnsi="Times New Roman" w:cs="Times New Roman"/>
      <w:sz w:val="24"/>
      <w:szCs w:val="24"/>
      <w:lang w:eastAsia="sl-SI"/>
    </w:rPr>
  </w:style>
  <w:style w:type="paragraph" w:styleId="Napis">
    <w:name w:val="caption"/>
    <w:basedOn w:val="Navaden"/>
    <w:next w:val="Navaden"/>
    <w:qFormat/>
    <w:rsid w:val="009B0B58"/>
    <w:pPr>
      <w:tabs>
        <w:tab w:val="clear" w:pos="1134"/>
        <w:tab w:val="clear" w:pos="4253"/>
        <w:tab w:val="clear" w:pos="5103"/>
        <w:tab w:val="clear" w:pos="6946"/>
        <w:tab w:val="clear" w:pos="7797"/>
      </w:tabs>
    </w:pPr>
    <w:rPr>
      <w:b/>
      <w:bCs/>
      <w:sz w:val="20"/>
    </w:rPr>
  </w:style>
  <w:style w:type="paragraph" w:customStyle="1" w:styleId="FormatvorlageBlockVor12pt">
    <w:name w:val="Formatvorlage Block Vor:  12 pt"/>
    <w:basedOn w:val="Navaden"/>
    <w:rsid w:val="009B0B58"/>
    <w:pPr>
      <w:tabs>
        <w:tab w:val="clear" w:pos="1134"/>
        <w:tab w:val="clear" w:pos="4253"/>
        <w:tab w:val="clear" w:pos="5103"/>
        <w:tab w:val="clear" w:pos="6946"/>
        <w:tab w:val="clear" w:pos="7797"/>
      </w:tabs>
    </w:pPr>
    <w:rPr>
      <w:lang w:val="en-GB" w:eastAsia="de-CH"/>
    </w:rPr>
  </w:style>
  <w:style w:type="paragraph" w:styleId="Oznaenseznam3">
    <w:name w:val="List Bullet 3"/>
    <w:basedOn w:val="Navaden"/>
    <w:rsid w:val="009B0B58"/>
    <w:pPr>
      <w:numPr>
        <w:numId w:val="5"/>
      </w:numPr>
      <w:tabs>
        <w:tab w:val="clear" w:pos="1134"/>
        <w:tab w:val="clear" w:pos="4253"/>
        <w:tab w:val="clear" w:pos="5103"/>
        <w:tab w:val="clear" w:pos="6946"/>
        <w:tab w:val="clear" w:pos="7797"/>
      </w:tabs>
    </w:pPr>
    <w:rPr>
      <w:szCs w:val="22"/>
    </w:rPr>
  </w:style>
  <w:style w:type="character" w:customStyle="1" w:styleId="StylePatternClearNone">
    <w:name w:val="Style Pattern: Clear (None)"/>
    <w:rsid w:val="009B0B58"/>
    <w:rPr>
      <w:u w:color="FFFFFF"/>
      <w:bdr w:val="none" w:sz="0" w:space="0" w:color="auto"/>
      <w:shd w:val="clear" w:color="auto" w:fill="auto"/>
    </w:rPr>
  </w:style>
  <w:style w:type="paragraph" w:customStyle="1" w:styleId="Heading0">
    <w:name w:val="Heading 0"/>
    <w:basedOn w:val="Navaden"/>
    <w:next w:val="Navaden"/>
    <w:rsid w:val="009B0B58"/>
    <w:pPr>
      <w:tabs>
        <w:tab w:val="num" w:pos="567"/>
      </w:tabs>
      <w:spacing w:before="720" w:after="60"/>
      <w:ind w:left="567" w:hanging="567"/>
      <w:jc w:val="center"/>
    </w:pPr>
    <w:rPr>
      <w:b/>
      <w:sz w:val="32"/>
    </w:rPr>
  </w:style>
  <w:style w:type="paragraph" w:customStyle="1" w:styleId="Style21">
    <w:name w:val="Style21"/>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pPr>
    <w:rPr>
      <w:rFonts w:cs="Arial"/>
      <w:sz w:val="24"/>
      <w:szCs w:val="24"/>
      <w:lang w:eastAsia="sl-SI"/>
    </w:rPr>
  </w:style>
  <w:style w:type="paragraph" w:customStyle="1" w:styleId="Style65">
    <w:name w:val="Style65"/>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57" w:lineRule="exact"/>
    </w:pPr>
    <w:rPr>
      <w:rFonts w:cs="Arial"/>
      <w:sz w:val="24"/>
      <w:szCs w:val="24"/>
      <w:lang w:eastAsia="sl-SI"/>
    </w:rPr>
  </w:style>
  <w:style w:type="character" w:customStyle="1" w:styleId="FontStyle173">
    <w:name w:val="Font Style173"/>
    <w:uiPriority w:val="99"/>
    <w:rsid w:val="009B0B58"/>
    <w:rPr>
      <w:rFonts w:ascii="Arial" w:hAnsi="Arial" w:cs="Arial"/>
      <w:sz w:val="22"/>
      <w:szCs w:val="22"/>
    </w:rPr>
  </w:style>
  <w:style w:type="paragraph" w:customStyle="1" w:styleId="Style139">
    <w:name w:val="Style139"/>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74" w:lineRule="exact"/>
      <w:jc w:val="left"/>
    </w:pPr>
    <w:rPr>
      <w:rFonts w:cs="Arial"/>
      <w:sz w:val="24"/>
      <w:szCs w:val="24"/>
      <w:lang w:eastAsia="sl-SI"/>
    </w:rPr>
  </w:style>
  <w:style w:type="paragraph" w:customStyle="1" w:styleId="Style30">
    <w:name w:val="Style30"/>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left"/>
    </w:pPr>
    <w:rPr>
      <w:rFonts w:cs="Arial"/>
      <w:sz w:val="24"/>
      <w:szCs w:val="24"/>
      <w:lang w:eastAsia="sl-SI"/>
    </w:rPr>
  </w:style>
  <w:style w:type="paragraph" w:customStyle="1" w:styleId="Style50">
    <w:name w:val="Style50"/>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left"/>
    </w:pPr>
    <w:rPr>
      <w:rFonts w:cs="Arial"/>
      <w:sz w:val="24"/>
      <w:szCs w:val="24"/>
      <w:lang w:eastAsia="sl-SI"/>
    </w:rPr>
  </w:style>
  <w:style w:type="paragraph" w:customStyle="1" w:styleId="Style68">
    <w:name w:val="Style68"/>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pPr>
    <w:rPr>
      <w:rFonts w:cs="Arial"/>
      <w:sz w:val="24"/>
      <w:szCs w:val="24"/>
      <w:lang w:eastAsia="sl-SI"/>
    </w:rPr>
  </w:style>
  <w:style w:type="paragraph" w:customStyle="1" w:styleId="Style82">
    <w:name w:val="Style82"/>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left"/>
    </w:pPr>
    <w:rPr>
      <w:rFonts w:cs="Arial"/>
      <w:sz w:val="24"/>
      <w:szCs w:val="24"/>
      <w:lang w:eastAsia="sl-SI"/>
    </w:rPr>
  </w:style>
  <w:style w:type="paragraph" w:customStyle="1" w:styleId="Style134">
    <w:name w:val="Style134"/>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center"/>
    </w:pPr>
    <w:rPr>
      <w:rFonts w:cs="Arial"/>
      <w:sz w:val="24"/>
      <w:szCs w:val="24"/>
      <w:lang w:eastAsia="sl-SI"/>
    </w:rPr>
  </w:style>
  <w:style w:type="character" w:customStyle="1" w:styleId="FontStyle156">
    <w:name w:val="Font Style156"/>
    <w:uiPriority w:val="99"/>
    <w:rsid w:val="009B0B58"/>
    <w:rPr>
      <w:rFonts w:ascii="Arial" w:hAnsi="Arial" w:cs="Arial"/>
      <w:b/>
      <w:bCs/>
      <w:spacing w:val="-10"/>
      <w:sz w:val="10"/>
      <w:szCs w:val="10"/>
    </w:rPr>
  </w:style>
  <w:style w:type="character" w:customStyle="1" w:styleId="FontStyle182">
    <w:name w:val="Font Style182"/>
    <w:uiPriority w:val="99"/>
    <w:rsid w:val="009B0B58"/>
    <w:rPr>
      <w:rFonts w:ascii="Franklin Gothic Heavy" w:hAnsi="Franklin Gothic Heavy" w:cs="Franklin Gothic Heavy"/>
      <w:sz w:val="18"/>
      <w:szCs w:val="18"/>
    </w:rPr>
  </w:style>
  <w:style w:type="character" w:customStyle="1" w:styleId="FontStyle186">
    <w:name w:val="Font Style186"/>
    <w:uiPriority w:val="99"/>
    <w:rsid w:val="009B0B58"/>
    <w:rPr>
      <w:rFonts w:ascii="Arial" w:hAnsi="Arial" w:cs="Arial"/>
      <w:sz w:val="26"/>
      <w:szCs w:val="26"/>
    </w:rPr>
  </w:style>
  <w:style w:type="paragraph" w:customStyle="1" w:styleId="Style37">
    <w:name w:val="Style37"/>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left"/>
    </w:pPr>
    <w:rPr>
      <w:rFonts w:cs="Arial"/>
      <w:sz w:val="24"/>
      <w:szCs w:val="24"/>
      <w:lang w:eastAsia="sl-SI"/>
    </w:rPr>
  </w:style>
  <w:style w:type="paragraph" w:customStyle="1" w:styleId="Style104">
    <w:name w:val="Style104"/>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66" w:lineRule="exact"/>
      <w:ind w:firstLine="79"/>
      <w:jc w:val="left"/>
    </w:pPr>
    <w:rPr>
      <w:rFonts w:cs="Arial"/>
      <w:sz w:val="24"/>
      <w:szCs w:val="24"/>
      <w:lang w:eastAsia="sl-SI"/>
    </w:rPr>
  </w:style>
  <w:style w:type="character" w:customStyle="1" w:styleId="FontStyle143">
    <w:name w:val="Font Style143"/>
    <w:uiPriority w:val="99"/>
    <w:rsid w:val="009B0B58"/>
    <w:rPr>
      <w:rFonts w:ascii="Times New Roman" w:hAnsi="Times New Roman" w:cs="Times New Roman"/>
      <w:sz w:val="24"/>
      <w:szCs w:val="24"/>
    </w:rPr>
  </w:style>
  <w:style w:type="paragraph" w:customStyle="1" w:styleId="Style130">
    <w:name w:val="Style130"/>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59" w:lineRule="exact"/>
      <w:ind w:hanging="475"/>
      <w:jc w:val="left"/>
    </w:pPr>
    <w:rPr>
      <w:rFonts w:cs="Arial"/>
      <w:sz w:val="24"/>
      <w:szCs w:val="24"/>
      <w:lang w:eastAsia="sl-SI"/>
    </w:rPr>
  </w:style>
  <w:style w:type="paragraph" w:customStyle="1" w:styleId="Style78">
    <w:name w:val="Style78"/>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66" w:lineRule="exact"/>
      <w:ind w:firstLine="2023"/>
      <w:jc w:val="left"/>
    </w:pPr>
    <w:rPr>
      <w:rFonts w:cs="Arial"/>
      <w:sz w:val="24"/>
      <w:szCs w:val="24"/>
      <w:lang w:eastAsia="sl-SI"/>
    </w:rPr>
  </w:style>
  <w:style w:type="paragraph" w:styleId="Odstavekseznama">
    <w:name w:val="List Paragraph"/>
    <w:basedOn w:val="Navaden"/>
    <w:uiPriority w:val="1"/>
    <w:qFormat/>
    <w:rsid w:val="009B0B58"/>
    <w:pPr>
      <w:tabs>
        <w:tab w:val="clear" w:pos="1134"/>
        <w:tab w:val="clear" w:pos="4253"/>
        <w:tab w:val="clear" w:pos="5103"/>
        <w:tab w:val="clear" w:pos="6946"/>
        <w:tab w:val="clear" w:pos="7797"/>
      </w:tabs>
      <w:ind w:left="720"/>
      <w:contextualSpacing/>
    </w:pPr>
    <w:rPr>
      <w:lang w:eastAsia="sl-SI"/>
    </w:rPr>
  </w:style>
  <w:style w:type="paragraph" w:customStyle="1" w:styleId="Alineje1">
    <w:name w:val="Alineje 1"/>
    <w:basedOn w:val="Navaden"/>
    <w:rsid w:val="009B0B58"/>
    <w:pPr>
      <w:tabs>
        <w:tab w:val="clear" w:pos="1134"/>
        <w:tab w:val="clear" w:pos="4253"/>
        <w:tab w:val="clear" w:pos="5103"/>
        <w:tab w:val="clear" w:pos="6946"/>
        <w:tab w:val="clear" w:pos="7797"/>
      </w:tabs>
      <w:ind w:left="927" w:hanging="360"/>
    </w:pPr>
    <w:rPr>
      <w:rFonts w:cs="Arial"/>
      <w:lang w:eastAsia="sl-SI"/>
    </w:rPr>
  </w:style>
  <w:style w:type="paragraph" w:customStyle="1" w:styleId="Alineje2">
    <w:name w:val="Alineje 2"/>
    <w:basedOn w:val="Navaden"/>
    <w:qFormat/>
    <w:rsid w:val="009B0B58"/>
    <w:pPr>
      <w:numPr>
        <w:ilvl w:val="1"/>
        <w:numId w:val="6"/>
      </w:numPr>
      <w:tabs>
        <w:tab w:val="clear" w:pos="1134"/>
        <w:tab w:val="clear" w:pos="4253"/>
        <w:tab w:val="clear" w:pos="5103"/>
        <w:tab w:val="clear" w:pos="6946"/>
        <w:tab w:val="clear" w:pos="7797"/>
        <w:tab w:val="left" w:pos="1491"/>
      </w:tabs>
      <w:ind w:left="1491" w:hanging="357"/>
    </w:pPr>
    <w:rPr>
      <w:lang w:eastAsia="sl-SI"/>
    </w:rPr>
  </w:style>
  <w:style w:type="paragraph" w:styleId="Bibliografija">
    <w:name w:val="Bibliography"/>
    <w:basedOn w:val="Navaden"/>
    <w:next w:val="Navaden"/>
    <w:uiPriority w:val="37"/>
    <w:unhideWhenUsed/>
    <w:rsid w:val="009B0B58"/>
    <w:pPr>
      <w:tabs>
        <w:tab w:val="clear" w:pos="1134"/>
        <w:tab w:val="clear" w:pos="4253"/>
        <w:tab w:val="clear" w:pos="5103"/>
        <w:tab w:val="clear" w:pos="6946"/>
        <w:tab w:val="clear" w:pos="7797"/>
      </w:tabs>
    </w:pPr>
    <w:rPr>
      <w:lang w:eastAsia="sl-SI"/>
    </w:rPr>
  </w:style>
  <w:style w:type="paragraph" w:customStyle="1" w:styleId="Heading1-BREZST">
    <w:name w:val="Heading 1 - BREZ ST."/>
    <w:basedOn w:val="Naslov1"/>
    <w:next w:val="Navaden"/>
    <w:qFormat/>
    <w:rsid w:val="009B0B58"/>
    <w:pPr>
      <w:numPr>
        <w:numId w:val="0"/>
      </w:numPr>
      <w:tabs>
        <w:tab w:val="clear" w:pos="425"/>
        <w:tab w:val="clear" w:pos="851"/>
      </w:tabs>
      <w:spacing w:before="0"/>
    </w:pPr>
    <w:rPr>
      <w:bCs/>
      <w:sz w:val="32"/>
      <w:lang w:eastAsia="sl-SI"/>
    </w:rPr>
  </w:style>
  <w:style w:type="character" w:customStyle="1" w:styleId="Heading2Char1">
    <w:name w:val="Heading 2 Char1"/>
    <w:rsid w:val="009B0B58"/>
    <w:rPr>
      <w:rFonts w:ascii="Verdana" w:eastAsia="Times New Roman" w:hAnsi="Verdana"/>
      <w:b/>
      <w:smallCaps/>
      <w:lang w:eastAsia="en-US"/>
    </w:rPr>
  </w:style>
  <w:style w:type="character" w:styleId="Intenzivenpoudarek">
    <w:name w:val="Intense Emphasis"/>
    <w:uiPriority w:val="21"/>
    <w:rsid w:val="009B0B58"/>
    <w:rPr>
      <w:b/>
      <w:bCs/>
      <w:i/>
      <w:iCs/>
      <w:color w:val="4F81BD"/>
    </w:rPr>
  </w:style>
  <w:style w:type="paragraph" w:styleId="Intenzivencitat">
    <w:name w:val="Intense Quote"/>
    <w:basedOn w:val="Navaden"/>
    <w:next w:val="Navaden"/>
    <w:link w:val="IntenzivencitatZnak"/>
    <w:uiPriority w:val="30"/>
    <w:rsid w:val="009B0B58"/>
    <w:pPr>
      <w:pBdr>
        <w:bottom w:val="single" w:sz="4" w:space="4" w:color="4F81BD"/>
      </w:pBdr>
      <w:tabs>
        <w:tab w:val="clear" w:pos="1134"/>
        <w:tab w:val="clear" w:pos="4253"/>
        <w:tab w:val="clear" w:pos="5103"/>
        <w:tab w:val="clear" w:pos="6946"/>
        <w:tab w:val="clear" w:pos="7797"/>
      </w:tabs>
      <w:spacing w:before="200" w:after="280"/>
      <w:ind w:left="936" w:right="936"/>
    </w:pPr>
    <w:rPr>
      <w:b/>
      <w:bCs/>
      <w:i/>
      <w:iCs/>
      <w:color w:val="4F81BD"/>
      <w:lang w:eastAsia="sl-SI"/>
    </w:rPr>
  </w:style>
  <w:style w:type="character" w:customStyle="1" w:styleId="IntenzivencitatZnak">
    <w:name w:val="Intenziven citat Znak"/>
    <w:basedOn w:val="Privzetapisavaodstavka"/>
    <w:link w:val="Intenzivencitat"/>
    <w:uiPriority w:val="30"/>
    <w:rsid w:val="009B0B58"/>
    <w:rPr>
      <w:rFonts w:ascii="Arial" w:eastAsia="Times New Roman" w:hAnsi="Arial" w:cs="Times New Roman"/>
      <w:b/>
      <w:bCs/>
      <w:i/>
      <w:iCs/>
      <w:color w:val="4F81BD"/>
      <w:szCs w:val="20"/>
      <w:lang w:eastAsia="sl-SI"/>
    </w:rPr>
  </w:style>
  <w:style w:type="character" w:styleId="Intenzivensklic">
    <w:name w:val="Intense Reference"/>
    <w:uiPriority w:val="32"/>
    <w:rsid w:val="009B0B58"/>
    <w:rPr>
      <w:b/>
      <w:bCs/>
      <w:smallCaps/>
      <w:color w:val="C0504D"/>
      <w:spacing w:val="5"/>
      <w:u w:val="single"/>
    </w:rPr>
  </w:style>
  <w:style w:type="paragraph" w:customStyle="1" w:styleId="Literatura">
    <w:name w:val="Literatura"/>
    <w:basedOn w:val="Navaden"/>
    <w:next w:val="Navaden"/>
    <w:rsid w:val="009B0B58"/>
    <w:pPr>
      <w:numPr>
        <w:numId w:val="7"/>
      </w:numPr>
      <w:tabs>
        <w:tab w:val="clear" w:pos="1134"/>
        <w:tab w:val="clear" w:pos="4253"/>
        <w:tab w:val="clear" w:pos="5103"/>
        <w:tab w:val="clear" w:pos="6946"/>
        <w:tab w:val="clear" w:pos="7797"/>
      </w:tabs>
    </w:pPr>
    <w:rPr>
      <w:lang w:eastAsia="sl-SI"/>
    </w:rPr>
  </w:style>
  <w:style w:type="paragraph" w:styleId="Citat">
    <w:name w:val="Quote"/>
    <w:basedOn w:val="Navaden"/>
    <w:next w:val="Navaden"/>
    <w:link w:val="CitatZnak"/>
    <w:uiPriority w:val="29"/>
    <w:rsid w:val="009B0B58"/>
    <w:pPr>
      <w:tabs>
        <w:tab w:val="clear" w:pos="1134"/>
        <w:tab w:val="clear" w:pos="4253"/>
        <w:tab w:val="clear" w:pos="5103"/>
        <w:tab w:val="clear" w:pos="6946"/>
        <w:tab w:val="clear" w:pos="7797"/>
      </w:tabs>
    </w:pPr>
    <w:rPr>
      <w:i/>
      <w:iCs/>
      <w:color w:val="000000"/>
      <w:lang w:eastAsia="sl-SI"/>
    </w:rPr>
  </w:style>
  <w:style w:type="character" w:customStyle="1" w:styleId="CitatZnak">
    <w:name w:val="Citat Znak"/>
    <w:basedOn w:val="Privzetapisavaodstavka"/>
    <w:link w:val="Citat"/>
    <w:uiPriority w:val="29"/>
    <w:rsid w:val="009B0B58"/>
    <w:rPr>
      <w:rFonts w:ascii="Arial" w:eastAsia="Times New Roman" w:hAnsi="Arial" w:cs="Times New Roman"/>
      <w:i/>
      <w:iCs/>
      <w:color w:val="000000"/>
      <w:szCs w:val="20"/>
      <w:lang w:eastAsia="sl-SI"/>
    </w:rPr>
  </w:style>
  <w:style w:type="character" w:styleId="Neenpoudarek">
    <w:name w:val="Subtle Emphasis"/>
    <w:uiPriority w:val="19"/>
    <w:rsid w:val="009B0B58"/>
    <w:rPr>
      <w:i/>
      <w:iCs/>
      <w:color w:val="808080"/>
    </w:rPr>
  </w:style>
  <w:style w:type="character" w:styleId="Neensklic">
    <w:name w:val="Subtle Reference"/>
    <w:uiPriority w:val="31"/>
    <w:rsid w:val="009B0B58"/>
    <w:rPr>
      <w:smallCaps/>
      <w:color w:val="C0504D"/>
      <w:u w:val="single"/>
    </w:rPr>
  </w:style>
  <w:style w:type="paragraph" w:styleId="NaslovTOC">
    <w:name w:val="TOC Heading"/>
    <w:basedOn w:val="Naslov1"/>
    <w:next w:val="Navaden"/>
    <w:uiPriority w:val="39"/>
    <w:semiHidden/>
    <w:unhideWhenUsed/>
    <w:qFormat/>
    <w:rsid w:val="009B0B58"/>
    <w:pPr>
      <w:keepLines/>
      <w:numPr>
        <w:numId w:val="0"/>
      </w:numPr>
      <w:tabs>
        <w:tab w:val="clear" w:pos="425"/>
        <w:tab w:val="clear" w:pos="851"/>
      </w:tabs>
      <w:spacing w:before="480" w:after="0" w:line="276" w:lineRule="auto"/>
      <w:jc w:val="left"/>
      <w:outlineLvl w:val="9"/>
    </w:pPr>
    <w:rPr>
      <w:rFonts w:ascii="Cambria" w:hAnsi="Cambria"/>
      <w:bCs/>
      <w:caps w:val="0"/>
      <w:color w:val="365F91"/>
      <w:kern w:val="0"/>
      <w:sz w:val="32"/>
      <w:szCs w:val="28"/>
      <w:lang w:eastAsia="sl-SI"/>
    </w:rPr>
  </w:style>
  <w:style w:type="character" w:customStyle="1" w:styleId="hps">
    <w:name w:val="hps"/>
    <w:rsid w:val="009B0B58"/>
  </w:style>
  <w:style w:type="paragraph" w:customStyle="1" w:styleId="Style2">
    <w:name w:val="Style2"/>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line="274" w:lineRule="exact"/>
      <w:jc w:val="center"/>
    </w:pPr>
    <w:rPr>
      <w:rFonts w:ascii="Times New Roman" w:hAnsi="Times New Roman"/>
      <w:sz w:val="24"/>
      <w:szCs w:val="24"/>
      <w:lang w:eastAsia="sl-SI"/>
    </w:rPr>
  </w:style>
  <w:style w:type="character" w:customStyle="1" w:styleId="FontStyle12">
    <w:name w:val="Font Style12"/>
    <w:uiPriority w:val="99"/>
    <w:rsid w:val="009B0B58"/>
    <w:rPr>
      <w:rFonts w:ascii="Times New Roman" w:hAnsi="Times New Roman" w:cs="Times New Roman"/>
      <w:i/>
      <w:iCs/>
      <w:sz w:val="22"/>
      <w:szCs w:val="22"/>
    </w:rPr>
  </w:style>
  <w:style w:type="paragraph" w:customStyle="1" w:styleId="Style3">
    <w:name w:val="Style3"/>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310" w:lineRule="exact"/>
      <w:jc w:val="left"/>
    </w:pPr>
    <w:rPr>
      <w:rFonts w:ascii="Calibri" w:hAnsi="Calibri"/>
      <w:sz w:val="24"/>
      <w:szCs w:val="24"/>
      <w:lang w:eastAsia="sl-SI"/>
    </w:rPr>
  </w:style>
  <w:style w:type="paragraph" w:customStyle="1" w:styleId="Style4">
    <w:name w:val="Style4"/>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312" w:lineRule="exact"/>
      <w:jc w:val="left"/>
    </w:pPr>
    <w:rPr>
      <w:rFonts w:ascii="Calibri" w:hAnsi="Calibri"/>
      <w:sz w:val="24"/>
      <w:szCs w:val="24"/>
      <w:lang w:eastAsia="sl-SI"/>
    </w:rPr>
  </w:style>
  <w:style w:type="paragraph" w:customStyle="1" w:styleId="Style5">
    <w:name w:val="Style5"/>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jc w:val="left"/>
    </w:pPr>
    <w:rPr>
      <w:rFonts w:ascii="Calibri" w:hAnsi="Calibri"/>
      <w:sz w:val="24"/>
      <w:szCs w:val="24"/>
      <w:lang w:eastAsia="sl-SI"/>
    </w:rPr>
  </w:style>
  <w:style w:type="paragraph" w:customStyle="1" w:styleId="Style7">
    <w:name w:val="Style7"/>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269" w:lineRule="exact"/>
      <w:jc w:val="left"/>
    </w:pPr>
    <w:rPr>
      <w:rFonts w:ascii="Calibri" w:hAnsi="Calibri"/>
      <w:sz w:val="24"/>
      <w:szCs w:val="24"/>
      <w:lang w:eastAsia="sl-SI"/>
    </w:rPr>
  </w:style>
  <w:style w:type="paragraph" w:customStyle="1" w:styleId="Style8">
    <w:name w:val="Style8"/>
    <w:basedOn w:val="Navaden"/>
    <w:uiPriority w:val="99"/>
    <w:rsid w:val="009B0B58"/>
    <w:pPr>
      <w:widowControl w:val="0"/>
      <w:tabs>
        <w:tab w:val="clear" w:pos="1134"/>
        <w:tab w:val="clear" w:pos="4253"/>
        <w:tab w:val="clear" w:pos="5103"/>
        <w:tab w:val="clear" w:pos="6946"/>
        <w:tab w:val="clear" w:pos="7797"/>
      </w:tabs>
      <w:autoSpaceDE w:val="0"/>
      <w:autoSpaceDN w:val="0"/>
      <w:adjustRightInd w:val="0"/>
      <w:spacing w:before="0" w:line="312" w:lineRule="exact"/>
      <w:ind w:hanging="360"/>
      <w:jc w:val="left"/>
    </w:pPr>
    <w:rPr>
      <w:rFonts w:ascii="Calibri" w:hAnsi="Calibri"/>
      <w:sz w:val="24"/>
      <w:szCs w:val="24"/>
      <w:lang w:eastAsia="sl-SI"/>
    </w:rPr>
  </w:style>
  <w:style w:type="character" w:customStyle="1" w:styleId="FontStyle13">
    <w:name w:val="Font Style13"/>
    <w:uiPriority w:val="99"/>
    <w:rsid w:val="009B0B58"/>
    <w:rPr>
      <w:rFonts w:ascii="Calibri" w:hAnsi="Calibri" w:cs="Calibri"/>
      <w:sz w:val="20"/>
      <w:szCs w:val="20"/>
    </w:rPr>
  </w:style>
  <w:style w:type="character" w:styleId="Besediloograde">
    <w:name w:val="Placeholder Text"/>
    <w:uiPriority w:val="99"/>
    <w:semiHidden/>
    <w:rsid w:val="009B0B58"/>
    <w:rPr>
      <w:color w:val="808080"/>
    </w:rPr>
  </w:style>
  <w:style w:type="paragraph" w:customStyle="1" w:styleId="StyleLeft0cm">
    <w:name w:val="Style Left:  0 cm"/>
    <w:basedOn w:val="Navaden"/>
    <w:rsid w:val="009B0B58"/>
    <w:pPr>
      <w:tabs>
        <w:tab w:val="clear" w:pos="1134"/>
        <w:tab w:val="clear" w:pos="4253"/>
        <w:tab w:val="clear" w:pos="5103"/>
        <w:tab w:val="clear" w:pos="6946"/>
        <w:tab w:val="clear" w:pos="7797"/>
      </w:tabs>
      <w:spacing w:before="0"/>
    </w:pPr>
  </w:style>
  <w:style w:type="paragraph" w:styleId="Revizija">
    <w:name w:val="Revision"/>
    <w:hidden/>
    <w:uiPriority w:val="99"/>
    <w:semiHidden/>
    <w:rsid w:val="009B0B58"/>
    <w:pPr>
      <w:spacing w:after="0" w:line="240" w:lineRule="auto"/>
    </w:pPr>
    <w:rPr>
      <w:rFonts w:ascii="Verdana" w:eastAsia="Times New Roman" w:hAnsi="Verdana" w:cs="Times New Roman"/>
      <w:szCs w:val="20"/>
    </w:rPr>
  </w:style>
  <w:style w:type="paragraph" w:customStyle="1" w:styleId="podpodnasl">
    <w:name w:val="podpodnasl"/>
    <w:basedOn w:val="Telobesedila"/>
    <w:link w:val="podpodnaslZnak"/>
    <w:qFormat/>
    <w:rsid w:val="009B0B58"/>
    <w:rPr>
      <w:i/>
    </w:rPr>
  </w:style>
  <w:style w:type="character" w:customStyle="1" w:styleId="podpodnaslZnak">
    <w:name w:val="podpodnasl Znak"/>
    <w:basedOn w:val="TelobesedilaZnak"/>
    <w:link w:val="podpodnasl"/>
    <w:rsid w:val="009B0B58"/>
    <w:rPr>
      <w:rFonts w:ascii="Arial" w:eastAsia="Times New Roman" w:hAnsi="Arial" w:cs="Arial"/>
      <w:bCs/>
      <w: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6D8053F-AD8C-430B-AA26-4B00D3C04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4361</TotalTime>
  <Pages>41</Pages>
  <Words>15184</Words>
  <Characters>86550</Characters>
  <Application>Microsoft Office Word</Application>
  <DocSecurity>0</DocSecurity>
  <Lines>721</Lines>
  <Paragraphs>203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Matjaz Stanko</dc:creator>
  <cp:keywords/>
  <dc:description/>
  <cp:lastModifiedBy>Matej KASTELIC</cp:lastModifiedBy>
  <cp:revision>177</cp:revision>
  <cp:lastPrinted>2020-03-09T08:30:00Z</cp:lastPrinted>
  <dcterms:created xsi:type="dcterms:W3CDTF">2018-09-17T06:21:00Z</dcterms:created>
  <dcterms:modified xsi:type="dcterms:W3CDTF">2020-04-16T10:02:00Z</dcterms:modified>
</cp:coreProperties>
</file>