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8883"/>
      </w:tblGrid>
      <w:tr w:rsidR="007B11D8" w:rsidRPr="002372D1" w:rsidTr="003B7A00">
        <w:trPr>
          <w:trHeight w:val="10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B11D8" w:rsidRPr="002372D1" w:rsidRDefault="007B11D8" w:rsidP="003B7A00">
            <w:pPr>
              <w:keepNext/>
              <w:jc w:val="right"/>
              <w:rPr>
                <w:rFonts w:ascii="Tahoma" w:hAnsi="Tahoma" w:cs="Tahoma"/>
              </w:rPr>
            </w:pPr>
            <w:r w:rsidRPr="002372D1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888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11D8" w:rsidRPr="002372D1" w:rsidRDefault="007B11D8" w:rsidP="003B7A00">
            <w:pPr>
              <w:keepNext/>
              <w:rPr>
                <w:rFonts w:ascii="Tahoma" w:hAnsi="Tahoma" w:cs="Tahoma"/>
              </w:rPr>
            </w:pPr>
            <w:r w:rsidRPr="002372D1">
              <w:rPr>
                <w:rFonts w:ascii="Tahoma" w:hAnsi="Tahoma" w:cs="Tahoma"/>
              </w:rPr>
              <w:t xml:space="preserve">SEZNAM REFERENC –  točka a) – </w:t>
            </w:r>
            <w:r>
              <w:rPr>
                <w:rFonts w:ascii="Tahoma" w:hAnsi="Tahoma" w:cs="Tahoma"/>
              </w:rPr>
              <w:t>SPTE postrojenje</w:t>
            </w:r>
          </w:p>
        </w:tc>
      </w:tr>
    </w:tbl>
    <w:p w:rsidR="00296D4D" w:rsidRDefault="00296D4D" w:rsidP="007B11D8">
      <w:pPr>
        <w:keepNext/>
        <w:jc w:val="both"/>
        <w:outlineLvl w:val="0"/>
        <w:rPr>
          <w:rFonts w:ascii="Tahoma" w:hAnsi="Tahoma" w:cs="Tahoma"/>
        </w:rPr>
      </w:pPr>
    </w:p>
    <w:p w:rsidR="007B11D8" w:rsidRPr="00307962" w:rsidRDefault="007B11D8" w:rsidP="004F40A6">
      <w:pPr>
        <w:keepNext/>
        <w:widowControl w:val="0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Izjavljamo, da smo</w:t>
      </w:r>
      <w:r w:rsidRPr="00DF23E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 obdobju od leta 2014</w:t>
      </w:r>
      <w:r w:rsidRPr="00307962">
        <w:rPr>
          <w:rFonts w:ascii="Tahoma" w:hAnsi="Tahoma" w:cs="Tahoma"/>
        </w:rPr>
        <w:t xml:space="preserve"> do oddaje </w:t>
      </w:r>
      <w:r>
        <w:rPr>
          <w:rFonts w:ascii="Tahoma" w:hAnsi="Tahoma" w:cs="Tahoma"/>
        </w:rPr>
        <w:t>prijave</w:t>
      </w:r>
      <w:r w:rsidRPr="00307962">
        <w:rPr>
          <w:rFonts w:ascii="Tahoma" w:hAnsi="Tahoma" w:cs="Tahoma"/>
        </w:rPr>
        <w:t xml:space="preserve"> v skladu </w:t>
      </w:r>
      <w:r w:rsidRPr="00D578E9">
        <w:rPr>
          <w:rFonts w:ascii="Tahoma" w:hAnsi="Tahoma" w:cs="Tahoma"/>
        </w:rPr>
        <w:t>s pogodbenimi določili</w:t>
      </w:r>
      <w:r w:rsidRPr="00307962">
        <w:rPr>
          <w:rFonts w:ascii="Tahoma" w:hAnsi="Tahoma" w:cs="Tahoma"/>
        </w:rPr>
        <w:t xml:space="preserve">, </w:t>
      </w:r>
      <w:r w:rsidRPr="009A23A5">
        <w:rPr>
          <w:rFonts w:ascii="Tahoma" w:hAnsi="Tahoma" w:cs="Tahoma"/>
        </w:rPr>
        <w:t>na območju EU uspešno izvedel dobavo, montažo in zagon</w:t>
      </w:r>
      <w:r>
        <w:rPr>
          <w:rFonts w:ascii="Tahoma" w:hAnsi="Tahoma" w:cs="Tahoma"/>
        </w:rPr>
        <w:t xml:space="preserve"> treh (3) paketnih</w:t>
      </w:r>
      <w:r w:rsidRPr="009A23A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postrojenj za soproizvodnjo toplotne  in  električne energije (naprava z visokim izkoristkom) na osnovi tehnologije s plinsko turbino in močjo agregata  med 4 in 15 MW električne moči na sponkah generatorja.</w:t>
      </w:r>
    </w:p>
    <w:p w:rsidR="007B11D8" w:rsidRPr="007B11D8" w:rsidRDefault="007B11D8" w:rsidP="004F40A6">
      <w:pPr>
        <w:keepNext/>
        <w:widowControl w:val="0"/>
        <w:jc w:val="both"/>
        <w:rPr>
          <w:rFonts w:ascii="Tahoma" w:eastAsia="Calibri" w:hAnsi="Tahoma" w:cs="Tahoma"/>
          <w:color w:val="000000" w:themeColor="text1"/>
          <w:lang w:eastAsia="en-US"/>
        </w:rPr>
      </w:pPr>
      <w:r w:rsidRPr="007B11D8">
        <w:rPr>
          <w:rFonts w:ascii="Tahoma" w:eastAsia="Calibri" w:hAnsi="Tahoma" w:cs="Tahoma"/>
          <w:color w:val="000000" w:themeColor="text1"/>
          <w:lang w:eastAsia="en-US"/>
        </w:rPr>
        <w:t>V obsegu dobave, montaže in zagona na referenčnih objektih po posamezni pogodbi mora biti:</w:t>
      </w:r>
    </w:p>
    <w:p w:rsidR="007B11D8" w:rsidRPr="007B11D8" w:rsidRDefault="007B11D8" w:rsidP="004F40A6">
      <w:pPr>
        <w:keepNext/>
        <w:widowControl w:val="0"/>
        <w:numPr>
          <w:ilvl w:val="0"/>
          <w:numId w:val="2"/>
        </w:numPr>
        <w:jc w:val="both"/>
        <w:rPr>
          <w:rFonts w:ascii="Tahoma" w:hAnsi="Tahoma" w:cs="Tahoma"/>
          <w:color w:val="000000" w:themeColor="text1"/>
        </w:rPr>
      </w:pPr>
      <w:r w:rsidRPr="007B11D8">
        <w:rPr>
          <w:rFonts w:ascii="Tahoma" w:hAnsi="Tahoma" w:cs="Tahoma"/>
          <w:color w:val="000000" w:themeColor="text1"/>
        </w:rPr>
        <w:t>kontejner s plinsko turbino in generatorjem  - na vseh treh postrojenjih</w:t>
      </w:r>
    </w:p>
    <w:p w:rsidR="007B11D8" w:rsidRPr="007B11D8" w:rsidRDefault="007B11D8" w:rsidP="004F40A6">
      <w:pPr>
        <w:keepNext/>
        <w:widowControl w:val="0"/>
        <w:numPr>
          <w:ilvl w:val="0"/>
          <w:numId w:val="2"/>
        </w:numPr>
        <w:jc w:val="both"/>
        <w:rPr>
          <w:rFonts w:ascii="Tahoma" w:hAnsi="Tahoma" w:cs="Tahoma"/>
          <w:color w:val="000000" w:themeColor="text1"/>
        </w:rPr>
      </w:pPr>
      <w:r w:rsidRPr="007B11D8">
        <w:rPr>
          <w:rFonts w:ascii="Tahoma" w:hAnsi="Tahoma" w:cs="Tahoma"/>
          <w:color w:val="000000" w:themeColor="text1"/>
        </w:rPr>
        <w:t>kompresor zemeljskega plina – na vsaj dveh postrojenjih skupaj s kontejnerjem s plinsko turbino in generatorjem referenčne izvedbe iz prve alineje</w:t>
      </w:r>
    </w:p>
    <w:p w:rsidR="007B11D8" w:rsidRPr="007B11D8" w:rsidRDefault="007B11D8" w:rsidP="004F40A6">
      <w:pPr>
        <w:keepNext/>
        <w:widowControl w:val="0"/>
        <w:numPr>
          <w:ilvl w:val="0"/>
          <w:numId w:val="2"/>
        </w:numPr>
        <w:jc w:val="both"/>
        <w:rPr>
          <w:rFonts w:ascii="Tahoma" w:hAnsi="Tahoma" w:cs="Tahoma"/>
          <w:color w:val="000000" w:themeColor="text1"/>
        </w:rPr>
      </w:pPr>
      <w:r w:rsidRPr="007B11D8">
        <w:rPr>
          <w:rFonts w:ascii="Tahoma" w:hAnsi="Tahoma" w:cs="Tahoma"/>
          <w:color w:val="000000" w:themeColor="text1"/>
        </w:rPr>
        <w:t>parni kotel – na vsaj enem postrojenju skupaj s kontejnerjem s plinsko turbino in generatorjem referenčne izvedbe iz prve alineje</w:t>
      </w:r>
    </w:p>
    <w:p w:rsidR="007B11D8" w:rsidRPr="007B11D8" w:rsidRDefault="007B11D8" w:rsidP="004F40A6">
      <w:pPr>
        <w:keepNext/>
        <w:widowControl w:val="0"/>
        <w:numPr>
          <w:ilvl w:val="0"/>
          <w:numId w:val="2"/>
        </w:numPr>
        <w:jc w:val="both"/>
        <w:rPr>
          <w:rFonts w:ascii="Tahoma" w:hAnsi="Tahoma" w:cs="Tahoma"/>
          <w:color w:val="000000" w:themeColor="text1"/>
        </w:rPr>
      </w:pPr>
      <w:r w:rsidRPr="007B11D8">
        <w:rPr>
          <w:rFonts w:ascii="Tahoma" w:hAnsi="Tahoma" w:cs="Tahoma"/>
          <w:color w:val="000000" w:themeColor="text1"/>
        </w:rPr>
        <w:t>dimnik – na vsaj dveh postrojenih skupaj s kontejnerjem s plinsko turbino in generatorjem referenčne izvedbe iz prve alineje</w:t>
      </w:r>
    </w:p>
    <w:p w:rsidR="007B11D8" w:rsidRPr="007B11D8" w:rsidRDefault="007B11D8" w:rsidP="004F40A6">
      <w:pPr>
        <w:keepNext/>
        <w:widowControl w:val="0"/>
        <w:numPr>
          <w:ilvl w:val="0"/>
          <w:numId w:val="2"/>
        </w:numPr>
        <w:jc w:val="both"/>
        <w:rPr>
          <w:rFonts w:ascii="Tahoma" w:hAnsi="Tahoma" w:cs="Tahoma"/>
          <w:color w:val="000000" w:themeColor="text1"/>
        </w:rPr>
      </w:pPr>
      <w:r w:rsidRPr="007B11D8">
        <w:rPr>
          <w:rFonts w:ascii="Tahoma" w:hAnsi="Tahoma" w:cs="Tahoma"/>
          <w:color w:val="000000" w:themeColor="text1"/>
        </w:rPr>
        <w:t>napajalni rezervoar – na vsaj enem postrojenju skupaj s kontejnerjem s plinsko turbino in generatorjem referenčne izvedbe iz prve alineje</w:t>
      </w:r>
    </w:p>
    <w:p w:rsidR="007B11D8" w:rsidRPr="007B11D8" w:rsidRDefault="007B11D8" w:rsidP="004F40A6">
      <w:pPr>
        <w:keepNext/>
        <w:widowControl w:val="0"/>
        <w:jc w:val="both"/>
        <w:rPr>
          <w:rFonts w:ascii="Tahoma" w:hAnsi="Tahoma" w:cs="Tahoma"/>
          <w:color w:val="000000" w:themeColor="text1"/>
        </w:rPr>
      </w:pPr>
      <w:r w:rsidRPr="007B11D8">
        <w:rPr>
          <w:rFonts w:ascii="Tahoma" w:eastAsia="Calibri" w:hAnsi="Tahoma" w:cs="Tahoma"/>
          <w:color w:val="000000" w:themeColor="text1"/>
          <w:lang w:eastAsia="en-US"/>
        </w:rPr>
        <w:t>vključno s cevnimi povezavami, elektro instalacijami, avtomatiko in krmiljenjem celotnega postrojenja</w:t>
      </w:r>
      <w:r w:rsidRPr="007B11D8">
        <w:rPr>
          <w:rFonts w:ascii="Tahoma" w:eastAsia="Calibri" w:hAnsi="Tahoma" w:cs="Tahoma"/>
          <w:color w:val="000000" w:themeColor="text1"/>
          <w:lang w:eastAsia="en-US"/>
        </w:rPr>
        <w:t>:</w:t>
      </w:r>
    </w:p>
    <w:p w:rsidR="007B11D8" w:rsidRDefault="007B11D8" w:rsidP="004F40A6">
      <w:pPr>
        <w:keepNext/>
        <w:widowControl w:val="0"/>
        <w:jc w:val="both"/>
        <w:outlineLvl w:val="0"/>
        <w:rPr>
          <w:rFonts w:ascii="Tahoma" w:hAnsi="Tahoma" w:cs="Tahoma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4394"/>
        <w:gridCol w:w="1701"/>
        <w:gridCol w:w="709"/>
      </w:tblGrid>
      <w:tr w:rsidR="007B11D8" w:rsidRPr="00866D91" w:rsidTr="003B7A00">
        <w:tc>
          <w:tcPr>
            <w:tcW w:w="2552" w:type="dxa"/>
          </w:tcPr>
          <w:p w:rsidR="007B11D8" w:rsidRPr="00502E21" w:rsidRDefault="007B11D8" w:rsidP="004F40A6">
            <w:pPr>
              <w:keepNext/>
              <w:widowControl w:val="0"/>
              <w:jc w:val="center"/>
              <w:outlineLvl w:val="0"/>
              <w:rPr>
                <w:rFonts w:ascii="Tahoma" w:hAnsi="Tahoma" w:cs="Tahoma"/>
              </w:rPr>
            </w:pPr>
            <w:r w:rsidRPr="00502E21">
              <w:rPr>
                <w:rFonts w:ascii="Tahoma" w:hAnsi="Tahoma" w:cs="Tahoma"/>
              </w:rPr>
              <w:t xml:space="preserve">Investitor referenčnega objekta </w:t>
            </w:r>
          </w:p>
        </w:tc>
        <w:tc>
          <w:tcPr>
            <w:tcW w:w="4394" w:type="dxa"/>
          </w:tcPr>
          <w:p w:rsidR="007B11D8" w:rsidRPr="00502E21" w:rsidRDefault="007B11D8" w:rsidP="004F40A6">
            <w:pPr>
              <w:keepNext/>
              <w:widowControl w:val="0"/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Številka in datum pogodbe/Predmet pogodbe </w:t>
            </w:r>
          </w:p>
        </w:tc>
        <w:tc>
          <w:tcPr>
            <w:tcW w:w="1701" w:type="dxa"/>
          </w:tcPr>
          <w:p w:rsidR="007B11D8" w:rsidRPr="00DF23E0" w:rsidRDefault="007B11D8" w:rsidP="004F40A6">
            <w:pPr>
              <w:keepNext/>
              <w:widowControl w:val="0"/>
              <w:jc w:val="center"/>
              <w:outlineLvl w:val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Električna moč na sponkah generatorja </w:t>
            </w:r>
            <w:r w:rsidRPr="00E86F1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7B11D8" w:rsidRPr="00DF23E0" w:rsidRDefault="007B11D8" w:rsidP="004F40A6">
            <w:pPr>
              <w:keepNext/>
              <w:widowControl w:val="0"/>
              <w:jc w:val="center"/>
              <w:outlineLvl w:val="0"/>
              <w:rPr>
                <w:rFonts w:ascii="Tahoma" w:hAnsi="Tahoma" w:cs="Tahoma"/>
                <w:sz w:val="14"/>
                <w:szCs w:val="14"/>
              </w:rPr>
            </w:pPr>
            <w:r w:rsidRPr="00DF23E0">
              <w:rPr>
                <w:rFonts w:ascii="Tahoma" w:hAnsi="Tahoma" w:cs="Tahoma"/>
                <w:sz w:val="14"/>
                <w:szCs w:val="14"/>
              </w:rPr>
              <w:t>Leto zaključka gradnje</w:t>
            </w:r>
            <w:r>
              <w:rPr>
                <w:rFonts w:ascii="Tahoma" w:hAnsi="Tahoma" w:cs="Tahoma"/>
                <w:sz w:val="14"/>
                <w:szCs w:val="14"/>
              </w:rPr>
              <w:t>*</w:t>
            </w:r>
          </w:p>
        </w:tc>
      </w:tr>
      <w:tr w:rsidR="007B11D8" w:rsidRPr="004D0E8D" w:rsidTr="003B7A00">
        <w:trPr>
          <w:trHeight w:val="907"/>
        </w:trPr>
        <w:tc>
          <w:tcPr>
            <w:tcW w:w="2552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394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09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</w:tr>
      <w:tr w:rsidR="007B11D8" w:rsidRPr="004D0E8D" w:rsidTr="003B7A00">
        <w:trPr>
          <w:trHeight w:val="907"/>
        </w:trPr>
        <w:tc>
          <w:tcPr>
            <w:tcW w:w="2552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394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09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</w:tr>
      <w:tr w:rsidR="007B11D8" w:rsidRPr="004D0E8D" w:rsidTr="003B7A00">
        <w:trPr>
          <w:trHeight w:val="907"/>
        </w:trPr>
        <w:tc>
          <w:tcPr>
            <w:tcW w:w="2552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394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09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</w:tr>
      <w:tr w:rsidR="007B11D8" w:rsidRPr="004D0E8D" w:rsidTr="003B7A00">
        <w:trPr>
          <w:trHeight w:val="907"/>
        </w:trPr>
        <w:tc>
          <w:tcPr>
            <w:tcW w:w="2552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394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09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</w:tr>
      <w:tr w:rsidR="007B11D8" w:rsidRPr="004D0E8D" w:rsidTr="003B7A00">
        <w:trPr>
          <w:trHeight w:val="907"/>
        </w:trPr>
        <w:tc>
          <w:tcPr>
            <w:tcW w:w="2552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394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09" w:type="dxa"/>
          </w:tcPr>
          <w:p w:rsidR="007B11D8" w:rsidRPr="004D0E8D" w:rsidRDefault="007B11D8" w:rsidP="004F40A6">
            <w:pPr>
              <w:keepNext/>
              <w:widowControl w:val="0"/>
              <w:spacing w:before="240" w:after="240"/>
              <w:outlineLvl w:val="0"/>
              <w:rPr>
                <w:rFonts w:ascii="Tahoma" w:hAnsi="Tahoma" w:cs="Tahoma"/>
                <w:b/>
                <w:sz w:val="22"/>
              </w:rPr>
            </w:pPr>
          </w:p>
        </w:tc>
      </w:tr>
    </w:tbl>
    <w:p w:rsidR="007B11D8" w:rsidRPr="00DF23E0" w:rsidRDefault="007B11D8" w:rsidP="004F40A6">
      <w:pPr>
        <w:keepNext/>
        <w:widowControl w:val="0"/>
        <w:outlineLvl w:val="0"/>
        <w:rPr>
          <w:rFonts w:ascii="Tahoma" w:hAnsi="Tahoma" w:cs="Tahoma"/>
          <w:b/>
        </w:rPr>
      </w:pPr>
    </w:p>
    <w:p w:rsidR="004F40A6" w:rsidRDefault="004F40A6" w:rsidP="004F40A6">
      <w:pPr>
        <w:keepNext/>
        <w:widowControl w:val="0"/>
        <w:jc w:val="both"/>
        <w:outlineLvl w:val="0"/>
      </w:pPr>
      <w:r w:rsidRPr="009B577A">
        <w:rPr>
          <w:rFonts w:ascii="Tahoma" w:hAnsi="Tahoma" w:cs="Tahoma"/>
        </w:rPr>
        <w:t>*Zaključek gradnje po tem naročilu  je  datum pričetka  rednega obratovanja, kar  ponudnik izkaže   s    potrdilom o  prevzemu izvedenih del s strani  naročnika gradnje.</w:t>
      </w:r>
    </w:p>
    <w:p w:rsidR="004F40A6" w:rsidRDefault="004F40A6" w:rsidP="004F40A6">
      <w:pPr>
        <w:pStyle w:val="Telobesedila-zamik"/>
        <w:keepNext/>
        <w:widowControl w:val="0"/>
        <w:tabs>
          <w:tab w:val="left" w:pos="357"/>
        </w:tabs>
        <w:ind w:left="357"/>
        <w:outlineLvl w:val="0"/>
        <w:rPr>
          <w:rFonts w:ascii="Tahoma" w:hAnsi="Tahoma" w:cs="Tahoma"/>
          <w:sz w:val="20"/>
          <w:lang w:val="sl-SI"/>
        </w:rPr>
      </w:pPr>
    </w:p>
    <w:p w:rsidR="004F40A6" w:rsidRDefault="004F40A6" w:rsidP="004F40A6">
      <w:pPr>
        <w:pStyle w:val="Telobesedila-zamik"/>
        <w:keepNext/>
        <w:widowControl w:val="0"/>
        <w:tabs>
          <w:tab w:val="left" w:pos="357"/>
        </w:tabs>
        <w:ind w:left="0"/>
        <w:outlineLvl w:val="0"/>
        <w:rPr>
          <w:rFonts w:ascii="Tahoma" w:hAnsi="Tahoma" w:cs="Tahoma"/>
          <w:sz w:val="20"/>
          <w:lang w:val="sl-SI"/>
        </w:rPr>
      </w:pPr>
    </w:p>
    <w:p w:rsidR="007B11D8" w:rsidRPr="00DF23E0" w:rsidRDefault="007B11D8" w:rsidP="004F40A6">
      <w:pPr>
        <w:pStyle w:val="Telobesedila-zamik"/>
        <w:keepNext/>
        <w:widowControl w:val="0"/>
        <w:tabs>
          <w:tab w:val="left" w:pos="357"/>
        </w:tabs>
        <w:ind w:left="357"/>
        <w:outlineLvl w:val="0"/>
        <w:rPr>
          <w:rFonts w:ascii="Tahoma" w:hAnsi="Tahoma" w:cs="Tahoma"/>
          <w:sz w:val="20"/>
          <w:lang w:val="sl-SI"/>
        </w:rPr>
      </w:pPr>
      <w:r w:rsidRPr="00DF23E0">
        <w:rPr>
          <w:rFonts w:ascii="Tahoma" w:hAnsi="Tahoma" w:cs="Tahoma"/>
          <w:sz w:val="20"/>
          <w:lang w:val="sl-SI"/>
        </w:rPr>
        <w:t>Kraj in datum: __________________________</w:t>
      </w:r>
    </w:p>
    <w:p w:rsidR="007B11D8" w:rsidRPr="00DF23E0" w:rsidRDefault="007B11D8" w:rsidP="004F40A6">
      <w:pPr>
        <w:pStyle w:val="Telobesedila-zamik"/>
        <w:keepNext/>
        <w:widowControl w:val="0"/>
        <w:tabs>
          <w:tab w:val="left" w:pos="357"/>
        </w:tabs>
        <w:ind w:left="357"/>
        <w:rPr>
          <w:rFonts w:ascii="Tahoma" w:hAnsi="Tahoma" w:cs="Tahoma"/>
          <w:sz w:val="20"/>
          <w:lang w:val="sl-SI"/>
        </w:rPr>
      </w:pPr>
    </w:p>
    <w:p w:rsidR="007B11D8" w:rsidRPr="00DF23E0" w:rsidRDefault="007B11D8" w:rsidP="004F40A6">
      <w:pPr>
        <w:pStyle w:val="Telobesedila-zamik"/>
        <w:keepNext/>
        <w:widowControl w:val="0"/>
        <w:tabs>
          <w:tab w:val="left" w:pos="357"/>
        </w:tabs>
        <w:ind w:left="357"/>
        <w:rPr>
          <w:rFonts w:ascii="Tahoma" w:hAnsi="Tahoma" w:cs="Tahoma"/>
          <w:sz w:val="20"/>
          <w:lang w:val="sl-SI"/>
        </w:rPr>
      </w:pP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  <w:t>________________________</w:t>
      </w:r>
    </w:p>
    <w:p w:rsidR="007B11D8" w:rsidRPr="00DF23E0" w:rsidRDefault="007B11D8" w:rsidP="004F40A6">
      <w:pPr>
        <w:pStyle w:val="Telobesedila-zamik"/>
        <w:keepNext/>
        <w:widowControl w:val="0"/>
        <w:tabs>
          <w:tab w:val="left" w:pos="357"/>
        </w:tabs>
        <w:ind w:left="357"/>
        <w:rPr>
          <w:rFonts w:ascii="Tahoma" w:hAnsi="Tahoma" w:cs="Tahoma"/>
          <w:sz w:val="20"/>
          <w:lang w:val="sl-SI"/>
        </w:rPr>
      </w:pP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 xml:space="preserve"> (naziv </w:t>
      </w:r>
      <w:r>
        <w:rPr>
          <w:rFonts w:ascii="Tahoma" w:hAnsi="Tahoma" w:cs="Tahoma"/>
          <w:sz w:val="20"/>
          <w:lang w:val="sl-SI"/>
        </w:rPr>
        <w:t xml:space="preserve"> kandidata</w:t>
      </w:r>
      <w:r w:rsidRPr="00DF23E0">
        <w:rPr>
          <w:rFonts w:ascii="Tahoma" w:hAnsi="Tahoma" w:cs="Tahoma"/>
          <w:sz w:val="20"/>
          <w:lang w:val="sl-SI"/>
        </w:rPr>
        <w:t>)</w:t>
      </w:r>
    </w:p>
    <w:p w:rsidR="007B11D8" w:rsidRPr="00DF23E0" w:rsidRDefault="007B11D8" w:rsidP="004F40A6">
      <w:pPr>
        <w:pStyle w:val="Telobesedila-zamik"/>
        <w:keepNext/>
        <w:widowControl w:val="0"/>
        <w:tabs>
          <w:tab w:val="left" w:pos="357"/>
        </w:tabs>
        <w:ind w:left="357"/>
        <w:rPr>
          <w:rFonts w:ascii="Tahoma" w:hAnsi="Tahoma" w:cs="Tahoma"/>
          <w:sz w:val="20"/>
          <w:lang w:val="sl-SI"/>
        </w:rPr>
      </w:pPr>
    </w:p>
    <w:p w:rsidR="007B11D8" w:rsidRPr="00DF23E0" w:rsidRDefault="007B11D8" w:rsidP="004F40A6">
      <w:pPr>
        <w:pStyle w:val="Telobesedila-zamik"/>
        <w:keepNext/>
        <w:widowControl w:val="0"/>
        <w:tabs>
          <w:tab w:val="left" w:pos="357"/>
        </w:tabs>
        <w:ind w:left="357"/>
        <w:rPr>
          <w:rFonts w:ascii="Tahoma" w:hAnsi="Tahoma" w:cs="Tahoma"/>
          <w:sz w:val="20"/>
          <w:lang w:val="sl-SI"/>
        </w:rPr>
      </w:pP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>
        <w:rPr>
          <w:rFonts w:ascii="Tahoma" w:hAnsi="Tahoma" w:cs="Tahoma"/>
          <w:sz w:val="20"/>
          <w:lang w:val="sl-SI"/>
        </w:rPr>
        <w:tab/>
      </w:r>
      <w:r w:rsidRPr="00DF23E0">
        <w:rPr>
          <w:rFonts w:ascii="Tahoma" w:hAnsi="Tahoma" w:cs="Tahoma"/>
          <w:sz w:val="20"/>
          <w:lang w:val="sl-SI"/>
        </w:rPr>
        <w:t>________________________</w:t>
      </w:r>
    </w:p>
    <w:p w:rsidR="007B11D8" w:rsidRDefault="007B11D8" w:rsidP="004F40A6">
      <w:pPr>
        <w:pStyle w:val="Telobesedila-zamik"/>
        <w:keepNext/>
        <w:widowControl w:val="0"/>
        <w:tabs>
          <w:tab w:val="left" w:pos="357"/>
        </w:tabs>
        <w:ind w:left="357"/>
        <w:jc w:val="right"/>
        <w:rPr>
          <w:rFonts w:ascii="Tahoma" w:hAnsi="Tahoma" w:cs="Tahoma"/>
          <w:sz w:val="20"/>
          <w:lang w:val="sl-SI"/>
        </w:rPr>
      </w:pPr>
      <w:r w:rsidRPr="00DF23E0">
        <w:rPr>
          <w:rFonts w:ascii="Tahoma" w:hAnsi="Tahoma" w:cs="Tahoma"/>
          <w:sz w:val="20"/>
          <w:lang w:val="sl-SI"/>
        </w:rPr>
        <w:t>(ime in pri</w:t>
      </w:r>
      <w:r w:rsidR="004F40A6">
        <w:rPr>
          <w:rFonts w:ascii="Tahoma" w:hAnsi="Tahoma" w:cs="Tahoma"/>
          <w:sz w:val="20"/>
          <w:lang w:val="sl-SI"/>
        </w:rPr>
        <w:t>imek ter podpis odgovorne oseb)</w:t>
      </w:r>
    </w:p>
    <w:p w:rsidR="004F40A6" w:rsidRDefault="004F40A6" w:rsidP="004F40A6">
      <w:pPr>
        <w:pStyle w:val="Telobesedila-zamik"/>
        <w:keepNext/>
        <w:widowControl w:val="0"/>
        <w:tabs>
          <w:tab w:val="left" w:pos="357"/>
        </w:tabs>
        <w:ind w:left="357"/>
        <w:jc w:val="right"/>
        <w:rPr>
          <w:rFonts w:ascii="Tahoma" w:hAnsi="Tahoma" w:cs="Tahoma"/>
          <w:sz w:val="20"/>
          <w:lang w:val="sl-SI"/>
        </w:rPr>
      </w:pPr>
    </w:p>
    <w:p w:rsidR="00C262F7" w:rsidRDefault="00C262F7" w:rsidP="004F40A6">
      <w:pPr>
        <w:keepNext/>
        <w:widowControl w:val="0"/>
        <w:jc w:val="both"/>
        <w:outlineLvl w:val="0"/>
      </w:pPr>
      <w:bookmarkStart w:id="0" w:name="_GoBack"/>
      <w:bookmarkEnd w:id="0"/>
    </w:p>
    <w:sectPr w:rsidR="00C262F7" w:rsidSect="004F4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A6" w:rsidRDefault="004F40A6" w:rsidP="004F40A6">
      <w:r>
        <w:separator/>
      </w:r>
    </w:p>
  </w:endnote>
  <w:endnote w:type="continuationSeparator" w:id="0">
    <w:p w:rsidR="004F40A6" w:rsidRDefault="004F40A6" w:rsidP="004F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5E" w:rsidRDefault="004F40A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5E" w:rsidRPr="000A54AB" w:rsidRDefault="004F40A6" w:rsidP="00C239CD">
    <w:pPr>
      <w:pStyle w:val="Noga"/>
      <w:rPr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5E" w:rsidRPr="00C239CD" w:rsidRDefault="004F40A6" w:rsidP="00C239C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A6" w:rsidRDefault="004F40A6" w:rsidP="004F40A6">
      <w:r>
        <w:separator/>
      </w:r>
    </w:p>
  </w:footnote>
  <w:footnote w:type="continuationSeparator" w:id="0">
    <w:p w:rsidR="004F40A6" w:rsidRDefault="004F40A6" w:rsidP="004F4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5E" w:rsidRDefault="004F40A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5E" w:rsidRPr="004F40A6" w:rsidRDefault="004F40A6" w:rsidP="004F40A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A5E" w:rsidRPr="00C239CD" w:rsidRDefault="004F40A6" w:rsidP="00C239C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15CF6"/>
    <w:multiLevelType w:val="hybridMultilevel"/>
    <w:tmpl w:val="1534D31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D8"/>
    <w:rsid w:val="00296D4D"/>
    <w:rsid w:val="00471B0D"/>
    <w:rsid w:val="004F40A6"/>
    <w:rsid w:val="007B11D8"/>
    <w:rsid w:val="00C262F7"/>
    <w:rsid w:val="00D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9BE6"/>
  <w15:chartTrackingRefBased/>
  <w15:docId w15:val="{6846CEF9-5015-4990-B6CA-EA20B726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1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uiPriority w:val="99"/>
    <w:rsid w:val="007B11D8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7B11D8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Noga">
    <w:name w:val="footer"/>
    <w:basedOn w:val="Navaden"/>
    <w:link w:val="NogaZnak"/>
    <w:uiPriority w:val="99"/>
    <w:rsid w:val="007B11D8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basedOn w:val="Privzetapisavaodstavka"/>
    <w:link w:val="Noga"/>
    <w:uiPriority w:val="99"/>
    <w:rsid w:val="007B11D8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Telobesedila-zamik">
    <w:name w:val="Body Text Indent"/>
    <w:basedOn w:val="Navaden"/>
    <w:link w:val="Telobesedila-zamikZnak"/>
    <w:rsid w:val="007B11D8"/>
    <w:pPr>
      <w:ind w:left="1418"/>
      <w:jc w:val="both"/>
    </w:pPr>
    <w:rPr>
      <w:sz w:val="24"/>
      <w:lang w:val="x-none"/>
    </w:rPr>
  </w:style>
  <w:style w:type="character" w:customStyle="1" w:styleId="Telobesedila-zamikZnak">
    <w:name w:val="Telo besedila - zamik Znak"/>
    <w:basedOn w:val="Privzetapisavaodstavka"/>
    <w:link w:val="Telobesedila-zamik"/>
    <w:rsid w:val="007B11D8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7B11D8"/>
    <w:pPr>
      <w:ind w:left="708"/>
    </w:pPr>
  </w:style>
  <w:style w:type="character" w:customStyle="1" w:styleId="OdstavekseznamaZnak">
    <w:name w:val="Odstavek seznama Znak"/>
    <w:link w:val="Odstavekseznama"/>
    <w:uiPriority w:val="34"/>
    <w:rsid w:val="007B11D8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Nardin</dc:creator>
  <cp:keywords/>
  <dc:description/>
  <cp:lastModifiedBy>Nives Nardin</cp:lastModifiedBy>
  <cp:revision>4</cp:revision>
  <dcterms:created xsi:type="dcterms:W3CDTF">2020-09-24T13:22:00Z</dcterms:created>
  <dcterms:modified xsi:type="dcterms:W3CDTF">2020-09-24T13:39:00Z</dcterms:modified>
</cp:coreProperties>
</file>